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7" w:rsidRPr="00173E9C" w:rsidRDefault="00C22097" w:rsidP="00C22097">
      <w:pPr>
        <w:keepNext/>
        <w:jc w:val="center"/>
        <w:outlineLvl w:val="1"/>
        <w:rPr>
          <w:rFonts w:ascii="Times New Roman" w:hAnsi="Times New Roman"/>
          <w:b/>
          <w:caps/>
          <w:spacing w:val="20"/>
          <w:sz w:val="26"/>
        </w:rPr>
      </w:pPr>
      <w:bookmarkStart w:id="0" w:name="sub_9"/>
      <w:r w:rsidRPr="00173E9C">
        <w:rPr>
          <w:rFonts w:ascii="Times New Roman" w:hAnsi="Times New Roman"/>
          <w:b/>
          <w:spacing w:val="20"/>
          <w:sz w:val="26"/>
        </w:rPr>
        <w:t xml:space="preserve">АДМИНИСТРАЦИЯ БЫСТРОИСТОКСКОГО  </w:t>
      </w:r>
      <w:r w:rsidRPr="00173E9C">
        <w:rPr>
          <w:rFonts w:ascii="Times New Roman" w:hAnsi="Times New Roman"/>
          <w:b/>
          <w:caps/>
          <w:spacing w:val="20"/>
          <w:sz w:val="26"/>
        </w:rPr>
        <w:t>района</w:t>
      </w:r>
    </w:p>
    <w:p w:rsidR="00C22097" w:rsidRPr="00173E9C" w:rsidRDefault="00C22097" w:rsidP="00C22097">
      <w:pPr>
        <w:jc w:val="center"/>
        <w:rPr>
          <w:rFonts w:ascii="Times New Roman" w:hAnsi="Times New Roman"/>
          <w:b/>
          <w:sz w:val="26"/>
          <w:szCs w:val="26"/>
        </w:rPr>
      </w:pPr>
      <w:r w:rsidRPr="00173E9C">
        <w:rPr>
          <w:rFonts w:ascii="Times New Roman" w:hAnsi="Times New Roman"/>
          <w:b/>
          <w:caps/>
          <w:spacing w:val="20"/>
          <w:sz w:val="26"/>
        </w:rPr>
        <w:t>Алтайского края</w:t>
      </w:r>
    </w:p>
    <w:p w:rsidR="00C22097" w:rsidRPr="00E80A15" w:rsidRDefault="00C22097" w:rsidP="00C22097">
      <w:pPr>
        <w:pStyle w:val="af1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C22097" w:rsidRDefault="00C22097" w:rsidP="00C22097">
      <w:pPr>
        <w:jc w:val="center"/>
        <w:rPr>
          <w:rFonts w:ascii="Arial" w:hAnsi="Arial"/>
          <w:b/>
          <w:bCs/>
          <w:caps/>
          <w:spacing w:val="84"/>
          <w:sz w:val="36"/>
        </w:rPr>
      </w:pPr>
      <w:r w:rsidRPr="00097395">
        <w:rPr>
          <w:rFonts w:ascii="Arial" w:hAnsi="Arial"/>
          <w:b/>
          <w:bCs/>
          <w:caps/>
          <w:spacing w:val="84"/>
          <w:sz w:val="36"/>
        </w:rPr>
        <w:t>постановление</w:t>
      </w:r>
    </w:p>
    <w:p w:rsidR="00C22097" w:rsidRPr="00E80A15" w:rsidRDefault="00C22097" w:rsidP="00C22097">
      <w:pPr>
        <w:jc w:val="center"/>
        <w:rPr>
          <w:rFonts w:ascii="Times New Roman" w:hAnsi="Times New Roman"/>
          <w:spacing w:val="5"/>
          <w:sz w:val="28"/>
          <w:szCs w:val="28"/>
        </w:rPr>
      </w:pPr>
    </w:p>
    <w:p w:rsidR="00C22097" w:rsidRPr="00C22097" w:rsidRDefault="004B2112" w:rsidP="00C22097">
      <w:pPr>
        <w:pStyle w:val="af1"/>
        <w:tabs>
          <w:tab w:val="left" w:pos="0"/>
        </w:tabs>
        <w:spacing w:after="0" w:line="240" w:lineRule="auto"/>
        <w:ind w:left="0"/>
        <w:jc w:val="both"/>
        <w:rPr>
          <w:sz w:val="28"/>
          <w:u w:val="single"/>
        </w:rPr>
      </w:pPr>
      <w:r>
        <w:rPr>
          <w:sz w:val="28"/>
          <w:u w:val="single"/>
        </w:rPr>
        <w:t>«</w:t>
      </w:r>
      <w:r>
        <w:rPr>
          <w:sz w:val="28"/>
          <w:u w:val="single"/>
          <w:lang w:val="en-US"/>
        </w:rPr>
        <w:t>18</w:t>
      </w:r>
      <w:r w:rsidR="00C22097">
        <w:rPr>
          <w:sz w:val="28"/>
          <w:u w:val="single"/>
        </w:rPr>
        <w:t xml:space="preserve">» </w:t>
      </w:r>
      <w:r w:rsidR="005662B2">
        <w:rPr>
          <w:sz w:val="28"/>
          <w:u w:val="single"/>
        </w:rPr>
        <w:t xml:space="preserve"> </w:t>
      </w:r>
      <w:r>
        <w:rPr>
          <w:sz w:val="28"/>
          <w:u w:val="single"/>
          <w:lang w:val="en-US"/>
        </w:rPr>
        <w:t>05</w:t>
      </w:r>
      <w:r w:rsidR="00245279">
        <w:rPr>
          <w:sz w:val="28"/>
          <w:u w:val="single"/>
        </w:rPr>
        <w:t xml:space="preserve">   </w:t>
      </w:r>
      <w:r w:rsidR="003E4B3B">
        <w:rPr>
          <w:sz w:val="28"/>
          <w:u w:val="single"/>
        </w:rPr>
        <w:t xml:space="preserve">   </w:t>
      </w:r>
      <w:r w:rsidR="00C22097" w:rsidRPr="00240B3C">
        <w:rPr>
          <w:sz w:val="28"/>
          <w:u w:val="single"/>
        </w:rPr>
        <w:t>202</w:t>
      </w:r>
      <w:r w:rsidR="004A0C95">
        <w:rPr>
          <w:sz w:val="28"/>
          <w:u w:val="single"/>
        </w:rPr>
        <w:t>3</w:t>
      </w:r>
      <w:r w:rsidR="00C22097" w:rsidRPr="00240B3C">
        <w:rPr>
          <w:sz w:val="28"/>
        </w:rPr>
        <w:t xml:space="preserve">  </w:t>
      </w:r>
      <w:r w:rsidR="00C22097">
        <w:rPr>
          <w:sz w:val="28"/>
        </w:rPr>
        <w:t xml:space="preserve">                                      №</w:t>
      </w:r>
      <w:r>
        <w:rPr>
          <w:sz w:val="28"/>
          <w:lang w:val="en-US"/>
        </w:rPr>
        <w:t>224</w:t>
      </w:r>
      <w:r w:rsidR="00245279">
        <w:rPr>
          <w:sz w:val="28"/>
        </w:rPr>
        <w:t xml:space="preserve"> </w:t>
      </w:r>
      <w:r w:rsidR="00C22097" w:rsidRPr="00240B3C">
        <w:rPr>
          <w:sz w:val="28"/>
        </w:rPr>
        <w:t xml:space="preserve">                                                                           </w:t>
      </w:r>
      <w:r w:rsidR="00C22097">
        <w:rPr>
          <w:sz w:val="28"/>
        </w:rPr>
        <w:t xml:space="preserve">                        </w:t>
      </w:r>
    </w:p>
    <w:p w:rsidR="00EE6093" w:rsidRDefault="00C22097" w:rsidP="00C22097">
      <w:pPr>
        <w:tabs>
          <w:tab w:val="center" w:pos="5035"/>
          <w:tab w:val="right" w:pos="9350"/>
        </w:tabs>
        <w:ind w:right="-2" w:firstLine="0"/>
        <w:jc w:val="left"/>
        <w:rPr>
          <w:rFonts w:ascii="Arial" w:hAnsi="Arial"/>
          <w:b/>
          <w:sz w:val="18"/>
          <w:lang w:eastAsia="en-US"/>
        </w:rPr>
      </w:pPr>
      <w:r>
        <w:rPr>
          <w:sz w:val="28"/>
          <w:szCs w:val="28"/>
        </w:rPr>
        <w:t xml:space="preserve">                                    </w:t>
      </w:r>
      <w:r w:rsidR="00EE6093">
        <w:rPr>
          <w:rFonts w:ascii="Arial" w:hAnsi="Arial"/>
          <w:b/>
          <w:sz w:val="18"/>
        </w:rPr>
        <w:t>с. Быстрый Исток</w:t>
      </w:r>
    </w:p>
    <w:p w:rsidR="00EE6093" w:rsidRDefault="00A074EC" w:rsidP="00A074EC">
      <w:pPr>
        <w:tabs>
          <w:tab w:val="left" w:pos="1920"/>
        </w:tabs>
        <w:ind w:right="-2"/>
        <w:rPr>
          <w:sz w:val="28"/>
        </w:rPr>
      </w:pPr>
      <w:r>
        <w:rPr>
          <w:sz w:val="28"/>
        </w:rPr>
        <w:tab/>
      </w: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EE6093" w:rsidTr="00A074EC">
        <w:trPr>
          <w:trHeight w:val="2047"/>
        </w:trPr>
        <w:tc>
          <w:tcPr>
            <w:tcW w:w="4825" w:type="dxa"/>
          </w:tcPr>
          <w:p w:rsidR="002A3B78" w:rsidRDefault="00F803DE" w:rsidP="00245279">
            <w:pPr>
              <w:spacing w:line="240" w:lineRule="exact"/>
              <w:ind w:firstLine="0"/>
              <w:rPr>
                <w:sz w:val="28"/>
                <w:lang w:eastAsia="en-US"/>
              </w:rPr>
            </w:pPr>
            <w:r>
              <w:rPr>
                <w:sz w:val="28"/>
              </w:rPr>
              <w:t>О</w:t>
            </w:r>
            <w:r w:rsidR="00245279">
              <w:rPr>
                <w:sz w:val="28"/>
              </w:rPr>
              <w:t>б</w:t>
            </w:r>
            <w:r w:rsidR="008A0DDE">
              <w:rPr>
                <w:sz w:val="28"/>
              </w:rPr>
              <w:t xml:space="preserve"> </w:t>
            </w:r>
            <w:r w:rsidR="00245279">
              <w:rPr>
                <w:sz w:val="28"/>
              </w:rPr>
              <w:t>утверждении регламента реализации администрацией Быстроистокского района Алтайского края полномочий администратора доходов районного бюджета по взысканию дебиторской задолженности по платежам в бюджет, пеням и штрафам по ним</w:t>
            </w:r>
          </w:p>
        </w:tc>
        <w:tc>
          <w:tcPr>
            <w:tcW w:w="4825" w:type="dxa"/>
          </w:tcPr>
          <w:p w:rsidR="00EE6093" w:rsidRDefault="00EE6093" w:rsidP="00B71192">
            <w:pPr>
              <w:ind w:right="4109"/>
              <w:rPr>
                <w:lang w:eastAsia="en-US"/>
              </w:rPr>
            </w:pPr>
          </w:p>
        </w:tc>
      </w:tr>
    </w:tbl>
    <w:p w:rsidR="00B907CC" w:rsidRDefault="00B907CC" w:rsidP="00C22097">
      <w:pPr>
        <w:ind w:right="5383" w:firstLine="0"/>
        <w:rPr>
          <w:sz w:val="28"/>
          <w:szCs w:val="28"/>
        </w:rPr>
      </w:pPr>
    </w:p>
    <w:p w:rsidR="00C22097" w:rsidRDefault="00C22097" w:rsidP="00C22097">
      <w:pPr>
        <w:ind w:right="5383" w:firstLine="0"/>
        <w:rPr>
          <w:sz w:val="28"/>
          <w:szCs w:val="28"/>
        </w:rPr>
      </w:pPr>
    </w:p>
    <w:p w:rsidR="008A0DDE" w:rsidRPr="00245279" w:rsidRDefault="00691204" w:rsidP="00245279">
      <w:pPr>
        <w:spacing w:after="364" w:line="320" w:lineRule="exact"/>
        <w:ind w:left="20" w:right="20" w:firstLine="70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ru-RU"/>
        </w:rPr>
      </w:pPr>
      <w:r>
        <w:rPr>
          <w:sz w:val="28"/>
          <w:szCs w:val="28"/>
        </w:rPr>
        <w:t xml:space="preserve">   </w:t>
      </w:r>
      <w:r w:rsidR="00245279"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245279" w:rsidRPr="00BB2B61">
        <w:rPr>
          <w:rFonts w:ascii="Times New Roman" w:eastAsia="Times New Roman" w:hAnsi="Times New Roman" w:cs="Times New Roman"/>
          <w:spacing w:val="4"/>
          <w:sz w:val="28"/>
          <w:szCs w:val="28"/>
          <w:lang w:bidi="ru-RU"/>
        </w:rPr>
        <w:t xml:space="preserve">от 18.11.2022 № 172н </w:t>
      </w:r>
      <w:r w:rsidR="00245279"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ru-RU"/>
        </w:rP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Администрации Быстроистокского района Алтайского края от 12.12.2022 № 550 «О порядке осуществления органами местного самоуправления Быстроистокского района и (или) находящимися в их ведении казенными учреждениями бюджетных полномочий главных администраторов доходов местных бюджетов»</w:t>
      </w:r>
      <w:r w:rsidR="008A0DDE" w:rsidRPr="003D5080">
        <w:rPr>
          <w:rFonts w:ascii="Times New Roman" w:hAnsi="Times New Roman"/>
          <w:sz w:val="28"/>
          <w:szCs w:val="28"/>
        </w:rPr>
        <w:t>,</w:t>
      </w:r>
      <w:r w:rsidR="008A0DDE" w:rsidRPr="00CF465D">
        <w:rPr>
          <w:rFonts w:ascii="Times New Roman" w:hAnsi="Times New Roman"/>
          <w:sz w:val="28"/>
          <w:szCs w:val="28"/>
        </w:rPr>
        <w:t xml:space="preserve"> администрация Быстроистокского района</w:t>
      </w:r>
    </w:p>
    <w:p w:rsidR="00B907CC" w:rsidRDefault="00343700" w:rsidP="008A0DDE">
      <w:pPr>
        <w:ind w:firstLine="709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постановляет</w:t>
      </w:r>
      <w:r w:rsidRPr="00C715C8">
        <w:rPr>
          <w:sz w:val="28"/>
          <w:szCs w:val="28"/>
        </w:rPr>
        <w:t>:</w:t>
      </w:r>
    </w:p>
    <w:p w:rsidR="00245279" w:rsidRPr="00245279" w:rsidRDefault="00245279" w:rsidP="00245279">
      <w:pPr>
        <w:numPr>
          <w:ilvl w:val="0"/>
          <w:numId w:val="15"/>
        </w:numPr>
        <w:autoSpaceDE/>
        <w:autoSpaceDN/>
        <w:adjustRightInd/>
        <w:spacing w:line="324" w:lineRule="exact"/>
        <w:ind w:left="20" w:right="20" w:firstLine="70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</w:pP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ru-RU"/>
        </w:rPr>
        <w:t xml:space="preserve">Утвердить прилагаемый регламент реализации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ru-RU"/>
        </w:rPr>
        <w:t>администрацией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ru-RU"/>
        </w:rPr>
        <w:t xml:space="preserve"> Быстроистокского района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ru-RU"/>
        </w:rPr>
        <w:t xml:space="preserve"> Алтайского края</w:t>
      </w:r>
      <w:r w:rsidR="001C52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ru-RU"/>
        </w:rPr>
        <w:t>,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ru-RU"/>
        </w:rPr>
        <w:t xml:space="preserve"> полномочий администратора доходов районного бюджета по взысканию дебиторской задолженности по платежам в бюджет, пеням и штрафам по ним.</w:t>
      </w:r>
    </w:p>
    <w:p w:rsidR="00245279" w:rsidRPr="00BB2B61" w:rsidRDefault="00245279" w:rsidP="00245279">
      <w:pPr>
        <w:numPr>
          <w:ilvl w:val="0"/>
          <w:numId w:val="15"/>
        </w:numPr>
        <w:autoSpaceDE/>
        <w:autoSpaceDN/>
        <w:adjustRightInd/>
        <w:spacing w:line="324" w:lineRule="exact"/>
        <w:ind w:left="20" w:right="20" w:firstLine="70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</w:pP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ru-RU"/>
        </w:rPr>
        <w:t xml:space="preserve">Возложить на начальников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ru-RU"/>
        </w:rPr>
        <w:t xml:space="preserve">структурных подразделений администрации Быстроистокского района Алтайского 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ru-RU"/>
        </w:rPr>
        <w:t>края, осуществляющих реализацию полномочий администратора доходов по платежам в районный бюджет, пеням и штрафам по ним, персональную ответственность за реализацию указанных полномочий</w:t>
      </w:r>
    </w:p>
    <w:p w:rsidR="005662B2" w:rsidRPr="00245279" w:rsidRDefault="00245279" w:rsidP="002452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A36181" w:rsidRPr="00245279">
        <w:rPr>
          <w:rFonts w:ascii="Times New Roman" w:hAnsi="Times New Roman" w:cs="Times New Roman"/>
          <w:sz w:val="28"/>
          <w:szCs w:val="28"/>
        </w:rPr>
        <w:t xml:space="preserve">. </w:t>
      </w:r>
      <w:r w:rsidR="005662B2" w:rsidRPr="00245279">
        <w:rPr>
          <w:rFonts w:ascii="Times New Roman" w:hAnsi="Times New Roman" w:cs="Times New Roman"/>
          <w:sz w:val="28"/>
          <w:szCs w:val="28"/>
        </w:rPr>
        <w:t>Настоящее постановление разметить на официальном сайте  администрации Быстроистокского рай</w:t>
      </w:r>
      <w:r w:rsidR="00AD193B" w:rsidRPr="00245279">
        <w:rPr>
          <w:rFonts w:ascii="Times New Roman" w:hAnsi="Times New Roman" w:cs="Times New Roman"/>
          <w:sz w:val="28"/>
          <w:szCs w:val="28"/>
        </w:rPr>
        <w:t>она</w:t>
      </w:r>
      <w:r w:rsidR="00285B26" w:rsidRPr="00245279">
        <w:rPr>
          <w:rFonts w:ascii="Times New Roman" w:hAnsi="Times New Roman" w:cs="Times New Roman"/>
          <w:sz w:val="28"/>
          <w:szCs w:val="28"/>
        </w:rPr>
        <w:t>.</w:t>
      </w:r>
      <w:r w:rsidR="005662B2" w:rsidRPr="00245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78" w:rsidRPr="0056669A" w:rsidRDefault="00245279" w:rsidP="00A36181">
      <w:pPr>
        <w:pStyle w:val="11"/>
        <w:shd w:val="clear" w:color="auto" w:fill="auto"/>
        <w:tabs>
          <w:tab w:val="left" w:pos="851"/>
          <w:tab w:val="left" w:pos="9923"/>
          <w:tab w:val="left" w:pos="10206"/>
        </w:tabs>
        <w:spacing w:before="0" w:line="322" w:lineRule="exact"/>
        <w:ind w:right="-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8A0DDE">
        <w:rPr>
          <w:sz w:val="28"/>
          <w:szCs w:val="28"/>
        </w:rPr>
        <w:t xml:space="preserve">. </w:t>
      </w:r>
      <w:r w:rsidR="00A36181">
        <w:rPr>
          <w:sz w:val="28"/>
          <w:szCs w:val="28"/>
        </w:rPr>
        <w:t xml:space="preserve"> </w:t>
      </w:r>
      <w:r w:rsidR="002A3B78" w:rsidRPr="00691204">
        <w:rPr>
          <w:sz w:val="28"/>
          <w:szCs w:val="28"/>
        </w:rPr>
        <w:t>К</w:t>
      </w:r>
      <w:r w:rsidR="002A3B78" w:rsidRPr="0056669A">
        <w:rPr>
          <w:sz w:val="28"/>
          <w:szCs w:val="28"/>
        </w:rPr>
        <w:t>онтроль</w:t>
      </w:r>
      <w:r w:rsidR="002A3B78">
        <w:rPr>
          <w:sz w:val="28"/>
          <w:szCs w:val="28"/>
        </w:rPr>
        <w:t xml:space="preserve"> </w:t>
      </w:r>
      <w:r w:rsidR="002A3B78" w:rsidRPr="0056669A">
        <w:rPr>
          <w:sz w:val="28"/>
          <w:szCs w:val="28"/>
        </w:rPr>
        <w:t xml:space="preserve">за исполнением </w:t>
      </w:r>
      <w:r w:rsidR="002A3B78">
        <w:rPr>
          <w:sz w:val="28"/>
          <w:szCs w:val="28"/>
        </w:rPr>
        <w:t xml:space="preserve">настоящего </w:t>
      </w:r>
      <w:r w:rsidR="002A3B78" w:rsidRPr="0056669A">
        <w:rPr>
          <w:sz w:val="28"/>
          <w:szCs w:val="28"/>
        </w:rPr>
        <w:t>постановления</w:t>
      </w:r>
      <w:r w:rsidR="008A0DDE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A3B78" w:rsidRDefault="00F803DE" w:rsidP="002A3B7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03DE" w:rsidRDefault="00F803DE" w:rsidP="002A3B78">
      <w:pPr>
        <w:ind w:firstLine="0"/>
        <w:rPr>
          <w:sz w:val="28"/>
          <w:szCs w:val="28"/>
        </w:rPr>
      </w:pPr>
    </w:p>
    <w:p w:rsidR="00F803DE" w:rsidRDefault="00F803DE" w:rsidP="002A3B78">
      <w:pPr>
        <w:ind w:firstLine="0"/>
        <w:rPr>
          <w:sz w:val="22"/>
          <w:szCs w:val="22"/>
        </w:rPr>
      </w:pPr>
      <w:r>
        <w:rPr>
          <w:sz w:val="28"/>
          <w:szCs w:val="28"/>
        </w:rPr>
        <w:t>Глава района                                                     Д.А. Попов</w:t>
      </w:r>
    </w:p>
    <w:p w:rsidR="00A074EC" w:rsidRDefault="00A074EC" w:rsidP="00A676E2">
      <w:pPr>
        <w:spacing w:after="71" w:line="240" w:lineRule="exact"/>
        <w:ind w:firstLine="0"/>
        <w:rPr>
          <w:rFonts w:ascii="Times New Roman" w:eastAsia="Times New Roman" w:hAnsi="Times New Roman" w:cs="Times New Roman"/>
          <w:spacing w:val="4"/>
          <w:lang w:bidi="ru-RU"/>
        </w:rPr>
      </w:pPr>
    </w:p>
    <w:p w:rsidR="00245279" w:rsidRPr="00EA740B" w:rsidRDefault="00245279" w:rsidP="00245279">
      <w:pPr>
        <w:spacing w:after="71" w:line="240" w:lineRule="exact"/>
        <w:ind w:left="6140"/>
        <w:rPr>
          <w:rFonts w:ascii="Times New Roman" w:eastAsia="Times New Roman" w:hAnsi="Times New Roman" w:cs="Times New Roman"/>
          <w:spacing w:val="3"/>
          <w:lang w:bidi="ru-RU"/>
        </w:rPr>
      </w:pPr>
      <w:r w:rsidRPr="00EA740B">
        <w:rPr>
          <w:rFonts w:ascii="Times New Roman" w:eastAsia="Times New Roman" w:hAnsi="Times New Roman" w:cs="Times New Roman"/>
          <w:spacing w:val="4"/>
          <w:lang w:bidi="ru-RU"/>
        </w:rPr>
        <w:lastRenderedPageBreak/>
        <w:t>УТВЕРЖДЕН</w:t>
      </w:r>
    </w:p>
    <w:p w:rsidR="00245279" w:rsidRPr="00EA740B" w:rsidRDefault="00245279" w:rsidP="00245279">
      <w:pPr>
        <w:spacing w:after="18" w:line="240" w:lineRule="exact"/>
        <w:ind w:left="5670" w:firstLine="0"/>
        <w:rPr>
          <w:rFonts w:ascii="Times New Roman" w:eastAsia="Times New Roman" w:hAnsi="Times New Roman" w:cs="Times New Roman"/>
          <w:spacing w:val="3"/>
          <w:lang w:bidi="ru-RU"/>
        </w:rPr>
      </w:pPr>
      <w:r>
        <w:rPr>
          <w:rFonts w:ascii="Times New Roman" w:eastAsia="Times New Roman" w:hAnsi="Times New Roman" w:cs="Times New Roman"/>
          <w:spacing w:val="4"/>
          <w:lang w:bidi="ru-RU"/>
        </w:rPr>
        <w:t xml:space="preserve">Постановлением администрации </w:t>
      </w:r>
      <w:r w:rsidRPr="00EA740B">
        <w:rPr>
          <w:rFonts w:ascii="Times New Roman" w:eastAsia="Times New Roman" w:hAnsi="Times New Roman" w:cs="Times New Roman"/>
          <w:spacing w:val="4"/>
          <w:lang w:bidi="ru-RU"/>
        </w:rPr>
        <w:t>Быстроистокского района</w:t>
      </w:r>
    </w:p>
    <w:p w:rsidR="00245279" w:rsidRPr="004B2112" w:rsidRDefault="00245279" w:rsidP="00245279">
      <w:pPr>
        <w:spacing w:after="382" w:line="240" w:lineRule="exact"/>
        <w:rPr>
          <w:rFonts w:ascii="Times New Roman" w:eastAsia="Times New Roman" w:hAnsi="Times New Roman" w:cs="Times New Roman"/>
          <w:spacing w:val="3"/>
          <w:lang w:val="en-US" w:bidi="ru-RU"/>
        </w:rPr>
      </w:pPr>
      <w:r>
        <w:rPr>
          <w:rFonts w:ascii="Times New Roman" w:eastAsia="Times New Roman" w:hAnsi="Times New Roman" w:cs="Times New Roman"/>
          <w:spacing w:val="4"/>
          <w:lang w:bidi="ru-RU"/>
        </w:rPr>
        <w:t xml:space="preserve">                                                 </w:t>
      </w:r>
      <w:r w:rsidRPr="00EA740B">
        <w:rPr>
          <w:rFonts w:ascii="Times New Roman" w:eastAsia="Times New Roman" w:hAnsi="Times New Roman" w:cs="Times New Roman"/>
          <w:spacing w:val="4"/>
          <w:lang w:bidi="ru-RU"/>
        </w:rPr>
        <w:t>от «</w:t>
      </w:r>
      <w:r w:rsidR="004B2112">
        <w:rPr>
          <w:rFonts w:ascii="Times New Roman" w:eastAsia="Times New Roman" w:hAnsi="Times New Roman" w:cs="Times New Roman"/>
          <w:spacing w:val="4"/>
          <w:lang w:val="en-US" w:bidi="ru-RU"/>
        </w:rPr>
        <w:t>18</w:t>
      </w:r>
      <w:r w:rsidRPr="00EA740B">
        <w:rPr>
          <w:rFonts w:ascii="Times New Roman" w:eastAsia="Times New Roman" w:hAnsi="Times New Roman" w:cs="Times New Roman"/>
          <w:spacing w:val="4"/>
          <w:lang w:bidi="ru-RU"/>
        </w:rPr>
        <w:t xml:space="preserve">» </w:t>
      </w:r>
      <w:r>
        <w:rPr>
          <w:rFonts w:ascii="Times New Roman" w:eastAsia="Times New Roman" w:hAnsi="Times New Roman" w:cs="Times New Roman"/>
          <w:spacing w:val="4"/>
          <w:lang w:bidi="ru-RU"/>
        </w:rPr>
        <w:t xml:space="preserve">   </w:t>
      </w:r>
      <w:r w:rsidR="004B2112">
        <w:rPr>
          <w:rFonts w:ascii="Times New Roman" w:eastAsia="Times New Roman" w:hAnsi="Times New Roman" w:cs="Times New Roman"/>
          <w:spacing w:val="4"/>
          <w:lang w:val="en-US" w:bidi="ru-RU"/>
        </w:rPr>
        <w:t>05</w:t>
      </w:r>
      <w:r>
        <w:rPr>
          <w:rFonts w:ascii="Times New Roman" w:eastAsia="Times New Roman" w:hAnsi="Times New Roman" w:cs="Times New Roman"/>
          <w:spacing w:val="4"/>
          <w:lang w:bidi="ru-RU"/>
        </w:rPr>
        <w:t xml:space="preserve">         </w:t>
      </w:r>
      <w:r w:rsidRPr="00EA740B">
        <w:rPr>
          <w:rFonts w:ascii="Times New Roman" w:eastAsia="Times New Roman" w:hAnsi="Times New Roman" w:cs="Times New Roman"/>
          <w:spacing w:val="4"/>
          <w:lang w:bidi="ru-RU"/>
        </w:rPr>
        <w:t xml:space="preserve"> 2023 №</w:t>
      </w:r>
      <w:r w:rsidR="004B2112">
        <w:rPr>
          <w:rFonts w:ascii="Times New Roman" w:eastAsia="Times New Roman" w:hAnsi="Times New Roman" w:cs="Times New Roman"/>
          <w:spacing w:val="4"/>
          <w:lang w:val="en-US" w:bidi="ru-RU"/>
        </w:rPr>
        <w:t>224</w:t>
      </w:r>
    </w:p>
    <w:p w:rsidR="00245279" w:rsidRPr="00B55762" w:rsidRDefault="00245279" w:rsidP="00245279">
      <w:pPr>
        <w:spacing w:after="17" w:line="240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>РЕГЛАМЕНТ</w:t>
      </w:r>
    </w:p>
    <w:p w:rsidR="00245279" w:rsidRPr="00B55762" w:rsidRDefault="00245279" w:rsidP="00245279">
      <w:pPr>
        <w:spacing w:after="361" w:line="241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>администрацией Быстроистокского района Алтайского края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полномочий администратора доходов 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>районного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по 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>взысканию дебиторской задолженности по платежам в бюджет, пеням и штрафам по ним</w:t>
      </w:r>
    </w:p>
    <w:p w:rsidR="00245279" w:rsidRPr="00B55762" w:rsidRDefault="00245279" w:rsidP="00245279">
      <w:pPr>
        <w:spacing w:after="318"/>
        <w:ind w:right="20"/>
        <w:jc w:val="center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>1. Общие положения</w:t>
      </w:r>
    </w:p>
    <w:p w:rsidR="00245279" w:rsidRPr="00B55762" w:rsidRDefault="00245279" w:rsidP="00245279">
      <w:pPr>
        <w:numPr>
          <w:ilvl w:val="0"/>
          <w:numId w:val="16"/>
        </w:numPr>
        <w:autoSpaceDE/>
        <w:autoSpaceDN/>
        <w:adjustRightInd/>
        <w:spacing w:after="246"/>
        <w:ind w:left="20" w:right="20" w:firstLine="78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Настоящий регламент устанавливает порядок реализации 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>администрацией Быстроистокского района Алтайского края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полномочий администратора доходов 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>районного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бюджета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>Быстроистокского района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</w:t>
      </w:r>
      <w:r w:rsidR="001C529F">
        <w:rPr>
          <w:rFonts w:ascii="Times New Roman" w:eastAsia="Times New Roman" w:hAnsi="Times New Roman" w:cs="Times New Roman"/>
          <w:color w:val="000000"/>
          <w:spacing w:val="4"/>
          <w:lang w:bidi="ru-RU"/>
        </w:rPr>
        <w:t>–администрация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>, регламент, дебиторская задолженность по доходам).</w:t>
      </w:r>
    </w:p>
    <w:p w:rsidR="00245279" w:rsidRPr="0034592B" w:rsidRDefault="00245279" w:rsidP="00245279">
      <w:pPr>
        <w:numPr>
          <w:ilvl w:val="0"/>
          <w:numId w:val="17"/>
        </w:numPr>
        <w:tabs>
          <w:tab w:val="left" w:pos="2193"/>
        </w:tabs>
        <w:autoSpaceDE/>
        <w:autoSpaceDN/>
        <w:adjustRightInd/>
        <w:spacing w:after="294"/>
        <w:ind w:left="620" w:right="20" w:firstLine="1300"/>
        <w:jc w:val="center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34592B">
        <w:rPr>
          <w:rFonts w:ascii="Times New Roman" w:eastAsia="Times New Roman" w:hAnsi="Times New Roman" w:cs="Times New Roman"/>
          <w:color w:val="000000"/>
          <w:spacing w:val="4"/>
          <w:lang w:bidi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</w:t>
      </w:r>
      <w:r w:rsidRPr="0034592B">
        <w:rPr>
          <w:rFonts w:ascii="Times New Roman" w:eastAsia="Times New Roman" w:hAnsi="Times New Roman" w:cs="Times New Roman"/>
          <w:color w:val="000000"/>
          <w:spacing w:val="4"/>
          <w:lang w:bidi="ru-RU"/>
        </w:rPr>
        <w:t>задолженности по доходам</w:t>
      </w:r>
    </w:p>
    <w:p w:rsidR="00245279" w:rsidRPr="00B55762" w:rsidRDefault="00245279" w:rsidP="00245279">
      <w:pPr>
        <w:numPr>
          <w:ilvl w:val="1"/>
          <w:numId w:val="17"/>
        </w:numPr>
        <w:autoSpaceDE/>
        <w:autoSpaceDN/>
        <w:adjustRightInd/>
        <w:ind w:left="20" w:right="20" w:firstLine="78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>
        <w:rPr>
          <w:rFonts w:ascii="Times New Roman" w:eastAsia="Times New Roman" w:hAnsi="Times New Roman" w:cs="Times New Roman"/>
          <w:spacing w:val="4"/>
          <w:lang w:bidi="ru-RU"/>
        </w:rPr>
        <w:t>Структурные подразделения администрации района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, осуществляющие полномочия администратора доходов по платежам в 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>районный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бюджет, пеням 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>и штрафам по ним (далее – структурные подразделения администрации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>),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245279" w:rsidRPr="00B55762" w:rsidRDefault="00245279" w:rsidP="00245279">
      <w:pPr>
        <w:ind w:left="20" w:right="20" w:firstLine="60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1) контролируют правильность исчисления, полноту и своевременность осуществления платежей в 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>районный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бюджет, пеней и штрафов по ним, по закрепленным источникам доходов 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>районного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бюджета за 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>администрацией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, как за администратором доходов 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>районного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бюджета, в том числе контролируют:</w:t>
      </w:r>
    </w:p>
    <w:p w:rsidR="00245279" w:rsidRPr="00B55762" w:rsidRDefault="00245279" w:rsidP="00245279">
      <w:pPr>
        <w:ind w:left="20" w:right="20" w:firstLine="60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>фак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>тическое зачисление платежей в районный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бюджет в размерах и сроки, установленные законодательством Российской Федерации, договором (государственным контрактом, соглашением);</w:t>
      </w:r>
    </w:p>
    <w:p w:rsidR="00245279" w:rsidRPr="00234BFB" w:rsidRDefault="00245279" w:rsidP="00245279">
      <w:pPr>
        <w:ind w:left="20" w:right="20" w:firstLine="600"/>
        <w:rPr>
          <w:rFonts w:ascii="Times New Roman" w:eastAsia="Times New Roman" w:hAnsi="Times New Roman" w:cs="Times New Roman"/>
          <w:color w:val="000000"/>
          <w:spacing w:val="4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погашение начислений соответствующих платежей, являющихся источниками формирования доходов 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>районного</w:t>
      </w:r>
      <w:r w:rsidRPr="00B55762"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бюджета, в Государственной информационной системе о государственных и муниципальных платежах,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</w:t>
      </w: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>предусмотренной статьей 21.3 Федерального закона от 27.07,2010 №</w:t>
      </w: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ab/>
        <w:t>210-ФЗ «Об организации предоставления государственных и</w:t>
      </w:r>
      <w:r>
        <w:rPr>
          <w:rFonts w:ascii="Times New Roman" w:eastAsia="Times New Roman" w:hAnsi="Times New Roman" w:cs="Times New Roman"/>
          <w:color w:val="000000"/>
          <w:spacing w:val="4"/>
          <w:lang w:bidi="ru-RU"/>
        </w:rPr>
        <w:t xml:space="preserve"> </w:t>
      </w: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>муниципальных услуг» (далее - ГИС ГМП);</w:t>
      </w:r>
    </w:p>
    <w:p w:rsidR="00245279" w:rsidRPr="00B55762" w:rsidRDefault="00245279" w:rsidP="00245279">
      <w:pPr>
        <w:ind w:left="40" w:right="20" w:firstLine="56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</w:t>
      </w: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>районный</w:t>
      </w: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бюджет, а также начисление процентов за предоставленную отсрочку или рассрочку и пени (штрафы) за просрочку уплаты платежей в </w:t>
      </w: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>районный</w:t>
      </w: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бюджет в порядке и случаях, предусмотренных законодательством Российской Федерации;</w:t>
      </w:r>
    </w:p>
    <w:p w:rsidR="00245279" w:rsidRPr="00B55762" w:rsidRDefault="00245279" w:rsidP="00245279">
      <w:pPr>
        <w:ind w:left="40" w:right="20" w:firstLine="56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>своевременное начисление неустойки</w:t>
      </w: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(штрафов, пени); своевременное </w:t>
      </w: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составление первичных учетных документов, обосновывающих возникновение </w:t>
      </w: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lastRenderedPageBreak/>
        <w:t>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245279" w:rsidRPr="00B55762" w:rsidRDefault="00245279" w:rsidP="00245279">
      <w:pPr>
        <w:numPr>
          <w:ilvl w:val="0"/>
          <w:numId w:val="18"/>
        </w:numPr>
        <w:autoSpaceDE/>
        <w:autoSpaceDN/>
        <w:adjustRightInd/>
        <w:ind w:left="40" w:right="20" w:firstLine="56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ежеквартально обеспечивают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245279" w:rsidRPr="00B55762" w:rsidRDefault="00245279" w:rsidP="00245279">
      <w:pPr>
        <w:numPr>
          <w:ilvl w:val="0"/>
          <w:numId w:val="18"/>
        </w:numPr>
        <w:autoSpaceDE/>
        <w:autoSpaceDN/>
        <w:adjustRightInd/>
        <w:ind w:left="40" w:right="20" w:firstLine="56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245279" w:rsidRPr="00B55762" w:rsidRDefault="00245279" w:rsidP="00245279">
      <w:pPr>
        <w:ind w:left="40" w:right="20" w:firstLine="56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>наличия сведений о взыскании с должника денежных средств в рамках исполнительного производства;</w:t>
      </w:r>
    </w:p>
    <w:p w:rsidR="00245279" w:rsidRPr="00B55762" w:rsidRDefault="00245279" w:rsidP="00245279">
      <w:pPr>
        <w:ind w:left="40" w:right="20" w:firstLine="56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>наличия сведений о возбуждении в отношении должника дела о банкротстве;</w:t>
      </w:r>
    </w:p>
    <w:p w:rsidR="00245279" w:rsidRPr="00B55762" w:rsidRDefault="00245279" w:rsidP="00245279">
      <w:pPr>
        <w:numPr>
          <w:ilvl w:val="0"/>
          <w:numId w:val="18"/>
        </w:numPr>
        <w:autoSpaceDE/>
        <w:autoSpaceDN/>
        <w:adjustRightInd/>
        <w:spacing w:after="304"/>
        <w:ind w:left="40" w:right="20" w:firstLine="56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своевременно направляют предложения в постоянно действующую комиссию по поступлению и выбытию активов (далее - комиссия), для принятия решения о признании безнадежной к взысканию задолженности по платежам в </w:t>
      </w: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>районный</w:t>
      </w: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бюджет и ее списании;</w:t>
      </w:r>
    </w:p>
    <w:p w:rsidR="00245279" w:rsidRPr="00B55762" w:rsidRDefault="00245279" w:rsidP="001C529F">
      <w:pPr>
        <w:tabs>
          <w:tab w:val="left" w:pos="1407"/>
        </w:tabs>
        <w:spacing w:after="297"/>
        <w:ind w:right="540"/>
        <w:jc w:val="center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3. </w:t>
      </w: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>Мероприятия по урегулированию дебиторской задолженности по доходам в досудебном порядке</w:t>
      </w:r>
    </w:p>
    <w:p w:rsidR="00245279" w:rsidRPr="00B55762" w:rsidRDefault="00245279" w:rsidP="004061F5">
      <w:pPr>
        <w:tabs>
          <w:tab w:val="left" w:pos="1127"/>
        </w:tabs>
        <w:ind w:right="20" w:firstLine="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  </w:t>
      </w:r>
      <w:r w:rsidR="004061F5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3.1. </w:t>
      </w: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>Мероприяти</w:t>
      </w: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>я</w:t>
      </w: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>районный</w:t>
      </w: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бюджет (пеней, штрафов) до начала работы по их принудительному взысканию) включают в себя:</w:t>
      </w:r>
    </w:p>
    <w:p w:rsidR="00245279" w:rsidRPr="00B55762" w:rsidRDefault="00245279" w:rsidP="004061F5">
      <w:pPr>
        <w:numPr>
          <w:ilvl w:val="0"/>
          <w:numId w:val="19"/>
        </w:numPr>
        <w:tabs>
          <w:tab w:val="left" w:pos="950"/>
        </w:tabs>
        <w:autoSpaceDE/>
        <w:autoSpaceDN/>
        <w:adjustRightInd/>
        <w:ind w:left="40" w:right="20" w:firstLine="56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45279" w:rsidRPr="00B55762" w:rsidRDefault="00245279" w:rsidP="004061F5">
      <w:pPr>
        <w:numPr>
          <w:ilvl w:val="0"/>
          <w:numId w:val="19"/>
        </w:numPr>
        <w:autoSpaceDE/>
        <w:autoSpaceDN/>
        <w:adjustRightInd/>
        <w:ind w:left="40" w:firstLine="54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(государственным контрактом, соглашением);</w:t>
      </w:r>
    </w:p>
    <w:p w:rsidR="00245279" w:rsidRPr="00B55762" w:rsidRDefault="00245279" w:rsidP="004061F5">
      <w:pPr>
        <w:numPr>
          <w:ilvl w:val="0"/>
          <w:numId w:val="19"/>
        </w:numPr>
        <w:autoSpaceDE/>
        <w:autoSpaceDN/>
        <w:adjustRightInd/>
        <w:ind w:left="40" w:firstLine="54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45279" w:rsidRPr="00B55762" w:rsidRDefault="00245279" w:rsidP="004061F5">
      <w:pPr>
        <w:numPr>
          <w:ilvl w:val="0"/>
          <w:numId w:val="19"/>
        </w:numPr>
        <w:autoSpaceDE/>
        <w:autoSpaceDN/>
        <w:adjustRightInd/>
        <w:ind w:left="40" w:firstLine="54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</w:t>
      </w:r>
      <w:r w:rsidRPr="00EA740B">
        <w:rPr>
          <w:rFonts w:ascii="Times New Roman" w:eastAsia="Times New Roman" w:hAnsi="Times New Roman" w:cs="Times New Roman"/>
          <w:spacing w:val="3"/>
          <w:lang w:bidi="ru-RU"/>
        </w:rPr>
        <w:t xml:space="preserve">постановления Правительства Алтайского края от 30.10.2020 № </w:t>
      </w: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>468 «О некоторых вопросах, связанных с представлением интересов Алтайского края в процедурах банкротства физических и юридических лиц».</w:t>
      </w:r>
    </w:p>
    <w:p w:rsidR="00245279" w:rsidRPr="00B55762" w:rsidRDefault="001C529F" w:rsidP="001C529F">
      <w:pPr>
        <w:ind w:firstLine="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 </w:t>
      </w:r>
      <w:r w:rsidR="00245279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 3.2</w:t>
      </w:r>
      <w:r w:rsidR="00245279" w:rsidRPr="00EA740B">
        <w:rPr>
          <w:rFonts w:ascii="Times New Roman" w:eastAsia="Times New Roman" w:hAnsi="Times New Roman" w:cs="Times New Roman"/>
          <w:spacing w:val="3"/>
          <w:lang w:bidi="ru-RU"/>
        </w:rPr>
        <w:t xml:space="preserve">.  </w:t>
      </w:r>
      <w:r w:rsidR="00245279">
        <w:rPr>
          <w:rFonts w:ascii="Times New Roman" w:eastAsia="Times New Roman" w:hAnsi="Times New Roman" w:cs="Times New Roman"/>
          <w:spacing w:val="3"/>
          <w:lang w:bidi="ru-RU"/>
        </w:rPr>
        <w:t xml:space="preserve">Структурные подразделения администрации </w:t>
      </w:r>
      <w:r w:rsidR="00245279"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при выявлении в ходе контроля за поступлением доходов в </w:t>
      </w:r>
      <w:r w:rsidR="00245279">
        <w:rPr>
          <w:rFonts w:ascii="Times New Roman" w:eastAsia="Times New Roman" w:hAnsi="Times New Roman" w:cs="Times New Roman"/>
          <w:color w:val="000000"/>
          <w:spacing w:val="3"/>
          <w:lang w:bidi="ru-RU"/>
        </w:rPr>
        <w:t>районный</w:t>
      </w:r>
      <w:r w:rsidR="00245279"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245279" w:rsidRPr="00B55762" w:rsidRDefault="00245279" w:rsidP="004061F5">
      <w:pPr>
        <w:numPr>
          <w:ilvl w:val="0"/>
          <w:numId w:val="20"/>
        </w:numPr>
        <w:autoSpaceDE/>
        <w:autoSpaceDN/>
        <w:adjustRightInd/>
        <w:ind w:left="40" w:firstLine="54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производят расчет задолженности по пеням и штрафам;</w:t>
      </w:r>
    </w:p>
    <w:p w:rsidR="00245279" w:rsidRPr="00B55762" w:rsidRDefault="00245279" w:rsidP="004061F5">
      <w:pPr>
        <w:numPr>
          <w:ilvl w:val="0"/>
          <w:numId w:val="20"/>
        </w:numPr>
        <w:autoSpaceDE/>
        <w:autoSpaceDN/>
        <w:adjustRightInd/>
        <w:ind w:left="40" w:firstLine="54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1C529F" w:rsidRDefault="001C529F" w:rsidP="001C529F">
      <w:pPr>
        <w:ind w:firstLine="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   </w:t>
      </w:r>
      <w:r w:rsidR="00245279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3.3. </w:t>
      </w:r>
      <w:r w:rsidR="00245279"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Требование (претензия) об имеющейся просроченной дебиторской </w:t>
      </w:r>
      <w:r w:rsidR="00245279"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lastRenderedPageBreak/>
        <w:t>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:rsidR="00245279" w:rsidRDefault="001C529F" w:rsidP="001C529F">
      <w:pPr>
        <w:ind w:firstLine="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  </w:t>
      </w:r>
      <w:r w:rsidR="00245279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3.4.</w:t>
      </w:r>
      <w:r w:rsidR="00245279"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1C529F" w:rsidRPr="00B55762" w:rsidRDefault="001C529F" w:rsidP="001C529F">
      <w:pPr>
        <w:ind w:firstLine="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</w:p>
    <w:p w:rsidR="00245279" w:rsidRPr="00B55762" w:rsidRDefault="00245279" w:rsidP="001C529F">
      <w:pPr>
        <w:tabs>
          <w:tab w:val="left" w:pos="3058"/>
        </w:tabs>
        <w:spacing w:after="300"/>
        <w:jc w:val="center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4. </w:t>
      </w:r>
      <w:r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>Мероприятия по принудительному взысканию дебиторской задолженности по доходам</w:t>
      </w:r>
    </w:p>
    <w:p w:rsidR="00245279" w:rsidRPr="00B55762" w:rsidRDefault="001C529F" w:rsidP="001C529F">
      <w:pPr>
        <w:ind w:firstLine="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  </w:t>
      </w:r>
      <w:r w:rsidR="00245279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4.1.</w:t>
      </w:r>
      <w:r w:rsidR="00245279"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245279" w:rsidRPr="00B55762" w:rsidRDefault="001C529F" w:rsidP="001C529F">
      <w:pPr>
        <w:ind w:firstLine="0"/>
        <w:rPr>
          <w:rFonts w:ascii="Times New Roman" w:eastAsia="Times New Roman" w:hAnsi="Times New Roman" w:cs="Times New Roman"/>
          <w:color w:val="000000"/>
          <w:spacing w:val="3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 </w:t>
      </w:r>
      <w:r w:rsidR="00245279">
        <w:rPr>
          <w:rFonts w:ascii="Times New Roman" w:eastAsia="Times New Roman" w:hAnsi="Times New Roman" w:cs="Times New Roman"/>
          <w:color w:val="000000"/>
          <w:spacing w:val="3"/>
          <w:lang w:bidi="ru-RU"/>
        </w:rPr>
        <w:t xml:space="preserve">  4.2. </w:t>
      </w:r>
      <w:r w:rsidR="00245279" w:rsidRPr="00B55762">
        <w:rPr>
          <w:rFonts w:ascii="Times New Roman" w:eastAsia="Times New Roman" w:hAnsi="Times New Roman" w:cs="Times New Roman"/>
          <w:color w:val="000000"/>
          <w:spacing w:val="3"/>
          <w:lang w:bidi="ru-RU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245279" w:rsidRDefault="00245279" w:rsidP="004061F5">
      <w:pPr>
        <w:pStyle w:val="11"/>
        <w:shd w:val="clear" w:color="auto" w:fill="auto"/>
        <w:spacing w:before="0" w:line="240" w:lineRule="auto"/>
        <w:ind w:right="20"/>
        <w:jc w:val="both"/>
      </w:pPr>
      <w:r>
        <w:rPr>
          <w:color w:val="000000"/>
          <w:sz w:val="24"/>
          <w:szCs w:val="24"/>
          <w:lang w:bidi="ru-RU"/>
        </w:rPr>
        <w:t xml:space="preserve">   </w:t>
      </w:r>
      <w:r w:rsidR="001C529F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4.3. Организационно-правовой отдел администрации Быстроистокского района во взаимодействии со структурными подразделениями администрации 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245279" w:rsidRDefault="00245279" w:rsidP="004061F5">
      <w:pPr>
        <w:pStyle w:val="11"/>
        <w:shd w:val="clear" w:color="auto" w:fill="auto"/>
        <w:spacing w:before="0" w:line="240" w:lineRule="auto"/>
        <w:ind w:right="20"/>
        <w:jc w:val="both"/>
      </w:pPr>
      <w:r>
        <w:rPr>
          <w:color w:val="000000"/>
          <w:sz w:val="24"/>
          <w:szCs w:val="24"/>
          <w:lang w:bidi="ru-RU"/>
        </w:rPr>
        <w:t xml:space="preserve">   </w:t>
      </w:r>
      <w:r w:rsidR="001C529F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4.4. В течение 10 рабочих дней со дня поступления в администрацию исполнительного документа организационно-правовой </w:t>
      </w:r>
      <w:r w:rsidRPr="00EA740B">
        <w:rPr>
          <w:sz w:val="24"/>
          <w:szCs w:val="24"/>
          <w:lang w:bidi="ru-RU"/>
        </w:rPr>
        <w:t>отдел</w:t>
      </w:r>
      <w:r>
        <w:rPr>
          <w:sz w:val="24"/>
          <w:szCs w:val="24"/>
          <w:lang w:bidi="ru-RU"/>
        </w:rPr>
        <w:t xml:space="preserve"> </w:t>
      </w:r>
      <w:r w:rsidRPr="00EA740B">
        <w:rPr>
          <w:sz w:val="24"/>
          <w:szCs w:val="24"/>
          <w:lang w:bidi="ru-RU"/>
        </w:rPr>
        <w:t>администрации Быстроистокского района</w:t>
      </w:r>
      <w:r>
        <w:rPr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направляет его для принудительного исполнения в порядке, установленном действующим законодательством.</w:t>
      </w:r>
    </w:p>
    <w:p w:rsidR="00245279" w:rsidRDefault="001C529F" w:rsidP="001C529F">
      <w:pPr>
        <w:pStyle w:val="11"/>
        <w:shd w:val="clear" w:color="auto" w:fill="auto"/>
        <w:spacing w:before="0" w:line="240" w:lineRule="auto"/>
        <w:ind w:right="20"/>
        <w:jc w:val="both"/>
      </w:pPr>
      <w:r>
        <w:rPr>
          <w:color w:val="000000"/>
          <w:sz w:val="24"/>
          <w:szCs w:val="24"/>
          <w:lang w:bidi="ru-RU"/>
        </w:rPr>
        <w:t xml:space="preserve">    </w:t>
      </w:r>
      <w:r w:rsidR="00245279">
        <w:rPr>
          <w:color w:val="000000"/>
          <w:sz w:val="24"/>
          <w:szCs w:val="24"/>
          <w:lang w:bidi="ru-RU"/>
        </w:rPr>
        <w:t>4.5. При принятии судом решения о полном (частичном) отказе в удовлетворении заявленных требований организационно-правовым отделом администрации Быстроистокского района обеспечивается принятие исчерпывающих мер по обжалованию судебных актов.</w:t>
      </w:r>
    </w:p>
    <w:p w:rsidR="00245279" w:rsidRDefault="00245279" w:rsidP="001C529F">
      <w:pPr>
        <w:pStyle w:val="11"/>
        <w:shd w:val="clear" w:color="auto" w:fill="auto"/>
        <w:spacing w:before="0" w:line="320" w:lineRule="exact"/>
        <w:ind w:right="20"/>
        <w:jc w:val="both"/>
      </w:pPr>
      <w:r>
        <w:rPr>
          <w:color w:val="000000"/>
          <w:sz w:val="24"/>
          <w:szCs w:val="24"/>
          <w:lang w:bidi="ru-RU"/>
        </w:rPr>
        <w:t xml:space="preserve">    4.6.Документы о ходе претензионно-исковой работы по взысканию задолженности, в том числе судебные акты, на бумажном носителе хранятся в организационно-правовом отделе администрации Быстроистокского района.</w:t>
      </w:r>
    </w:p>
    <w:p w:rsidR="00245279" w:rsidRDefault="00245279" w:rsidP="001C529F">
      <w:pPr>
        <w:pStyle w:val="11"/>
        <w:shd w:val="clear" w:color="auto" w:fill="auto"/>
        <w:tabs>
          <w:tab w:val="left" w:pos="1469"/>
        </w:tabs>
        <w:spacing w:line="240" w:lineRule="auto"/>
        <w:ind w:right="20"/>
        <w:jc w:val="center"/>
      </w:pPr>
      <w:r>
        <w:rPr>
          <w:color w:val="000000"/>
          <w:sz w:val="24"/>
          <w:szCs w:val="24"/>
          <w:lang w:bidi="ru-RU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245279" w:rsidRDefault="00245279" w:rsidP="001C529F">
      <w:pPr>
        <w:pStyle w:val="11"/>
        <w:shd w:val="clear" w:color="auto" w:fill="auto"/>
        <w:tabs>
          <w:tab w:val="left" w:pos="1130"/>
        </w:tabs>
        <w:spacing w:line="240" w:lineRule="auto"/>
        <w:ind w:right="20"/>
        <w:jc w:val="both"/>
      </w:pPr>
      <w:r>
        <w:rPr>
          <w:color w:val="000000"/>
          <w:sz w:val="24"/>
          <w:szCs w:val="24"/>
          <w:lang w:bidi="ru-RU"/>
        </w:rPr>
        <w:t xml:space="preserve">     5.1. На стадии принудительного исполнения службой судебных приставов судебных актов о взыскании просроченной дебиторской задолженности с должника, организационно-правовой отдел администрации Быстроистокского района  осуществляет, при необходимости, взаимодействие со службой судебных приставов, включающее в себя:</w:t>
      </w:r>
    </w:p>
    <w:p w:rsidR="00245279" w:rsidRDefault="00245279" w:rsidP="001C529F">
      <w:pPr>
        <w:pStyle w:val="11"/>
        <w:shd w:val="clear" w:color="auto" w:fill="auto"/>
        <w:spacing w:before="0" w:line="240" w:lineRule="auto"/>
        <w:ind w:left="40" w:right="20" w:firstLine="540"/>
        <w:jc w:val="both"/>
      </w:pPr>
      <w:r>
        <w:rPr>
          <w:color w:val="000000"/>
          <w:sz w:val="24"/>
          <w:szCs w:val="24"/>
          <w:lang w:bidi="ru-RU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245279" w:rsidRDefault="00245279" w:rsidP="001C529F">
      <w:pPr>
        <w:pStyle w:val="11"/>
        <w:shd w:val="clear" w:color="auto" w:fill="auto"/>
        <w:spacing w:before="0" w:line="240" w:lineRule="auto"/>
        <w:ind w:left="40" w:right="20" w:firstLine="540"/>
        <w:jc w:val="both"/>
      </w:pPr>
      <w:r>
        <w:rPr>
          <w:color w:val="000000"/>
          <w:sz w:val="24"/>
          <w:szCs w:val="24"/>
          <w:lang w:bidi="ru-RU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BF5329" w:rsidRDefault="00BF5329" w:rsidP="00A46646">
      <w:pPr>
        <w:ind w:firstLine="0"/>
      </w:pPr>
    </w:p>
    <w:p w:rsidR="00F54D0C" w:rsidRDefault="00F54D0C" w:rsidP="00E1564E">
      <w:pPr>
        <w:ind w:left="5103"/>
      </w:pPr>
    </w:p>
    <w:p w:rsidR="004A0C95" w:rsidRDefault="004A0C95" w:rsidP="00A46646">
      <w:pPr>
        <w:ind w:firstLine="0"/>
        <w:jc w:val="left"/>
        <w:rPr>
          <w:sz w:val="16"/>
          <w:szCs w:val="16"/>
        </w:rPr>
      </w:pPr>
    </w:p>
    <w:p w:rsidR="004A0C95" w:rsidRDefault="004A0C95" w:rsidP="00A46646">
      <w:pPr>
        <w:ind w:firstLine="0"/>
        <w:jc w:val="left"/>
        <w:rPr>
          <w:sz w:val="16"/>
          <w:szCs w:val="16"/>
        </w:rPr>
      </w:pPr>
    </w:p>
    <w:p w:rsidR="004A0C95" w:rsidRDefault="004A0C95" w:rsidP="00A46646">
      <w:pPr>
        <w:ind w:firstLine="0"/>
        <w:jc w:val="left"/>
        <w:rPr>
          <w:sz w:val="16"/>
          <w:szCs w:val="16"/>
        </w:rPr>
      </w:pPr>
    </w:p>
    <w:p w:rsidR="004A0C95" w:rsidRDefault="004A0C95" w:rsidP="00A46646">
      <w:pPr>
        <w:ind w:firstLine="0"/>
        <w:jc w:val="left"/>
        <w:rPr>
          <w:sz w:val="16"/>
          <w:szCs w:val="16"/>
        </w:rPr>
      </w:pPr>
    </w:p>
    <w:p w:rsidR="004A0C95" w:rsidRDefault="004A0C95" w:rsidP="00A46646">
      <w:pPr>
        <w:ind w:firstLine="0"/>
        <w:jc w:val="left"/>
        <w:rPr>
          <w:sz w:val="16"/>
          <w:szCs w:val="16"/>
        </w:rPr>
      </w:pPr>
    </w:p>
    <w:p w:rsidR="004A0C95" w:rsidRDefault="004A0C95" w:rsidP="00A46646">
      <w:pPr>
        <w:ind w:firstLine="0"/>
        <w:jc w:val="left"/>
        <w:rPr>
          <w:sz w:val="16"/>
          <w:szCs w:val="16"/>
        </w:rPr>
      </w:pPr>
    </w:p>
    <w:p w:rsidR="004A0C95" w:rsidRDefault="004A0C95" w:rsidP="00A46646">
      <w:pPr>
        <w:ind w:firstLine="0"/>
        <w:jc w:val="left"/>
        <w:rPr>
          <w:sz w:val="16"/>
          <w:szCs w:val="16"/>
        </w:rPr>
      </w:pPr>
    </w:p>
    <w:p w:rsidR="004A0C95" w:rsidRDefault="004A0C95" w:rsidP="00A46646">
      <w:pPr>
        <w:ind w:firstLine="0"/>
        <w:jc w:val="left"/>
        <w:rPr>
          <w:sz w:val="16"/>
          <w:szCs w:val="16"/>
        </w:rPr>
      </w:pPr>
    </w:p>
    <w:bookmarkEnd w:id="0"/>
    <w:p w:rsidR="004A0C95" w:rsidRPr="00A46646" w:rsidRDefault="004A0C95" w:rsidP="004A1F32">
      <w:pPr>
        <w:ind w:firstLine="0"/>
        <w:jc w:val="left"/>
        <w:rPr>
          <w:sz w:val="16"/>
          <w:szCs w:val="16"/>
        </w:rPr>
      </w:pPr>
    </w:p>
    <w:sectPr w:rsidR="004A0C95" w:rsidRPr="00A46646" w:rsidSect="005662B2">
      <w:headerReference w:type="default" r:id="rId8"/>
      <w:footerReference w:type="default" r:id="rId9"/>
      <w:pgSz w:w="11900" w:h="16800"/>
      <w:pgMar w:top="567" w:right="851" w:bottom="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E81" w:rsidRDefault="00EC1E81">
      <w:r>
        <w:separator/>
      </w:r>
    </w:p>
  </w:endnote>
  <w:endnote w:type="continuationSeparator" w:id="1">
    <w:p w:rsidR="00EC1E81" w:rsidRDefault="00EC1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E81" w:rsidRDefault="00EC1E81">
      <w:r>
        <w:separator/>
      </w:r>
    </w:p>
  </w:footnote>
  <w:footnote w:type="continuationSeparator" w:id="1">
    <w:p w:rsidR="00EC1E81" w:rsidRDefault="00EC1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6A"/>
    <w:multiLevelType w:val="hybridMultilevel"/>
    <w:tmpl w:val="B7467F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0650CF"/>
    <w:multiLevelType w:val="multilevel"/>
    <w:tmpl w:val="B7A0F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E2FDB"/>
    <w:multiLevelType w:val="multilevel"/>
    <w:tmpl w:val="5198A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D66A9C"/>
    <w:multiLevelType w:val="multilevel"/>
    <w:tmpl w:val="700299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530960"/>
    <w:multiLevelType w:val="multilevel"/>
    <w:tmpl w:val="D06C7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52CCD"/>
    <w:multiLevelType w:val="multilevel"/>
    <w:tmpl w:val="DCDC7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D9370B8"/>
    <w:multiLevelType w:val="multilevel"/>
    <w:tmpl w:val="6150B9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DE961CD"/>
    <w:multiLevelType w:val="multilevel"/>
    <w:tmpl w:val="25AC9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8668E"/>
    <w:multiLevelType w:val="hybridMultilevel"/>
    <w:tmpl w:val="4F8CFDCE"/>
    <w:lvl w:ilvl="0" w:tplc="D4F442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486E6955"/>
    <w:multiLevelType w:val="hybridMultilevel"/>
    <w:tmpl w:val="720A44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C45C6A"/>
    <w:multiLevelType w:val="multilevel"/>
    <w:tmpl w:val="642ECDC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8DA736D"/>
    <w:multiLevelType w:val="multilevel"/>
    <w:tmpl w:val="DF0C5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B7D1F17"/>
    <w:multiLevelType w:val="multilevel"/>
    <w:tmpl w:val="FA6C9F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63D7F34"/>
    <w:multiLevelType w:val="multilevel"/>
    <w:tmpl w:val="82C67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002CB9"/>
    <w:multiLevelType w:val="hybridMultilevel"/>
    <w:tmpl w:val="F36E4580"/>
    <w:lvl w:ilvl="0" w:tplc="0419000F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677D66AE"/>
    <w:multiLevelType w:val="multilevel"/>
    <w:tmpl w:val="C914A5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835317"/>
    <w:multiLevelType w:val="hybridMultilevel"/>
    <w:tmpl w:val="307A29D0"/>
    <w:lvl w:ilvl="0" w:tplc="E446CC46">
      <w:start w:val="1"/>
      <w:numFmt w:val="upperRoman"/>
      <w:lvlText w:val="%1."/>
      <w:lvlJc w:val="left"/>
      <w:pPr>
        <w:ind w:left="3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500581A"/>
    <w:multiLevelType w:val="multilevel"/>
    <w:tmpl w:val="765E5FE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E670BD3"/>
    <w:multiLevelType w:val="multilevel"/>
    <w:tmpl w:val="A348A0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18"/>
  </w:num>
  <w:num w:numId="8">
    <w:abstractNumId w:val="19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16"/>
  </w:num>
  <w:num w:numId="14">
    <w:abstractNumId w:val="14"/>
  </w:num>
  <w:num w:numId="15">
    <w:abstractNumId w:val="7"/>
  </w:num>
  <w:num w:numId="16">
    <w:abstractNumId w:val="15"/>
  </w:num>
  <w:num w:numId="17">
    <w:abstractNumId w:val="1"/>
  </w:num>
  <w:num w:numId="18">
    <w:abstractNumId w:val="4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E4E"/>
    <w:rsid w:val="00015342"/>
    <w:rsid w:val="00073E5D"/>
    <w:rsid w:val="00095C99"/>
    <w:rsid w:val="00097395"/>
    <w:rsid w:val="000C52BC"/>
    <w:rsid w:val="00131580"/>
    <w:rsid w:val="00173E9C"/>
    <w:rsid w:val="001A24AC"/>
    <w:rsid w:val="001A2770"/>
    <w:rsid w:val="001C529F"/>
    <w:rsid w:val="001E0912"/>
    <w:rsid w:val="00240B3C"/>
    <w:rsid w:val="00243889"/>
    <w:rsid w:val="00245279"/>
    <w:rsid w:val="002652A9"/>
    <w:rsid w:val="00275A1D"/>
    <w:rsid w:val="00281AAB"/>
    <w:rsid w:val="00285B26"/>
    <w:rsid w:val="002A3B78"/>
    <w:rsid w:val="002B1D04"/>
    <w:rsid w:val="00321333"/>
    <w:rsid w:val="0032598E"/>
    <w:rsid w:val="00343700"/>
    <w:rsid w:val="00343D1B"/>
    <w:rsid w:val="00355157"/>
    <w:rsid w:val="0035580B"/>
    <w:rsid w:val="003D5080"/>
    <w:rsid w:val="003E4B3B"/>
    <w:rsid w:val="003F6077"/>
    <w:rsid w:val="004021AF"/>
    <w:rsid w:val="004061F5"/>
    <w:rsid w:val="00467BF2"/>
    <w:rsid w:val="0049149B"/>
    <w:rsid w:val="004A0C95"/>
    <w:rsid w:val="004A1F32"/>
    <w:rsid w:val="004A5DD9"/>
    <w:rsid w:val="004B2112"/>
    <w:rsid w:val="004D4C5F"/>
    <w:rsid w:val="005662B2"/>
    <w:rsid w:val="0056669A"/>
    <w:rsid w:val="00567809"/>
    <w:rsid w:val="005832FB"/>
    <w:rsid w:val="00594010"/>
    <w:rsid w:val="005A1C35"/>
    <w:rsid w:val="005C2F27"/>
    <w:rsid w:val="005E53B0"/>
    <w:rsid w:val="006051AC"/>
    <w:rsid w:val="00617F36"/>
    <w:rsid w:val="00655990"/>
    <w:rsid w:val="00690D13"/>
    <w:rsid w:val="00691204"/>
    <w:rsid w:val="00691235"/>
    <w:rsid w:val="006A5728"/>
    <w:rsid w:val="006E1A8D"/>
    <w:rsid w:val="0070025A"/>
    <w:rsid w:val="00707357"/>
    <w:rsid w:val="00774F36"/>
    <w:rsid w:val="0079270F"/>
    <w:rsid w:val="007B5D8B"/>
    <w:rsid w:val="007C25B8"/>
    <w:rsid w:val="007C66B8"/>
    <w:rsid w:val="007D7E68"/>
    <w:rsid w:val="007E5CB8"/>
    <w:rsid w:val="00801D34"/>
    <w:rsid w:val="008352F8"/>
    <w:rsid w:val="008516F3"/>
    <w:rsid w:val="008A0DDE"/>
    <w:rsid w:val="008B24DF"/>
    <w:rsid w:val="00906CFA"/>
    <w:rsid w:val="00962E4E"/>
    <w:rsid w:val="009B0660"/>
    <w:rsid w:val="009E6B81"/>
    <w:rsid w:val="00A074EC"/>
    <w:rsid w:val="00A15962"/>
    <w:rsid w:val="00A36181"/>
    <w:rsid w:val="00A43E92"/>
    <w:rsid w:val="00A46646"/>
    <w:rsid w:val="00A57F66"/>
    <w:rsid w:val="00A676E2"/>
    <w:rsid w:val="00A94932"/>
    <w:rsid w:val="00AD0176"/>
    <w:rsid w:val="00AD1292"/>
    <w:rsid w:val="00AD193B"/>
    <w:rsid w:val="00AD2B90"/>
    <w:rsid w:val="00AD2E06"/>
    <w:rsid w:val="00AF182E"/>
    <w:rsid w:val="00B066D1"/>
    <w:rsid w:val="00B14D8E"/>
    <w:rsid w:val="00B51488"/>
    <w:rsid w:val="00B6354D"/>
    <w:rsid w:val="00B71192"/>
    <w:rsid w:val="00B7733D"/>
    <w:rsid w:val="00B907CC"/>
    <w:rsid w:val="00BE06AB"/>
    <w:rsid w:val="00BF5329"/>
    <w:rsid w:val="00C02FAA"/>
    <w:rsid w:val="00C060FA"/>
    <w:rsid w:val="00C10C9F"/>
    <w:rsid w:val="00C22097"/>
    <w:rsid w:val="00C32287"/>
    <w:rsid w:val="00C36675"/>
    <w:rsid w:val="00C516D3"/>
    <w:rsid w:val="00C70A77"/>
    <w:rsid w:val="00C715C8"/>
    <w:rsid w:val="00C740DF"/>
    <w:rsid w:val="00C921CD"/>
    <w:rsid w:val="00CF465D"/>
    <w:rsid w:val="00D0066C"/>
    <w:rsid w:val="00D05C36"/>
    <w:rsid w:val="00D15F46"/>
    <w:rsid w:val="00D50CA6"/>
    <w:rsid w:val="00D734F7"/>
    <w:rsid w:val="00D83B2C"/>
    <w:rsid w:val="00D956FB"/>
    <w:rsid w:val="00D96941"/>
    <w:rsid w:val="00DA1031"/>
    <w:rsid w:val="00DB1535"/>
    <w:rsid w:val="00DC50B1"/>
    <w:rsid w:val="00DE4160"/>
    <w:rsid w:val="00E1564E"/>
    <w:rsid w:val="00E36706"/>
    <w:rsid w:val="00E62358"/>
    <w:rsid w:val="00E75D43"/>
    <w:rsid w:val="00E80A15"/>
    <w:rsid w:val="00EC1E81"/>
    <w:rsid w:val="00EE6093"/>
    <w:rsid w:val="00F01485"/>
    <w:rsid w:val="00F175F6"/>
    <w:rsid w:val="00F472FD"/>
    <w:rsid w:val="00F54D0C"/>
    <w:rsid w:val="00F803DE"/>
    <w:rsid w:val="00FE305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7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27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270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9270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9270F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9270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9270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79270F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79270F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7927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270F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927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9270F"/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rsid w:val="00AD2B90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AD2B9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AD2B9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D2B90"/>
    <w:rPr>
      <w:rFonts w:cs="Times New Roman"/>
      <w:vertAlign w:val="superscript"/>
    </w:rPr>
  </w:style>
  <w:style w:type="paragraph" w:customStyle="1" w:styleId="ConsPlusNormal">
    <w:name w:val="ConsPlusNormal"/>
    <w:rsid w:val="002A3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C2209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2">
    <w:name w:val="Основной текст_"/>
    <w:basedOn w:val="a0"/>
    <w:link w:val="11"/>
    <w:locked/>
    <w:rsid w:val="00D734F7"/>
    <w:rPr>
      <w:rFonts w:ascii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734F7"/>
    <w:pPr>
      <w:shd w:val="clear" w:color="auto" w:fill="FFFFFF"/>
      <w:autoSpaceDE/>
      <w:autoSpaceDN/>
      <w:adjustRightInd/>
      <w:spacing w:before="360" w:line="240" w:lineRule="exact"/>
      <w:ind w:firstLine="0"/>
      <w:jc w:val="left"/>
    </w:pPr>
    <w:rPr>
      <w:rFonts w:ascii="Times New Roman" w:hAnsi="Times New Roman" w:cs="Times New Roman"/>
      <w:spacing w:val="-5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906CFA"/>
    <w:rPr>
      <w:rFonts w:ascii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6CFA"/>
    <w:pPr>
      <w:shd w:val="clear" w:color="auto" w:fill="FFFFFF"/>
      <w:autoSpaceDE/>
      <w:autoSpaceDN/>
      <w:adjustRightInd/>
      <w:spacing w:before="360" w:after="60" w:line="240" w:lineRule="atLeast"/>
      <w:ind w:firstLine="0"/>
      <w:jc w:val="left"/>
    </w:pPr>
    <w:rPr>
      <w:rFonts w:ascii="Times New Roman" w:hAnsi="Times New Roman" w:cs="Times New Roman"/>
      <w:b/>
      <w:bCs/>
      <w:spacing w:val="-6"/>
      <w:sz w:val="18"/>
      <w:szCs w:val="18"/>
    </w:rPr>
  </w:style>
  <w:style w:type="character" w:styleId="af3">
    <w:name w:val="Strong"/>
    <w:basedOn w:val="a0"/>
    <w:uiPriority w:val="22"/>
    <w:qFormat/>
    <w:rsid w:val="004A1F3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3654-99B7-47EE-B76C-D498F271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3</cp:revision>
  <cp:lastPrinted>2023-05-17T03:37:00Z</cp:lastPrinted>
  <dcterms:created xsi:type="dcterms:W3CDTF">2023-05-17T03:38:00Z</dcterms:created>
  <dcterms:modified xsi:type="dcterms:W3CDTF">2023-05-19T02:30:00Z</dcterms:modified>
</cp:coreProperties>
</file>