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7" w:rsidRPr="00173E9C" w:rsidRDefault="00C22097" w:rsidP="00C22097">
      <w:pPr>
        <w:keepNext/>
        <w:jc w:val="center"/>
        <w:outlineLvl w:val="1"/>
        <w:rPr>
          <w:rFonts w:ascii="Times New Roman" w:hAnsi="Times New Roman"/>
          <w:b/>
          <w:caps/>
          <w:spacing w:val="20"/>
          <w:sz w:val="26"/>
        </w:rPr>
      </w:pPr>
      <w:bookmarkStart w:id="0" w:name="sub_9"/>
      <w:r w:rsidRPr="00173E9C">
        <w:rPr>
          <w:rFonts w:ascii="Times New Roman" w:hAnsi="Times New Roman"/>
          <w:b/>
          <w:spacing w:val="20"/>
          <w:sz w:val="26"/>
        </w:rPr>
        <w:t xml:space="preserve">АДМИНИСТРАЦИЯ БЫСТРОИСТОКСКОГО  </w:t>
      </w:r>
      <w:r w:rsidRPr="00173E9C">
        <w:rPr>
          <w:rFonts w:ascii="Times New Roman" w:hAnsi="Times New Roman"/>
          <w:b/>
          <w:caps/>
          <w:spacing w:val="20"/>
          <w:sz w:val="26"/>
        </w:rPr>
        <w:t>района</w:t>
      </w:r>
    </w:p>
    <w:p w:rsidR="00C22097" w:rsidRPr="00173E9C" w:rsidRDefault="00C22097" w:rsidP="00C22097">
      <w:pPr>
        <w:jc w:val="center"/>
        <w:rPr>
          <w:rFonts w:ascii="Times New Roman" w:hAnsi="Times New Roman"/>
          <w:b/>
          <w:sz w:val="26"/>
          <w:szCs w:val="26"/>
        </w:rPr>
      </w:pPr>
      <w:r w:rsidRPr="00173E9C">
        <w:rPr>
          <w:rFonts w:ascii="Times New Roman" w:hAnsi="Times New Roman"/>
          <w:b/>
          <w:caps/>
          <w:spacing w:val="20"/>
          <w:sz w:val="26"/>
        </w:rPr>
        <w:t>Алтайского края</w:t>
      </w:r>
    </w:p>
    <w:p w:rsidR="00C22097" w:rsidRPr="00E80A15" w:rsidRDefault="00C22097" w:rsidP="00C22097">
      <w:pPr>
        <w:pStyle w:val="af1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22097" w:rsidRDefault="00C22097" w:rsidP="00C22097">
      <w:pPr>
        <w:jc w:val="center"/>
        <w:rPr>
          <w:rFonts w:ascii="Arial" w:hAnsi="Arial"/>
          <w:b/>
          <w:bCs/>
          <w:caps/>
          <w:spacing w:val="84"/>
          <w:sz w:val="36"/>
        </w:rPr>
      </w:pPr>
      <w:r w:rsidRPr="00097395">
        <w:rPr>
          <w:rFonts w:ascii="Arial" w:hAnsi="Arial"/>
          <w:b/>
          <w:bCs/>
          <w:caps/>
          <w:spacing w:val="84"/>
          <w:sz w:val="36"/>
        </w:rPr>
        <w:t>постановление</w:t>
      </w:r>
    </w:p>
    <w:p w:rsidR="00C22097" w:rsidRPr="00E80A15" w:rsidRDefault="00C22097" w:rsidP="00C22097">
      <w:pPr>
        <w:jc w:val="center"/>
        <w:rPr>
          <w:rFonts w:ascii="Times New Roman" w:hAnsi="Times New Roman"/>
          <w:spacing w:val="5"/>
          <w:sz w:val="28"/>
          <w:szCs w:val="28"/>
        </w:rPr>
      </w:pPr>
    </w:p>
    <w:p w:rsidR="00C22097" w:rsidRPr="00C22097" w:rsidRDefault="00F7380E" w:rsidP="00C22097">
      <w:pPr>
        <w:pStyle w:val="af1"/>
        <w:tabs>
          <w:tab w:val="left" w:pos="0"/>
        </w:tabs>
        <w:spacing w:after="0" w:line="240" w:lineRule="auto"/>
        <w:ind w:left="0"/>
        <w:jc w:val="both"/>
        <w:rPr>
          <w:sz w:val="28"/>
          <w:u w:val="single"/>
        </w:rPr>
      </w:pPr>
      <w:r>
        <w:rPr>
          <w:sz w:val="28"/>
          <w:u w:val="single"/>
        </w:rPr>
        <w:t>«01</w:t>
      </w:r>
      <w:r w:rsidR="00C22097">
        <w:rPr>
          <w:sz w:val="28"/>
          <w:u w:val="single"/>
        </w:rPr>
        <w:t>»</w:t>
      </w:r>
      <w:r w:rsidR="004F2190">
        <w:rPr>
          <w:sz w:val="28"/>
          <w:u w:val="single"/>
        </w:rPr>
        <w:t xml:space="preserve">  </w:t>
      </w:r>
      <w:r w:rsidR="00C22097">
        <w:rPr>
          <w:sz w:val="28"/>
          <w:u w:val="single"/>
        </w:rPr>
        <w:t xml:space="preserve"> </w:t>
      </w:r>
      <w:r>
        <w:rPr>
          <w:sz w:val="28"/>
          <w:u w:val="single"/>
        </w:rPr>
        <w:t>12</w:t>
      </w:r>
      <w:r w:rsidR="003E4B3B">
        <w:rPr>
          <w:sz w:val="28"/>
          <w:u w:val="single"/>
        </w:rPr>
        <w:t xml:space="preserve">   </w:t>
      </w:r>
      <w:r w:rsidR="00C22097" w:rsidRPr="00240B3C">
        <w:rPr>
          <w:sz w:val="28"/>
          <w:u w:val="single"/>
        </w:rPr>
        <w:t>202</w:t>
      </w:r>
      <w:r w:rsidR="004F2190">
        <w:rPr>
          <w:sz w:val="28"/>
          <w:u w:val="single"/>
        </w:rPr>
        <w:t>3</w:t>
      </w:r>
      <w:r w:rsidR="00C22097" w:rsidRPr="00240B3C">
        <w:rPr>
          <w:sz w:val="28"/>
        </w:rPr>
        <w:t xml:space="preserve">  </w:t>
      </w:r>
      <w:r w:rsidR="00C22097">
        <w:rPr>
          <w:sz w:val="28"/>
        </w:rPr>
        <w:t xml:space="preserve">                                      №</w:t>
      </w:r>
      <w:r w:rsidR="00F01BCC">
        <w:rPr>
          <w:sz w:val="28"/>
        </w:rPr>
        <w:t>670</w:t>
      </w:r>
      <w:r w:rsidR="00C22097" w:rsidRPr="00240B3C">
        <w:rPr>
          <w:sz w:val="28"/>
        </w:rPr>
        <w:t xml:space="preserve">                                                                              </w:t>
      </w:r>
      <w:r w:rsidR="00C22097">
        <w:rPr>
          <w:sz w:val="28"/>
        </w:rPr>
        <w:t xml:space="preserve">                        </w:t>
      </w:r>
    </w:p>
    <w:p w:rsidR="00EE6093" w:rsidRDefault="00C22097" w:rsidP="00C22097">
      <w:pPr>
        <w:tabs>
          <w:tab w:val="center" w:pos="5035"/>
          <w:tab w:val="right" w:pos="9350"/>
        </w:tabs>
        <w:ind w:right="-2" w:firstLine="0"/>
        <w:jc w:val="left"/>
        <w:rPr>
          <w:rFonts w:ascii="Arial" w:hAnsi="Arial"/>
          <w:b/>
          <w:sz w:val="18"/>
          <w:lang w:eastAsia="en-US"/>
        </w:rPr>
      </w:pPr>
      <w:r>
        <w:rPr>
          <w:sz w:val="28"/>
          <w:szCs w:val="28"/>
        </w:rPr>
        <w:t xml:space="preserve">                                    </w:t>
      </w:r>
      <w:r w:rsidR="00EE6093">
        <w:rPr>
          <w:rFonts w:ascii="Arial" w:hAnsi="Arial"/>
          <w:b/>
          <w:sz w:val="18"/>
        </w:rPr>
        <w:t>с. Быстрый Исток</w:t>
      </w:r>
    </w:p>
    <w:p w:rsidR="00EE6093" w:rsidRDefault="00EE6093" w:rsidP="00EE6093">
      <w:pPr>
        <w:ind w:right="-2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EE6093" w:rsidTr="00F54D0C">
        <w:trPr>
          <w:trHeight w:val="876"/>
        </w:trPr>
        <w:tc>
          <w:tcPr>
            <w:tcW w:w="4825" w:type="dxa"/>
          </w:tcPr>
          <w:p w:rsidR="00D734F7" w:rsidRDefault="00F803DE" w:rsidP="00D734F7">
            <w:pPr>
              <w:spacing w:line="240" w:lineRule="exact"/>
              <w:ind w:firstLine="0"/>
              <w:rPr>
                <w:sz w:val="28"/>
                <w:lang w:eastAsia="en-US"/>
              </w:rPr>
            </w:pPr>
            <w:r>
              <w:rPr>
                <w:sz w:val="28"/>
              </w:rPr>
              <w:t>О</w:t>
            </w:r>
            <w:r w:rsidR="00EE6093">
              <w:rPr>
                <w:sz w:val="28"/>
              </w:rPr>
              <w:t xml:space="preserve"> </w:t>
            </w:r>
            <w:r w:rsidR="0087651C">
              <w:rPr>
                <w:sz w:val="28"/>
              </w:rPr>
              <w:t>создании комиссии по обследованию и категорированию мест массового пребывания людей на территории Быстроистокского района Алтайского края</w:t>
            </w:r>
          </w:p>
          <w:p w:rsidR="002A3B78" w:rsidRDefault="002A3B78" w:rsidP="002A3B78">
            <w:pPr>
              <w:spacing w:line="240" w:lineRule="exact"/>
              <w:ind w:firstLine="0"/>
              <w:rPr>
                <w:sz w:val="28"/>
                <w:lang w:eastAsia="en-US"/>
              </w:rPr>
            </w:pPr>
          </w:p>
        </w:tc>
        <w:tc>
          <w:tcPr>
            <w:tcW w:w="4825" w:type="dxa"/>
          </w:tcPr>
          <w:p w:rsidR="00EE6093" w:rsidRDefault="00EE6093" w:rsidP="00B71192">
            <w:pPr>
              <w:ind w:right="4109"/>
              <w:rPr>
                <w:lang w:eastAsia="en-US"/>
              </w:rPr>
            </w:pPr>
          </w:p>
        </w:tc>
      </w:tr>
    </w:tbl>
    <w:p w:rsidR="00B907CC" w:rsidRDefault="00B907CC" w:rsidP="00C22097">
      <w:pPr>
        <w:ind w:right="5383" w:firstLine="0"/>
        <w:rPr>
          <w:sz w:val="28"/>
          <w:szCs w:val="28"/>
        </w:rPr>
      </w:pPr>
    </w:p>
    <w:p w:rsidR="002A3B78" w:rsidRPr="0087651C" w:rsidRDefault="0087651C" w:rsidP="002A3B78">
      <w:pPr>
        <w:ind w:firstLine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651C">
        <w:rPr>
          <w:sz w:val="28"/>
          <w:szCs w:val="28"/>
        </w:rPr>
        <w:t>В соответствии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Pr="0087651C">
        <w:rPr>
          <w:color w:val="000000"/>
          <w:sz w:val="28"/>
          <w:szCs w:val="28"/>
        </w:rPr>
        <w:t>,</w:t>
      </w:r>
      <w:r w:rsidR="00726DAA">
        <w:rPr>
          <w:color w:val="111111"/>
          <w:sz w:val="28"/>
          <w:szCs w:val="28"/>
        </w:rPr>
        <w:t xml:space="preserve"> </w:t>
      </w:r>
      <w:r w:rsidR="002A3B78" w:rsidRPr="0087651C">
        <w:rPr>
          <w:color w:val="111111"/>
          <w:sz w:val="28"/>
          <w:szCs w:val="28"/>
        </w:rPr>
        <w:t xml:space="preserve">администрация Быстроистокского района  </w:t>
      </w:r>
    </w:p>
    <w:p w:rsidR="00B907CC" w:rsidRDefault="00343700" w:rsidP="00321333">
      <w:pPr>
        <w:ind w:right="-2" w:firstLine="0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>:</w:t>
      </w:r>
    </w:p>
    <w:p w:rsidR="0087651C" w:rsidRPr="0087651C" w:rsidRDefault="0087651C" w:rsidP="0087651C">
      <w:pPr>
        <w:widowControl/>
        <w:numPr>
          <w:ilvl w:val="0"/>
          <w:numId w:val="14"/>
        </w:num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7651C">
        <w:rPr>
          <w:rFonts w:ascii="Times New Roman" w:hAnsi="Times New Roman" w:cs="Times New Roman"/>
          <w:color w:val="000000"/>
          <w:sz w:val="28"/>
          <w:szCs w:val="28"/>
        </w:rPr>
        <w:t xml:space="preserve">Создать комиссию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обследованию и </w:t>
      </w:r>
      <w:r w:rsidRPr="0087651C">
        <w:rPr>
          <w:rFonts w:ascii="Times New Roman" w:hAnsi="Times New Roman" w:cs="Times New Roman"/>
          <w:color w:val="000000"/>
          <w:sz w:val="28"/>
          <w:szCs w:val="28"/>
        </w:rPr>
        <w:t>категорированию мест массового пребывания людей, далее -  ММПЛ, на территории Быстроистокского района Алтайского края</w:t>
      </w:r>
    </w:p>
    <w:p w:rsidR="0087651C" w:rsidRPr="0087651C" w:rsidRDefault="0087651C" w:rsidP="0087651C">
      <w:pPr>
        <w:pStyle w:val="2"/>
        <w:numPr>
          <w:ilvl w:val="0"/>
          <w:numId w:val="14"/>
        </w:numPr>
        <w:shd w:val="clear" w:color="auto" w:fill="auto"/>
        <w:tabs>
          <w:tab w:val="left" w:pos="1129"/>
        </w:tabs>
        <w:spacing w:after="0"/>
        <w:ind w:left="20" w:right="20" w:firstLine="760"/>
        <w:jc w:val="both"/>
        <w:rPr>
          <w:sz w:val="28"/>
          <w:szCs w:val="28"/>
        </w:rPr>
      </w:pPr>
      <w:r w:rsidRPr="0087651C">
        <w:rPr>
          <w:color w:val="000000"/>
          <w:sz w:val="28"/>
          <w:szCs w:val="28"/>
        </w:rPr>
        <w:t>Утвердить Положение о комиссии</w:t>
      </w:r>
      <w:r>
        <w:rPr>
          <w:color w:val="000000"/>
          <w:sz w:val="28"/>
          <w:szCs w:val="28"/>
        </w:rPr>
        <w:t xml:space="preserve"> по обследованию и</w:t>
      </w:r>
      <w:r w:rsidR="00726DAA">
        <w:rPr>
          <w:color w:val="000000"/>
          <w:sz w:val="28"/>
          <w:szCs w:val="28"/>
        </w:rPr>
        <w:t xml:space="preserve"> </w:t>
      </w:r>
      <w:r w:rsidRPr="0087651C">
        <w:rPr>
          <w:color w:val="000000"/>
          <w:sz w:val="28"/>
          <w:szCs w:val="28"/>
        </w:rPr>
        <w:t>категорированию ММПЛ на территории Быстроистокского района Алтайского края, (приложение 1);</w:t>
      </w:r>
    </w:p>
    <w:p w:rsidR="0087651C" w:rsidRPr="0087651C" w:rsidRDefault="0087651C" w:rsidP="0087651C">
      <w:pPr>
        <w:pStyle w:val="2"/>
        <w:numPr>
          <w:ilvl w:val="0"/>
          <w:numId w:val="14"/>
        </w:numPr>
        <w:shd w:val="clear" w:color="auto" w:fill="auto"/>
        <w:tabs>
          <w:tab w:val="left" w:pos="1148"/>
        </w:tabs>
        <w:spacing w:after="0"/>
        <w:ind w:left="20" w:right="20" w:firstLine="760"/>
        <w:jc w:val="both"/>
        <w:rPr>
          <w:sz w:val="28"/>
          <w:szCs w:val="28"/>
        </w:rPr>
      </w:pPr>
      <w:r w:rsidRPr="0087651C">
        <w:rPr>
          <w:color w:val="000000"/>
          <w:sz w:val="28"/>
          <w:szCs w:val="28"/>
        </w:rPr>
        <w:t>Утвердить состав комиссии по обследованию и категорированию ММПЛ на территории Быстроистокского района Алтайского края, (приложение 2);</w:t>
      </w:r>
    </w:p>
    <w:p w:rsidR="0087651C" w:rsidRPr="00F7380E" w:rsidRDefault="0087651C" w:rsidP="00F7380E">
      <w:pPr>
        <w:pStyle w:val="2"/>
        <w:numPr>
          <w:ilvl w:val="0"/>
          <w:numId w:val="14"/>
        </w:numPr>
        <w:shd w:val="clear" w:color="auto" w:fill="auto"/>
        <w:tabs>
          <w:tab w:val="left" w:pos="1009"/>
          <w:tab w:val="left" w:pos="1081"/>
        </w:tabs>
        <w:spacing w:after="0"/>
        <w:ind w:right="20" w:firstLine="709"/>
        <w:jc w:val="both"/>
        <w:rPr>
          <w:color w:val="000000"/>
          <w:sz w:val="28"/>
          <w:szCs w:val="28"/>
        </w:rPr>
      </w:pPr>
      <w:r w:rsidRPr="00F7380E">
        <w:rPr>
          <w:color w:val="000000"/>
          <w:sz w:val="28"/>
          <w:szCs w:val="28"/>
        </w:rPr>
        <w:t>Разместить настоящее постановление на официальном сайте а</w:t>
      </w:r>
      <w:r w:rsidR="00F7380E">
        <w:rPr>
          <w:color w:val="000000"/>
          <w:sz w:val="28"/>
          <w:szCs w:val="28"/>
        </w:rPr>
        <w:t>дминистрации района.</w:t>
      </w:r>
    </w:p>
    <w:p w:rsidR="0087651C" w:rsidRPr="0087651C" w:rsidRDefault="0087651C" w:rsidP="0087651C">
      <w:pPr>
        <w:pStyle w:val="af3"/>
        <w:numPr>
          <w:ilvl w:val="0"/>
          <w:numId w:val="14"/>
        </w:numPr>
        <w:tabs>
          <w:tab w:val="left" w:pos="1009"/>
        </w:tabs>
        <w:ind w:firstLine="698"/>
        <w:rPr>
          <w:color w:val="000000"/>
          <w:sz w:val="28"/>
          <w:szCs w:val="28"/>
        </w:rPr>
      </w:pPr>
      <w:r w:rsidRPr="00F7380E">
        <w:rPr>
          <w:color w:val="000000"/>
          <w:sz w:val="28"/>
          <w:szCs w:val="28"/>
        </w:rPr>
        <w:t>Контроль  за исполнением настоящего постановления оставляю за собой.</w:t>
      </w:r>
    </w:p>
    <w:p w:rsidR="0087651C" w:rsidRPr="0087651C" w:rsidRDefault="0087651C" w:rsidP="0087651C">
      <w:pPr>
        <w:pStyle w:val="af3"/>
        <w:tabs>
          <w:tab w:val="left" w:pos="1009"/>
        </w:tabs>
        <w:ind w:left="720"/>
        <w:rPr>
          <w:color w:val="000000"/>
          <w:sz w:val="28"/>
          <w:szCs w:val="28"/>
        </w:rPr>
      </w:pPr>
    </w:p>
    <w:p w:rsidR="0087651C" w:rsidRPr="0087651C" w:rsidRDefault="0087651C" w:rsidP="0087651C">
      <w:pPr>
        <w:pStyle w:val="af3"/>
        <w:tabs>
          <w:tab w:val="left" w:pos="1009"/>
        </w:tabs>
        <w:ind w:left="720"/>
        <w:rPr>
          <w:color w:val="000000"/>
          <w:sz w:val="28"/>
          <w:szCs w:val="28"/>
        </w:rPr>
      </w:pPr>
    </w:p>
    <w:p w:rsidR="0087651C" w:rsidRDefault="0087651C" w:rsidP="0087651C">
      <w:pPr>
        <w:pStyle w:val="af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87651C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Первый заместитель главы</w:t>
      </w:r>
    </w:p>
    <w:p w:rsidR="0087651C" w:rsidRPr="0087651C" w:rsidRDefault="0087651C" w:rsidP="0087651C">
      <w:pPr>
        <w:pStyle w:val="af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Администрации района                                     А.Г. Вавилов</w:t>
      </w:r>
    </w:p>
    <w:p w:rsidR="0087651C" w:rsidRDefault="0087651C" w:rsidP="0087651C">
      <w:pPr>
        <w:pStyle w:val="af1"/>
        <w:spacing w:line="240" w:lineRule="auto"/>
        <w:ind w:left="0"/>
        <w:rPr>
          <w:color w:val="000000"/>
          <w:szCs w:val="28"/>
        </w:rPr>
      </w:pPr>
    </w:p>
    <w:p w:rsidR="0087651C" w:rsidRDefault="0087651C" w:rsidP="0087651C">
      <w:pPr>
        <w:pStyle w:val="af1"/>
        <w:spacing w:line="240" w:lineRule="auto"/>
        <w:ind w:left="0"/>
        <w:rPr>
          <w:color w:val="000000"/>
          <w:szCs w:val="28"/>
        </w:rPr>
      </w:pPr>
    </w:p>
    <w:p w:rsidR="0087651C" w:rsidRDefault="0087651C" w:rsidP="0087651C">
      <w:pPr>
        <w:pStyle w:val="af1"/>
        <w:spacing w:line="240" w:lineRule="auto"/>
        <w:ind w:left="0"/>
        <w:rPr>
          <w:color w:val="000000"/>
          <w:szCs w:val="28"/>
        </w:rPr>
      </w:pPr>
    </w:p>
    <w:p w:rsidR="0087651C" w:rsidRDefault="0087651C" w:rsidP="0087651C">
      <w:pPr>
        <w:pStyle w:val="af1"/>
        <w:spacing w:line="240" w:lineRule="auto"/>
        <w:ind w:left="0"/>
        <w:rPr>
          <w:color w:val="000000"/>
          <w:szCs w:val="28"/>
        </w:rPr>
      </w:pPr>
    </w:p>
    <w:p w:rsidR="0087651C" w:rsidRDefault="0087651C" w:rsidP="0087651C">
      <w:pPr>
        <w:pStyle w:val="af1"/>
        <w:spacing w:line="240" w:lineRule="auto"/>
        <w:ind w:left="0"/>
        <w:rPr>
          <w:color w:val="000000"/>
          <w:szCs w:val="28"/>
        </w:rPr>
      </w:pPr>
    </w:p>
    <w:p w:rsidR="0087651C" w:rsidRDefault="0087651C" w:rsidP="0087651C">
      <w:pPr>
        <w:pStyle w:val="af1"/>
        <w:spacing w:line="240" w:lineRule="auto"/>
        <w:ind w:left="0"/>
        <w:rPr>
          <w:color w:val="000000"/>
          <w:szCs w:val="28"/>
        </w:rPr>
      </w:pPr>
    </w:p>
    <w:p w:rsidR="0087651C" w:rsidRDefault="0087651C" w:rsidP="0087651C">
      <w:pPr>
        <w:pStyle w:val="af1"/>
        <w:spacing w:line="240" w:lineRule="auto"/>
        <w:ind w:left="0"/>
        <w:rPr>
          <w:color w:val="000000"/>
          <w:szCs w:val="28"/>
        </w:rPr>
      </w:pPr>
    </w:p>
    <w:p w:rsidR="0087651C" w:rsidRPr="00C2544A" w:rsidRDefault="0087651C" w:rsidP="0087651C">
      <w:pPr>
        <w:ind w:firstLine="0"/>
        <w:rPr>
          <w:color w:val="000000"/>
          <w:sz w:val="16"/>
          <w:szCs w:val="16"/>
        </w:rPr>
      </w:pPr>
      <w:r w:rsidRPr="00C2544A">
        <w:rPr>
          <w:color w:val="000000"/>
          <w:sz w:val="16"/>
          <w:szCs w:val="16"/>
        </w:rPr>
        <w:t>Исп: Конобейский А.В.</w:t>
      </w:r>
    </w:p>
    <w:p w:rsidR="0087651C" w:rsidRDefault="0087651C" w:rsidP="0087651C">
      <w:pPr>
        <w:ind w:firstLine="0"/>
        <w:rPr>
          <w:color w:val="000000"/>
          <w:sz w:val="16"/>
          <w:szCs w:val="16"/>
        </w:rPr>
      </w:pPr>
      <w:r w:rsidRPr="00C2544A">
        <w:rPr>
          <w:color w:val="000000"/>
          <w:sz w:val="16"/>
          <w:szCs w:val="16"/>
        </w:rPr>
        <w:t>22-8-24</w:t>
      </w:r>
    </w:p>
    <w:p w:rsidR="0087651C" w:rsidRDefault="0087651C" w:rsidP="0087651C">
      <w:pPr>
        <w:ind w:firstLine="0"/>
        <w:rPr>
          <w:color w:val="000000"/>
          <w:sz w:val="16"/>
          <w:szCs w:val="16"/>
        </w:rPr>
      </w:pPr>
    </w:p>
    <w:p w:rsidR="0087651C" w:rsidRDefault="0087651C" w:rsidP="0087651C">
      <w:pPr>
        <w:rPr>
          <w:szCs w:val="28"/>
        </w:rPr>
      </w:pPr>
    </w:p>
    <w:p w:rsidR="00F7380E" w:rsidRDefault="0087651C" w:rsidP="0087651C">
      <w:pPr>
        <w:ind w:firstLine="5580"/>
        <w:jc w:val="right"/>
        <w:rPr>
          <w:szCs w:val="28"/>
        </w:rPr>
      </w:pPr>
      <w:r w:rsidRPr="00FE440E">
        <w:rPr>
          <w:szCs w:val="28"/>
        </w:rPr>
        <w:t xml:space="preserve">                                     </w:t>
      </w:r>
    </w:p>
    <w:p w:rsidR="00F7380E" w:rsidRDefault="00F7380E" w:rsidP="0087651C">
      <w:pPr>
        <w:ind w:firstLine="5580"/>
        <w:jc w:val="right"/>
        <w:rPr>
          <w:szCs w:val="28"/>
        </w:rPr>
      </w:pPr>
    </w:p>
    <w:p w:rsidR="0087651C" w:rsidRPr="00FE440E" w:rsidRDefault="0087651C" w:rsidP="0087651C">
      <w:pPr>
        <w:ind w:firstLine="5580"/>
        <w:jc w:val="right"/>
        <w:rPr>
          <w:szCs w:val="28"/>
        </w:rPr>
      </w:pPr>
      <w:r w:rsidRPr="00FE440E">
        <w:rPr>
          <w:szCs w:val="28"/>
        </w:rPr>
        <w:lastRenderedPageBreak/>
        <w:t>Приложение 1</w:t>
      </w:r>
    </w:p>
    <w:p w:rsidR="0087651C" w:rsidRDefault="0087651C" w:rsidP="0087651C">
      <w:pPr>
        <w:ind w:firstLine="5580"/>
        <w:jc w:val="right"/>
      </w:pPr>
      <w:r>
        <w:t xml:space="preserve">   </w:t>
      </w:r>
      <w:r w:rsidRPr="00DA08CA">
        <w:t>УТВЕРЖДЕН</w:t>
      </w:r>
      <w:r>
        <w:t>О</w:t>
      </w:r>
      <w:r w:rsidRPr="00DA08CA">
        <w:t xml:space="preserve"> </w:t>
      </w:r>
    </w:p>
    <w:p w:rsidR="0087651C" w:rsidRPr="00FE440E" w:rsidRDefault="0087651C" w:rsidP="0087651C">
      <w:pPr>
        <w:ind w:firstLine="0"/>
        <w:jc w:val="right"/>
        <w:rPr>
          <w:szCs w:val="28"/>
        </w:rPr>
      </w:pPr>
      <w:r w:rsidRPr="00FE440E">
        <w:rPr>
          <w:szCs w:val="28"/>
        </w:rPr>
        <w:t>Постановлением администрации</w:t>
      </w:r>
    </w:p>
    <w:p w:rsidR="0087651C" w:rsidRPr="00FE440E" w:rsidRDefault="0087651C" w:rsidP="0087651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FE440E">
        <w:rPr>
          <w:szCs w:val="28"/>
        </w:rPr>
        <w:t>Быстроистокского района</w:t>
      </w:r>
    </w:p>
    <w:p w:rsidR="0087651C" w:rsidRPr="00FE440E" w:rsidRDefault="0087651C" w:rsidP="0087651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FE440E">
        <w:rPr>
          <w:szCs w:val="28"/>
        </w:rPr>
        <w:t>Алтайского края</w:t>
      </w:r>
    </w:p>
    <w:p w:rsidR="0087651C" w:rsidRDefault="0087651C" w:rsidP="0087651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от  01. 12. 2023г. №</w:t>
      </w:r>
      <w:r w:rsidR="00F01BCC">
        <w:rPr>
          <w:szCs w:val="28"/>
        </w:rPr>
        <w:t xml:space="preserve"> 670</w:t>
      </w:r>
    </w:p>
    <w:p w:rsidR="0087651C" w:rsidRDefault="0087651C" w:rsidP="0087651C">
      <w:pPr>
        <w:rPr>
          <w:szCs w:val="28"/>
        </w:rPr>
      </w:pPr>
    </w:p>
    <w:p w:rsidR="0087651C" w:rsidRPr="00F7380E" w:rsidRDefault="0087651C" w:rsidP="0087651C">
      <w:pPr>
        <w:spacing w:line="276" w:lineRule="auto"/>
        <w:jc w:val="center"/>
        <w:rPr>
          <w:sz w:val="28"/>
          <w:szCs w:val="28"/>
        </w:rPr>
      </w:pPr>
      <w:r w:rsidRPr="00F7380E">
        <w:rPr>
          <w:sz w:val="28"/>
          <w:szCs w:val="28"/>
        </w:rPr>
        <w:t xml:space="preserve">Положение </w:t>
      </w:r>
    </w:p>
    <w:p w:rsidR="0087651C" w:rsidRPr="00F7380E" w:rsidRDefault="0087651C" w:rsidP="0087651C">
      <w:pPr>
        <w:spacing w:line="276" w:lineRule="auto"/>
        <w:jc w:val="center"/>
        <w:rPr>
          <w:sz w:val="28"/>
          <w:szCs w:val="28"/>
        </w:rPr>
      </w:pPr>
      <w:r w:rsidRPr="00F7380E">
        <w:rPr>
          <w:sz w:val="28"/>
          <w:szCs w:val="28"/>
        </w:rPr>
        <w:t>о межведомственной комиссии по обследованию и категорированию мест массового пребывания людей на территории Быстроистокского района Алтайского края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 xml:space="preserve">                                      (далее – Комиссия).</w:t>
      </w:r>
    </w:p>
    <w:p w:rsidR="0087651C" w:rsidRPr="00F7380E" w:rsidRDefault="0087651C" w:rsidP="0087651C">
      <w:pPr>
        <w:jc w:val="center"/>
        <w:rPr>
          <w:sz w:val="28"/>
          <w:szCs w:val="28"/>
        </w:rPr>
      </w:pPr>
    </w:p>
    <w:p w:rsidR="0087651C" w:rsidRPr="00F7380E" w:rsidRDefault="0087651C" w:rsidP="0087651C">
      <w:pPr>
        <w:jc w:val="center"/>
        <w:rPr>
          <w:sz w:val="28"/>
          <w:szCs w:val="28"/>
        </w:rPr>
      </w:pPr>
      <w:r w:rsidRPr="00F7380E">
        <w:rPr>
          <w:sz w:val="28"/>
          <w:szCs w:val="28"/>
          <w:lang w:val="en-US"/>
        </w:rPr>
        <w:t>I</w:t>
      </w:r>
      <w:r w:rsidRPr="00F7380E">
        <w:rPr>
          <w:sz w:val="28"/>
          <w:szCs w:val="28"/>
        </w:rPr>
        <w:t>. Общие положения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1. Комиссия является постоянно действующим координационным органом, деятельность которого направлена на категорирование мест массового пребывания людей.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</w:p>
    <w:p w:rsidR="0087651C" w:rsidRPr="00F7380E" w:rsidRDefault="0087651C" w:rsidP="0087651C">
      <w:pPr>
        <w:spacing w:line="276" w:lineRule="auto"/>
        <w:jc w:val="center"/>
        <w:rPr>
          <w:sz w:val="28"/>
          <w:szCs w:val="28"/>
        </w:rPr>
      </w:pPr>
      <w:r w:rsidRPr="00F7380E">
        <w:rPr>
          <w:sz w:val="28"/>
          <w:szCs w:val="28"/>
          <w:lang w:val="en-US"/>
        </w:rPr>
        <w:t>II</w:t>
      </w:r>
      <w:r w:rsidRPr="00F7380E">
        <w:rPr>
          <w:sz w:val="28"/>
          <w:szCs w:val="28"/>
        </w:rPr>
        <w:t>. Цель создания Комиссии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2. Цель создания Комиссии – организация проведения обследования и  категорирования мест массового пребывания людей на территории Быстроистокского района Алтайского края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</w:p>
    <w:p w:rsidR="0087651C" w:rsidRPr="00F7380E" w:rsidRDefault="0087651C" w:rsidP="0087651C">
      <w:pPr>
        <w:spacing w:line="276" w:lineRule="auto"/>
        <w:jc w:val="center"/>
        <w:rPr>
          <w:sz w:val="28"/>
          <w:szCs w:val="28"/>
        </w:rPr>
      </w:pPr>
      <w:r w:rsidRPr="00F7380E">
        <w:rPr>
          <w:sz w:val="28"/>
          <w:szCs w:val="28"/>
          <w:lang w:val="en-US"/>
        </w:rPr>
        <w:t>III</w:t>
      </w:r>
      <w:r w:rsidRPr="00F7380E">
        <w:rPr>
          <w:sz w:val="28"/>
          <w:szCs w:val="28"/>
        </w:rPr>
        <w:t>. Полномочия Комиссии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3. Комиссия имеет право: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- проводить обследования и категорирование мест массового пребывания людей;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- составлять акты обследования и категорирования мест массового пребывания людей;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- составлять паспорт безопасности места массового пребывания людей и проводить его актуализацию;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- определять мероприятия по обеспечению антитеррористической защищенности мест массового пребывания людей;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- осуществлять плановые и внеплановые проверки выполнения требований к антитеррористической защищенности мест массового пребывания людей.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</w:p>
    <w:p w:rsidR="0087651C" w:rsidRPr="00F7380E" w:rsidRDefault="0087651C" w:rsidP="0087651C">
      <w:pPr>
        <w:spacing w:line="276" w:lineRule="auto"/>
        <w:jc w:val="center"/>
        <w:rPr>
          <w:sz w:val="28"/>
          <w:szCs w:val="28"/>
        </w:rPr>
      </w:pPr>
      <w:r w:rsidRPr="00F7380E">
        <w:rPr>
          <w:sz w:val="28"/>
          <w:szCs w:val="28"/>
          <w:lang w:val="en-US"/>
        </w:rPr>
        <w:t>IV</w:t>
      </w:r>
      <w:r w:rsidRPr="00F7380E">
        <w:rPr>
          <w:sz w:val="28"/>
          <w:szCs w:val="28"/>
        </w:rPr>
        <w:t>. Порядок работы Комиссии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4.1. Комиссия состоит из председателя, заместителя председателя, секретаря и членов Комиссии.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 xml:space="preserve">4.2. Комиссию возглавляет председатель Комиссии, глава </w:t>
      </w:r>
      <w:r w:rsidRPr="00F7380E">
        <w:rPr>
          <w:sz w:val="28"/>
          <w:szCs w:val="28"/>
        </w:rPr>
        <w:lastRenderedPageBreak/>
        <w:t>Быстроистокского района.  В отсутствие председателя Комиссии полномочия председателя осуществляет заместитель председателя Комиссии.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4.3. Председатель Комиссии: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-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- инициирует заседания Комиссии;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-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4. 4. В состав Комиссии включаются: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- собственник места массового пребывания людей или лицо, использующее место массового пребывания людей на законном основании;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- представитель ПП по Быстроистокскому району;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- представитель отдела администрации района по делам гражданской обороны и чрезвычайным ситуация, мобилизационной работе.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>4. 5. Результаты работы Комиссии оформляются актом обследования и категорирования места массового пребывания людей, который составляется в 6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</w:p>
    <w:p w:rsidR="0087651C" w:rsidRPr="00F7380E" w:rsidRDefault="0087651C" w:rsidP="0087651C">
      <w:pPr>
        <w:spacing w:line="276" w:lineRule="auto"/>
        <w:ind w:firstLine="0"/>
        <w:rPr>
          <w:color w:val="000000"/>
          <w:sz w:val="28"/>
          <w:szCs w:val="28"/>
        </w:rPr>
      </w:pPr>
    </w:p>
    <w:p w:rsidR="0087651C" w:rsidRPr="00F7380E" w:rsidRDefault="0087651C" w:rsidP="0087651C">
      <w:pPr>
        <w:spacing w:line="276" w:lineRule="auto"/>
        <w:ind w:firstLine="0"/>
        <w:rPr>
          <w:color w:val="000000"/>
          <w:sz w:val="28"/>
          <w:szCs w:val="28"/>
        </w:rPr>
      </w:pPr>
    </w:p>
    <w:p w:rsidR="0087651C" w:rsidRPr="00F7380E" w:rsidRDefault="0087651C" w:rsidP="0087651C">
      <w:pPr>
        <w:rPr>
          <w:sz w:val="28"/>
          <w:szCs w:val="28"/>
        </w:rPr>
      </w:pPr>
    </w:p>
    <w:p w:rsidR="0087651C" w:rsidRPr="00F7380E" w:rsidRDefault="0087651C" w:rsidP="0087651C">
      <w:pPr>
        <w:rPr>
          <w:sz w:val="28"/>
          <w:szCs w:val="28"/>
        </w:rPr>
      </w:pPr>
    </w:p>
    <w:p w:rsidR="0087651C" w:rsidRPr="00F7380E" w:rsidRDefault="0087651C" w:rsidP="0087651C">
      <w:pPr>
        <w:rPr>
          <w:sz w:val="28"/>
          <w:szCs w:val="28"/>
        </w:rPr>
      </w:pPr>
    </w:p>
    <w:p w:rsidR="0087651C" w:rsidRPr="00F7380E" w:rsidRDefault="0087651C" w:rsidP="0087651C">
      <w:pPr>
        <w:rPr>
          <w:sz w:val="28"/>
          <w:szCs w:val="28"/>
        </w:rPr>
      </w:pPr>
    </w:p>
    <w:p w:rsidR="0087651C" w:rsidRPr="00F7380E" w:rsidRDefault="0087651C" w:rsidP="0087651C">
      <w:pPr>
        <w:rPr>
          <w:sz w:val="28"/>
          <w:szCs w:val="28"/>
        </w:rPr>
      </w:pPr>
    </w:p>
    <w:p w:rsidR="0087651C" w:rsidRPr="00F7380E" w:rsidRDefault="0087651C" w:rsidP="0087651C">
      <w:pPr>
        <w:rPr>
          <w:sz w:val="28"/>
          <w:szCs w:val="28"/>
        </w:rPr>
      </w:pPr>
    </w:p>
    <w:p w:rsidR="0087651C" w:rsidRPr="00F7380E" w:rsidRDefault="0087651C" w:rsidP="0087651C">
      <w:pPr>
        <w:rPr>
          <w:sz w:val="28"/>
          <w:szCs w:val="28"/>
        </w:rPr>
      </w:pPr>
    </w:p>
    <w:p w:rsidR="0087651C" w:rsidRDefault="0087651C" w:rsidP="0087651C">
      <w:pPr>
        <w:ind w:firstLine="5580"/>
        <w:jc w:val="right"/>
        <w:rPr>
          <w:szCs w:val="28"/>
        </w:rPr>
      </w:pPr>
    </w:p>
    <w:p w:rsidR="0087651C" w:rsidRDefault="0087651C" w:rsidP="0087651C">
      <w:pPr>
        <w:ind w:firstLine="5580"/>
        <w:jc w:val="right"/>
        <w:rPr>
          <w:szCs w:val="28"/>
        </w:rPr>
      </w:pPr>
    </w:p>
    <w:p w:rsidR="0087651C" w:rsidRDefault="0087651C" w:rsidP="0087651C">
      <w:pPr>
        <w:ind w:firstLine="5580"/>
        <w:jc w:val="right"/>
        <w:rPr>
          <w:szCs w:val="28"/>
        </w:rPr>
      </w:pPr>
    </w:p>
    <w:p w:rsidR="0087651C" w:rsidRDefault="0087651C" w:rsidP="0087651C">
      <w:pPr>
        <w:ind w:firstLine="5580"/>
        <w:jc w:val="right"/>
        <w:rPr>
          <w:szCs w:val="28"/>
        </w:rPr>
      </w:pPr>
    </w:p>
    <w:p w:rsidR="0087651C" w:rsidRDefault="0087651C" w:rsidP="0087651C">
      <w:pPr>
        <w:ind w:firstLine="5580"/>
        <w:jc w:val="right"/>
        <w:rPr>
          <w:szCs w:val="28"/>
        </w:rPr>
      </w:pPr>
    </w:p>
    <w:p w:rsidR="0087651C" w:rsidRDefault="0087651C" w:rsidP="0087651C">
      <w:pPr>
        <w:ind w:firstLine="5580"/>
        <w:jc w:val="right"/>
        <w:rPr>
          <w:szCs w:val="28"/>
        </w:rPr>
      </w:pPr>
    </w:p>
    <w:p w:rsidR="0087651C" w:rsidRDefault="0087651C" w:rsidP="0087651C">
      <w:pPr>
        <w:ind w:firstLine="5580"/>
        <w:jc w:val="right"/>
        <w:rPr>
          <w:szCs w:val="28"/>
        </w:rPr>
      </w:pPr>
    </w:p>
    <w:p w:rsidR="0087651C" w:rsidRDefault="0087651C" w:rsidP="0087651C">
      <w:pPr>
        <w:ind w:firstLine="5580"/>
        <w:jc w:val="right"/>
        <w:rPr>
          <w:szCs w:val="28"/>
        </w:rPr>
      </w:pPr>
    </w:p>
    <w:p w:rsidR="0087651C" w:rsidRDefault="0087651C" w:rsidP="0087651C">
      <w:pPr>
        <w:ind w:firstLine="5580"/>
        <w:jc w:val="right"/>
        <w:rPr>
          <w:szCs w:val="28"/>
        </w:rPr>
      </w:pPr>
    </w:p>
    <w:p w:rsidR="0087651C" w:rsidRDefault="0087651C" w:rsidP="0087651C">
      <w:pPr>
        <w:ind w:firstLine="5580"/>
        <w:jc w:val="right"/>
        <w:rPr>
          <w:szCs w:val="28"/>
        </w:rPr>
      </w:pPr>
    </w:p>
    <w:p w:rsidR="0087651C" w:rsidRDefault="0087651C" w:rsidP="00F7380E">
      <w:pPr>
        <w:ind w:firstLine="0"/>
        <w:rPr>
          <w:szCs w:val="28"/>
        </w:rPr>
      </w:pPr>
    </w:p>
    <w:p w:rsidR="00F7380E" w:rsidRDefault="00F7380E" w:rsidP="00F7380E">
      <w:pPr>
        <w:ind w:firstLine="0"/>
        <w:rPr>
          <w:szCs w:val="28"/>
        </w:rPr>
      </w:pPr>
    </w:p>
    <w:p w:rsidR="0087651C" w:rsidRPr="00FE440E" w:rsidRDefault="0087651C" w:rsidP="0087651C">
      <w:pPr>
        <w:ind w:firstLine="5580"/>
        <w:jc w:val="right"/>
        <w:rPr>
          <w:szCs w:val="28"/>
        </w:rPr>
      </w:pPr>
      <w:r w:rsidRPr="00FE440E">
        <w:rPr>
          <w:szCs w:val="28"/>
        </w:rPr>
        <w:t xml:space="preserve">                                     </w:t>
      </w:r>
      <w:r>
        <w:rPr>
          <w:szCs w:val="28"/>
        </w:rPr>
        <w:lastRenderedPageBreak/>
        <w:t>Приложение 2</w:t>
      </w:r>
    </w:p>
    <w:p w:rsidR="0087651C" w:rsidRDefault="0087651C" w:rsidP="0087651C">
      <w:pPr>
        <w:ind w:firstLine="5580"/>
        <w:jc w:val="right"/>
      </w:pPr>
      <w:r>
        <w:t xml:space="preserve">   </w:t>
      </w:r>
      <w:r w:rsidRPr="00DA08CA">
        <w:t>УТВЕРЖДЕН</w:t>
      </w:r>
      <w:r>
        <w:t>О</w:t>
      </w:r>
      <w:r w:rsidRPr="00DA08CA">
        <w:t xml:space="preserve"> </w:t>
      </w:r>
    </w:p>
    <w:p w:rsidR="0087651C" w:rsidRPr="00FE440E" w:rsidRDefault="0087651C" w:rsidP="0087651C">
      <w:pPr>
        <w:ind w:firstLine="0"/>
        <w:jc w:val="right"/>
        <w:rPr>
          <w:szCs w:val="28"/>
        </w:rPr>
      </w:pPr>
      <w:r w:rsidRPr="00FE440E">
        <w:rPr>
          <w:szCs w:val="28"/>
        </w:rPr>
        <w:t>Постановлением администрации</w:t>
      </w:r>
    </w:p>
    <w:p w:rsidR="0087651C" w:rsidRPr="00FE440E" w:rsidRDefault="0087651C" w:rsidP="0087651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FE440E">
        <w:rPr>
          <w:szCs w:val="28"/>
        </w:rPr>
        <w:t>Быстроистокского района</w:t>
      </w:r>
    </w:p>
    <w:p w:rsidR="0087651C" w:rsidRPr="00FE440E" w:rsidRDefault="0087651C" w:rsidP="0087651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FE440E">
        <w:rPr>
          <w:szCs w:val="28"/>
        </w:rPr>
        <w:t>Алтайского края</w:t>
      </w:r>
    </w:p>
    <w:p w:rsidR="0087651C" w:rsidRPr="00DA08CA" w:rsidRDefault="0087651C" w:rsidP="0087651C">
      <w:pPr>
        <w:jc w:val="center"/>
      </w:pPr>
      <w:r>
        <w:rPr>
          <w:szCs w:val="28"/>
        </w:rPr>
        <w:t xml:space="preserve">                                                           о</w:t>
      </w:r>
      <w:r w:rsidRPr="00FE440E">
        <w:rPr>
          <w:szCs w:val="28"/>
        </w:rPr>
        <w:t xml:space="preserve">т  </w:t>
      </w:r>
      <w:r>
        <w:rPr>
          <w:szCs w:val="28"/>
        </w:rPr>
        <w:t xml:space="preserve">01.12.2023г.   </w:t>
      </w:r>
      <w:r w:rsidRPr="00FE440E">
        <w:rPr>
          <w:szCs w:val="28"/>
        </w:rPr>
        <w:t>№</w:t>
      </w:r>
      <w:r w:rsidR="00F01BCC">
        <w:rPr>
          <w:szCs w:val="28"/>
        </w:rPr>
        <w:t xml:space="preserve"> 670</w:t>
      </w:r>
    </w:p>
    <w:p w:rsidR="0087651C" w:rsidRDefault="0087651C" w:rsidP="0087651C">
      <w:pPr>
        <w:jc w:val="right"/>
        <w:rPr>
          <w:szCs w:val="28"/>
        </w:rPr>
      </w:pPr>
    </w:p>
    <w:p w:rsidR="0087651C" w:rsidRPr="00F7380E" w:rsidRDefault="0087651C" w:rsidP="0087651C">
      <w:pPr>
        <w:ind w:firstLine="0"/>
        <w:rPr>
          <w:sz w:val="28"/>
          <w:szCs w:val="28"/>
        </w:rPr>
      </w:pPr>
    </w:p>
    <w:p w:rsidR="0087651C" w:rsidRPr="00F7380E" w:rsidRDefault="0087651C" w:rsidP="0087651C">
      <w:pPr>
        <w:jc w:val="center"/>
        <w:rPr>
          <w:sz w:val="28"/>
          <w:szCs w:val="28"/>
        </w:rPr>
      </w:pPr>
      <w:r w:rsidRPr="00F7380E">
        <w:rPr>
          <w:sz w:val="28"/>
          <w:szCs w:val="28"/>
        </w:rPr>
        <w:t>СОСТАВ</w:t>
      </w:r>
    </w:p>
    <w:p w:rsidR="0087651C" w:rsidRPr="00F7380E" w:rsidRDefault="0087651C" w:rsidP="0087651C">
      <w:pPr>
        <w:spacing w:line="276" w:lineRule="auto"/>
        <w:jc w:val="center"/>
        <w:rPr>
          <w:sz w:val="28"/>
          <w:szCs w:val="28"/>
        </w:rPr>
      </w:pPr>
      <w:r w:rsidRPr="00F7380E">
        <w:rPr>
          <w:sz w:val="28"/>
          <w:szCs w:val="28"/>
        </w:rPr>
        <w:t>о межведомственной комиссии по обследованию и категорированию мест массового пребывания людей на территории Быстроистокского района Алтайского края</w:t>
      </w:r>
    </w:p>
    <w:p w:rsidR="0087651C" w:rsidRPr="00F7380E" w:rsidRDefault="0087651C" w:rsidP="0087651C">
      <w:pPr>
        <w:spacing w:line="276" w:lineRule="auto"/>
        <w:rPr>
          <w:sz w:val="28"/>
          <w:szCs w:val="28"/>
        </w:rPr>
      </w:pPr>
      <w:r w:rsidRPr="00F7380E">
        <w:rPr>
          <w:sz w:val="28"/>
          <w:szCs w:val="28"/>
        </w:rPr>
        <w:t xml:space="preserve">    </w:t>
      </w:r>
      <w:r w:rsidR="00F7380E">
        <w:rPr>
          <w:sz w:val="28"/>
          <w:szCs w:val="28"/>
        </w:rPr>
        <w:t xml:space="preserve">                    </w:t>
      </w:r>
      <w:r w:rsidRPr="00F7380E">
        <w:rPr>
          <w:sz w:val="28"/>
          <w:szCs w:val="28"/>
        </w:rPr>
        <w:t xml:space="preserve"> (далее – Комиссия)</w:t>
      </w:r>
    </w:p>
    <w:p w:rsidR="0087651C" w:rsidRDefault="0087651C" w:rsidP="0087651C">
      <w:pPr>
        <w:spacing w:line="276" w:lineRule="auto"/>
        <w:ind w:firstLine="0"/>
        <w:rPr>
          <w:color w:val="000000"/>
          <w:sz w:val="16"/>
          <w:szCs w:val="16"/>
        </w:rPr>
      </w:pPr>
    </w:p>
    <w:p w:rsidR="0087651C" w:rsidRPr="00C2544A" w:rsidRDefault="00C06FA2" w:rsidP="0087651C">
      <w:pPr>
        <w:spacing w:line="276" w:lineRule="auto"/>
        <w:ind w:firstLine="0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9.2pt;margin-top:.55pt;width:228pt;height:494.9pt;z-index:251661312;mso-width-relative:margin;mso-height-relative:margin" strokecolor="white">
            <v:textbox>
              <w:txbxContent>
                <w:p w:rsidR="0087651C" w:rsidRPr="00F76230" w:rsidRDefault="0087651C" w:rsidP="0087651C"/>
                <w:p w:rsidR="00F7380E" w:rsidRPr="00F7380E" w:rsidRDefault="00F7380E" w:rsidP="0087651C">
                  <w:pPr>
                    <w:ind w:firstLine="0"/>
                    <w:rPr>
                      <w:sz w:val="28"/>
                      <w:szCs w:val="28"/>
                    </w:rPr>
                  </w:pPr>
                </w:p>
                <w:p w:rsidR="0087651C" w:rsidRPr="00F7380E" w:rsidRDefault="00F7380E" w:rsidP="0087651C">
                  <w:pPr>
                    <w:tabs>
                      <w:tab w:val="left" w:pos="426"/>
                    </w:tabs>
                    <w:ind w:firstLine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87651C" w:rsidRPr="00F7380E">
                    <w:rPr>
                      <w:sz w:val="28"/>
                      <w:szCs w:val="28"/>
                    </w:rPr>
                    <w:t xml:space="preserve"> ___________ Вавилов А.Г.</w:t>
                  </w:r>
                </w:p>
                <w:p w:rsidR="0087651C" w:rsidRPr="00F7380E" w:rsidRDefault="0087651C" w:rsidP="0087651C">
                  <w:pPr>
                    <w:ind w:firstLine="0"/>
                    <w:rPr>
                      <w:sz w:val="28"/>
                      <w:szCs w:val="28"/>
                    </w:rPr>
                  </w:pPr>
                </w:p>
                <w:p w:rsidR="0087651C" w:rsidRPr="00F7380E" w:rsidRDefault="0087651C" w:rsidP="0087651C">
                  <w:pPr>
                    <w:rPr>
                      <w:sz w:val="28"/>
                      <w:szCs w:val="28"/>
                    </w:rPr>
                  </w:pPr>
                </w:p>
                <w:p w:rsidR="0087651C" w:rsidRPr="00F7380E" w:rsidRDefault="0087651C" w:rsidP="0087651C">
                  <w:pPr>
                    <w:rPr>
                      <w:sz w:val="28"/>
                      <w:szCs w:val="28"/>
                    </w:rPr>
                  </w:pPr>
                </w:p>
                <w:p w:rsidR="0087651C" w:rsidRPr="00F7380E" w:rsidRDefault="0087651C" w:rsidP="0087651C">
                  <w:pPr>
                    <w:rPr>
                      <w:sz w:val="28"/>
                      <w:szCs w:val="28"/>
                    </w:rPr>
                  </w:pPr>
                </w:p>
                <w:p w:rsidR="0087651C" w:rsidRPr="00F7380E" w:rsidRDefault="0087651C" w:rsidP="0087651C">
                  <w:pPr>
                    <w:rPr>
                      <w:sz w:val="28"/>
                      <w:szCs w:val="28"/>
                    </w:rPr>
                  </w:pPr>
                  <w:r w:rsidRPr="00F7380E">
                    <w:rPr>
                      <w:sz w:val="28"/>
                      <w:szCs w:val="28"/>
                    </w:rPr>
                    <w:t xml:space="preserve"> __________ Притчин А.А.</w:t>
                  </w:r>
                </w:p>
                <w:p w:rsidR="0087651C" w:rsidRPr="00F7380E" w:rsidRDefault="0087651C" w:rsidP="0087651C">
                  <w:pPr>
                    <w:ind w:firstLine="0"/>
                    <w:rPr>
                      <w:sz w:val="28"/>
                      <w:szCs w:val="28"/>
                    </w:rPr>
                  </w:pPr>
                </w:p>
                <w:p w:rsidR="0087651C" w:rsidRPr="00F7380E" w:rsidRDefault="0087651C" w:rsidP="0087651C">
                  <w:pPr>
                    <w:ind w:firstLine="0"/>
                    <w:rPr>
                      <w:sz w:val="28"/>
                      <w:szCs w:val="28"/>
                    </w:rPr>
                  </w:pPr>
                  <w:r w:rsidRPr="00F7380E">
                    <w:rPr>
                      <w:sz w:val="28"/>
                      <w:szCs w:val="28"/>
                    </w:rPr>
                    <w:t xml:space="preserve">     </w:t>
                  </w:r>
                  <w:r w:rsidR="00F7380E">
                    <w:rPr>
                      <w:sz w:val="28"/>
                      <w:szCs w:val="28"/>
                    </w:rPr>
                    <w:t xml:space="preserve">  </w:t>
                  </w:r>
                  <w:r w:rsidRPr="00F7380E">
                    <w:rPr>
                      <w:sz w:val="28"/>
                      <w:szCs w:val="28"/>
                    </w:rPr>
                    <w:t xml:space="preserve"> __________ Гребенкин В.К.</w:t>
                  </w:r>
                </w:p>
                <w:p w:rsidR="0087651C" w:rsidRPr="00F7380E" w:rsidRDefault="0087651C" w:rsidP="0087651C">
                  <w:pPr>
                    <w:ind w:firstLine="0"/>
                    <w:rPr>
                      <w:sz w:val="28"/>
                      <w:szCs w:val="28"/>
                    </w:rPr>
                  </w:pPr>
                </w:p>
                <w:p w:rsidR="00F7380E" w:rsidRDefault="00F7380E" w:rsidP="0087651C">
                  <w:pPr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87651C" w:rsidRPr="00F7380E" w:rsidRDefault="00F7380E" w:rsidP="0087651C">
                  <w:pPr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87651C" w:rsidRPr="00F7380E">
                    <w:rPr>
                      <w:sz w:val="28"/>
                      <w:szCs w:val="28"/>
                    </w:rPr>
                    <w:t>__________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87651C" w:rsidRPr="00F7380E">
                    <w:rPr>
                      <w:sz w:val="28"/>
                      <w:szCs w:val="28"/>
                    </w:rPr>
                    <w:t>Нагибин А.А.</w:t>
                  </w:r>
                </w:p>
                <w:p w:rsidR="0087651C" w:rsidRPr="00F7380E" w:rsidRDefault="0087651C" w:rsidP="0087651C">
                  <w:pPr>
                    <w:rPr>
                      <w:sz w:val="28"/>
                      <w:szCs w:val="28"/>
                    </w:rPr>
                  </w:pPr>
                </w:p>
                <w:p w:rsidR="00F7380E" w:rsidRDefault="00F7380E" w:rsidP="0087651C">
                  <w:pPr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</w:p>
                <w:p w:rsidR="0087651C" w:rsidRPr="00F7380E" w:rsidRDefault="00F7380E" w:rsidP="0087651C">
                  <w:pPr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7651C" w:rsidRPr="00F7380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87651C" w:rsidRPr="00F7380E">
                    <w:rPr>
                      <w:sz w:val="28"/>
                      <w:szCs w:val="28"/>
                    </w:rPr>
                    <w:t>___________Богомолов А.В.</w:t>
                  </w:r>
                </w:p>
                <w:p w:rsidR="0087651C" w:rsidRPr="00F7380E" w:rsidRDefault="0087651C" w:rsidP="0087651C">
                  <w:pPr>
                    <w:rPr>
                      <w:sz w:val="28"/>
                      <w:szCs w:val="28"/>
                    </w:rPr>
                  </w:pPr>
                </w:p>
                <w:p w:rsidR="0087651C" w:rsidRPr="00F7380E" w:rsidRDefault="00F7380E" w:rsidP="00F7380E">
                  <w:pPr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87651C" w:rsidRPr="00F7380E">
                    <w:rPr>
                      <w:sz w:val="28"/>
                      <w:szCs w:val="28"/>
                    </w:rPr>
                    <w:t>_________Конобейская С.В.</w:t>
                  </w:r>
                </w:p>
                <w:p w:rsidR="0087651C" w:rsidRPr="00F7380E" w:rsidRDefault="0087651C" w:rsidP="0087651C">
                  <w:pPr>
                    <w:ind w:firstLine="0"/>
                    <w:rPr>
                      <w:sz w:val="28"/>
                      <w:szCs w:val="28"/>
                    </w:rPr>
                  </w:pPr>
                </w:p>
                <w:p w:rsidR="0087651C" w:rsidRPr="00F7380E" w:rsidRDefault="0087651C" w:rsidP="0087651C">
                  <w:pPr>
                    <w:ind w:firstLine="0"/>
                    <w:rPr>
                      <w:sz w:val="28"/>
                      <w:szCs w:val="28"/>
                    </w:rPr>
                  </w:pPr>
                </w:p>
                <w:p w:rsidR="0087651C" w:rsidRPr="00F7380E" w:rsidRDefault="00F7380E" w:rsidP="008765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87651C" w:rsidRPr="00F7380E">
                    <w:rPr>
                      <w:sz w:val="28"/>
                      <w:szCs w:val="28"/>
                    </w:rPr>
                    <w:t>_________ Неверов В.Б.</w:t>
                  </w:r>
                </w:p>
                <w:p w:rsidR="0087651C" w:rsidRPr="00F7380E" w:rsidRDefault="0087651C" w:rsidP="00F7380E">
                  <w:pPr>
                    <w:ind w:firstLine="0"/>
                    <w:rPr>
                      <w:sz w:val="28"/>
                      <w:szCs w:val="28"/>
                    </w:rPr>
                  </w:pPr>
                </w:p>
                <w:p w:rsidR="00F7380E" w:rsidRDefault="00F7380E" w:rsidP="0087651C">
                  <w:pPr>
                    <w:rPr>
                      <w:sz w:val="28"/>
                      <w:szCs w:val="28"/>
                    </w:rPr>
                  </w:pPr>
                </w:p>
                <w:p w:rsidR="0087651C" w:rsidRDefault="0087651C" w:rsidP="0087651C">
                  <w:pPr>
                    <w:rPr>
                      <w:sz w:val="28"/>
                      <w:szCs w:val="28"/>
                    </w:rPr>
                  </w:pPr>
                  <w:r w:rsidRPr="00F7380E">
                    <w:rPr>
                      <w:sz w:val="28"/>
                      <w:szCs w:val="28"/>
                    </w:rPr>
                    <w:t>_______</w:t>
                  </w:r>
                  <w:r w:rsidR="00F7380E">
                    <w:rPr>
                      <w:sz w:val="28"/>
                      <w:szCs w:val="28"/>
                    </w:rPr>
                    <w:t xml:space="preserve"> </w:t>
                  </w:r>
                  <w:r w:rsidRPr="00F7380E">
                    <w:rPr>
                      <w:sz w:val="28"/>
                      <w:szCs w:val="28"/>
                    </w:rPr>
                    <w:t xml:space="preserve"> Драничникова Е.А.</w:t>
                  </w:r>
                </w:p>
                <w:p w:rsidR="00F7380E" w:rsidRPr="00F7380E" w:rsidRDefault="00F7380E" w:rsidP="0087651C">
                  <w:pPr>
                    <w:rPr>
                      <w:sz w:val="28"/>
                      <w:szCs w:val="28"/>
                    </w:rPr>
                  </w:pPr>
                </w:p>
                <w:p w:rsidR="0087651C" w:rsidRPr="00F7380E" w:rsidRDefault="0087651C" w:rsidP="0087651C">
                  <w:pPr>
                    <w:rPr>
                      <w:sz w:val="28"/>
                      <w:szCs w:val="28"/>
                    </w:rPr>
                  </w:pPr>
                </w:p>
                <w:p w:rsidR="0087651C" w:rsidRPr="00F7380E" w:rsidRDefault="0087651C" w:rsidP="0087651C">
                  <w:pPr>
                    <w:rPr>
                      <w:sz w:val="28"/>
                      <w:szCs w:val="28"/>
                    </w:rPr>
                  </w:pPr>
                </w:p>
                <w:p w:rsidR="0087651C" w:rsidRPr="00F7380E" w:rsidRDefault="00F7380E" w:rsidP="00F7380E">
                  <w:pPr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87651C" w:rsidRPr="00F7380E">
                    <w:rPr>
                      <w:sz w:val="28"/>
                      <w:szCs w:val="28"/>
                    </w:rPr>
                    <w:t xml:space="preserve">  ________ </w:t>
                  </w:r>
                  <w:r w:rsidR="0087651C" w:rsidRPr="00F7380E">
                    <w:rPr>
                      <w:rFonts w:eastAsia="Times New Roman"/>
                      <w:sz w:val="28"/>
                      <w:szCs w:val="28"/>
                    </w:rPr>
                    <w:t>Белименко А.В.</w:t>
                  </w:r>
                </w:p>
              </w:txbxContent>
            </v:textbox>
          </v:shape>
        </w:pict>
      </w:r>
      <w:r>
        <w:rPr>
          <w:noProof/>
          <w:color w:val="000000"/>
          <w:sz w:val="16"/>
          <w:szCs w:val="16"/>
        </w:rPr>
        <w:pict>
          <v:shape id="_x0000_s1026" type="#_x0000_t202" style="position:absolute;left:0;text-align:left;margin-left:-15.7pt;margin-top:4.75pt;width:252.35pt;height:714.4pt;z-index:251660288;mso-width-relative:margin;mso-height-relative:margin" strokecolor="white">
            <v:textbox>
              <w:txbxContent>
                <w:p w:rsidR="0087651C" w:rsidRPr="00F7380E" w:rsidRDefault="0087651C" w:rsidP="0087651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председателя комиссии:</w:t>
                  </w:r>
                </w:p>
                <w:p w:rsidR="0087651C" w:rsidRPr="00F7380E" w:rsidRDefault="0087651C" w:rsidP="0087651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главы Администрации района</w:t>
                  </w:r>
                </w:p>
                <w:p w:rsidR="0087651C" w:rsidRPr="00F7380E" w:rsidRDefault="0087651C" w:rsidP="008765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651C" w:rsidRPr="00F7380E" w:rsidRDefault="0087651C" w:rsidP="0087651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комиссии:</w:t>
                  </w:r>
                </w:p>
                <w:p w:rsidR="0087651C" w:rsidRPr="00F7380E" w:rsidRDefault="0087651C" w:rsidP="0087651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Начальник управления по ЖКХ, архитектуре, строительству и дорожному хозяйству</w:t>
                  </w:r>
                </w:p>
                <w:p w:rsidR="0087651C" w:rsidRPr="00F7380E" w:rsidRDefault="0087651C" w:rsidP="0087651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Начальник отдела ГОЧС и мобилизационной работы</w:t>
                  </w:r>
                </w:p>
                <w:p w:rsidR="0087651C" w:rsidRPr="00F7380E" w:rsidRDefault="0087651C" w:rsidP="0087651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Оперуполномоченный отдела в г. Бийске УФСБ России по Алтайскому краю</w:t>
                  </w:r>
                </w:p>
                <w:p w:rsidR="0087651C" w:rsidRPr="00F7380E" w:rsidRDefault="0087651C" w:rsidP="0087651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Начальник ПП по Быстроистокскому району МО МВД «Петропавловский»</w:t>
                  </w:r>
                </w:p>
                <w:p w:rsidR="0087651C" w:rsidRPr="00F7380E" w:rsidRDefault="0087651C" w:rsidP="0087651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 Быстроистокского сельсовета</w:t>
                  </w:r>
                </w:p>
                <w:p w:rsidR="0087651C" w:rsidRPr="00F7380E" w:rsidRDefault="0087651C" w:rsidP="0087651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Начальник ОВО по Смоленскому району – филиала ФГКУ «УВО ВНГ России по Алтайскому краю</w:t>
                  </w:r>
                </w:p>
                <w:p w:rsidR="0087651C" w:rsidRPr="00F7380E" w:rsidRDefault="00F7380E" w:rsidP="00F7380E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87651C" w:rsidRPr="00F73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МБУК «МфКЦ» Быстроистокского района Алтайского края </w:t>
                  </w:r>
                </w:p>
                <w:p w:rsidR="0087651C" w:rsidRPr="00F7380E" w:rsidRDefault="0087651C" w:rsidP="0087651C">
                  <w:pPr>
                    <w:pStyle w:val="af5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17 пожарной части ФПС ГПС ФГКУ </w:t>
                  </w:r>
                  <w:r w:rsidRPr="00F738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«6 отряд федеральной противопожарной службы по Алтайскому краю</w:t>
                  </w:r>
                </w:p>
                <w:p w:rsidR="0087651C" w:rsidRPr="00F76230" w:rsidRDefault="0087651C" w:rsidP="0087651C">
                  <w:pPr>
                    <w:rPr>
                      <w:szCs w:val="28"/>
                    </w:rPr>
                  </w:pPr>
                </w:p>
                <w:p w:rsidR="0087651C" w:rsidRPr="00F76230" w:rsidRDefault="0087651C" w:rsidP="0087651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87651C">
        <w:rPr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</w:p>
    <w:bookmarkEnd w:id="0"/>
    <w:p w:rsidR="00F54D0C" w:rsidRDefault="00F54D0C" w:rsidP="0087651C">
      <w:pPr>
        <w:widowControl/>
        <w:numPr>
          <w:ilvl w:val="0"/>
          <w:numId w:val="3"/>
        </w:numPr>
        <w:autoSpaceDE/>
        <w:autoSpaceDN/>
        <w:adjustRightInd/>
        <w:ind w:left="0" w:firstLine="567"/>
      </w:pPr>
    </w:p>
    <w:sectPr w:rsidR="00F54D0C" w:rsidSect="00906CFA">
      <w:headerReference w:type="default" r:id="rId8"/>
      <w:pgSz w:w="11900" w:h="16800"/>
      <w:pgMar w:top="567" w:right="851" w:bottom="14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AB" w:rsidRDefault="00992DAB">
      <w:r>
        <w:separator/>
      </w:r>
    </w:p>
  </w:endnote>
  <w:endnote w:type="continuationSeparator" w:id="1">
    <w:p w:rsidR="00992DAB" w:rsidRDefault="00992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AB" w:rsidRDefault="00992DAB">
      <w:r>
        <w:separator/>
      </w:r>
    </w:p>
  </w:footnote>
  <w:footnote w:type="continuationSeparator" w:id="1">
    <w:p w:rsidR="00992DAB" w:rsidRDefault="00992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6A"/>
    <w:multiLevelType w:val="hybridMultilevel"/>
    <w:tmpl w:val="B7467F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D66A9C"/>
    <w:multiLevelType w:val="multilevel"/>
    <w:tmpl w:val="700299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7352CCD"/>
    <w:multiLevelType w:val="multilevel"/>
    <w:tmpl w:val="DCDC7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D9370B8"/>
    <w:multiLevelType w:val="multilevel"/>
    <w:tmpl w:val="6150B9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D8668E"/>
    <w:multiLevelType w:val="hybridMultilevel"/>
    <w:tmpl w:val="4F8CFDCE"/>
    <w:lvl w:ilvl="0" w:tplc="D4F442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86E6955"/>
    <w:multiLevelType w:val="hybridMultilevel"/>
    <w:tmpl w:val="720A44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C45C6A"/>
    <w:multiLevelType w:val="multilevel"/>
    <w:tmpl w:val="1C184C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14B03C6"/>
    <w:multiLevelType w:val="multilevel"/>
    <w:tmpl w:val="6FDA8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A736D"/>
    <w:multiLevelType w:val="multilevel"/>
    <w:tmpl w:val="DF0C5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B7D1F17"/>
    <w:multiLevelType w:val="multilevel"/>
    <w:tmpl w:val="FA6C9F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7835317"/>
    <w:multiLevelType w:val="hybridMultilevel"/>
    <w:tmpl w:val="307A29D0"/>
    <w:lvl w:ilvl="0" w:tplc="E446CC46">
      <w:start w:val="1"/>
      <w:numFmt w:val="upperRoman"/>
      <w:lvlText w:val="%1."/>
      <w:lvlJc w:val="left"/>
      <w:pPr>
        <w:ind w:left="3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500581A"/>
    <w:multiLevelType w:val="multilevel"/>
    <w:tmpl w:val="765E5FE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E670BD3"/>
    <w:multiLevelType w:val="multilevel"/>
    <w:tmpl w:val="A348A0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E4E"/>
    <w:rsid w:val="00015342"/>
    <w:rsid w:val="00073E5D"/>
    <w:rsid w:val="00095C99"/>
    <w:rsid w:val="00097395"/>
    <w:rsid w:val="00131580"/>
    <w:rsid w:val="00150815"/>
    <w:rsid w:val="00173E9C"/>
    <w:rsid w:val="001A24AC"/>
    <w:rsid w:val="001A2770"/>
    <w:rsid w:val="00240B3C"/>
    <w:rsid w:val="00243889"/>
    <w:rsid w:val="002652A9"/>
    <w:rsid w:val="00275A1D"/>
    <w:rsid w:val="00281AAB"/>
    <w:rsid w:val="002A3B78"/>
    <w:rsid w:val="002B1D04"/>
    <w:rsid w:val="00321333"/>
    <w:rsid w:val="0032598E"/>
    <w:rsid w:val="00343700"/>
    <w:rsid w:val="00343D1B"/>
    <w:rsid w:val="00355157"/>
    <w:rsid w:val="0035580B"/>
    <w:rsid w:val="003E256B"/>
    <w:rsid w:val="003E4B3B"/>
    <w:rsid w:val="003F6077"/>
    <w:rsid w:val="004021AF"/>
    <w:rsid w:val="0049149B"/>
    <w:rsid w:val="004A5DD9"/>
    <w:rsid w:val="004D4C5F"/>
    <w:rsid w:val="004F2190"/>
    <w:rsid w:val="0056669A"/>
    <w:rsid w:val="00567809"/>
    <w:rsid w:val="005832FB"/>
    <w:rsid w:val="00594010"/>
    <w:rsid w:val="005A1C35"/>
    <w:rsid w:val="005C2F27"/>
    <w:rsid w:val="005E53B0"/>
    <w:rsid w:val="006051AC"/>
    <w:rsid w:val="00617F36"/>
    <w:rsid w:val="00655990"/>
    <w:rsid w:val="00690D13"/>
    <w:rsid w:val="00691235"/>
    <w:rsid w:val="006E1A8D"/>
    <w:rsid w:val="0070025A"/>
    <w:rsid w:val="00707357"/>
    <w:rsid w:val="00726DAA"/>
    <w:rsid w:val="00767AFE"/>
    <w:rsid w:val="00774F36"/>
    <w:rsid w:val="007B5D8B"/>
    <w:rsid w:val="007C25B8"/>
    <w:rsid w:val="007C66B8"/>
    <w:rsid w:val="007D7E68"/>
    <w:rsid w:val="00801D34"/>
    <w:rsid w:val="008352F8"/>
    <w:rsid w:val="008516F3"/>
    <w:rsid w:val="0087651C"/>
    <w:rsid w:val="008B24DF"/>
    <w:rsid w:val="00906CFA"/>
    <w:rsid w:val="00962E4E"/>
    <w:rsid w:val="00992DAB"/>
    <w:rsid w:val="009B0660"/>
    <w:rsid w:val="009E6B81"/>
    <w:rsid w:val="00A15962"/>
    <w:rsid w:val="00A52416"/>
    <w:rsid w:val="00A94932"/>
    <w:rsid w:val="00AC41A0"/>
    <w:rsid w:val="00AD0176"/>
    <w:rsid w:val="00AD2B90"/>
    <w:rsid w:val="00AE04F4"/>
    <w:rsid w:val="00B0557C"/>
    <w:rsid w:val="00B066D1"/>
    <w:rsid w:val="00B14D8E"/>
    <w:rsid w:val="00B15F12"/>
    <w:rsid w:val="00B51488"/>
    <w:rsid w:val="00B71192"/>
    <w:rsid w:val="00B7733D"/>
    <w:rsid w:val="00B907CC"/>
    <w:rsid w:val="00BE06AB"/>
    <w:rsid w:val="00C02FAA"/>
    <w:rsid w:val="00C060FA"/>
    <w:rsid w:val="00C06FA2"/>
    <w:rsid w:val="00C10C9F"/>
    <w:rsid w:val="00C22097"/>
    <w:rsid w:val="00C32287"/>
    <w:rsid w:val="00C70A77"/>
    <w:rsid w:val="00C715C8"/>
    <w:rsid w:val="00C740DF"/>
    <w:rsid w:val="00C93B15"/>
    <w:rsid w:val="00D15F46"/>
    <w:rsid w:val="00D50CA6"/>
    <w:rsid w:val="00D734F7"/>
    <w:rsid w:val="00D83B2C"/>
    <w:rsid w:val="00D96941"/>
    <w:rsid w:val="00DA1031"/>
    <w:rsid w:val="00DB1535"/>
    <w:rsid w:val="00DC50B1"/>
    <w:rsid w:val="00DE4160"/>
    <w:rsid w:val="00E1564E"/>
    <w:rsid w:val="00E36706"/>
    <w:rsid w:val="00E62358"/>
    <w:rsid w:val="00E75D43"/>
    <w:rsid w:val="00E80A15"/>
    <w:rsid w:val="00EE6093"/>
    <w:rsid w:val="00F01BCC"/>
    <w:rsid w:val="00F175F6"/>
    <w:rsid w:val="00F472FD"/>
    <w:rsid w:val="00F54D0C"/>
    <w:rsid w:val="00F7380E"/>
    <w:rsid w:val="00F803DE"/>
    <w:rsid w:val="00FE305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F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5F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15F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15F1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15F12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15F1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15F12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15F12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B15F1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B15F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15F1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15F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15F12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rsid w:val="00AD2B90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AD2B9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AD2B9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D2B90"/>
    <w:rPr>
      <w:rFonts w:cs="Times New Roman"/>
      <w:vertAlign w:val="superscript"/>
    </w:rPr>
  </w:style>
  <w:style w:type="paragraph" w:customStyle="1" w:styleId="ConsPlusNormal">
    <w:name w:val="ConsPlusNormal"/>
    <w:rsid w:val="002A3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C220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11"/>
    <w:locked/>
    <w:rsid w:val="00D734F7"/>
    <w:rPr>
      <w:rFonts w:ascii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734F7"/>
    <w:pPr>
      <w:shd w:val="clear" w:color="auto" w:fill="FFFFFF"/>
      <w:autoSpaceDE/>
      <w:autoSpaceDN/>
      <w:adjustRightInd/>
      <w:spacing w:before="360" w:line="240" w:lineRule="exact"/>
      <w:ind w:firstLine="0"/>
      <w:jc w:val="left"/>
    </w:pPr>
    <w:rPr>
      <w:rFonts w:ascii="Times New Roman" w:hAnsi="Times New Roman" w:cs="Times New Roman"/>
      <w:spacing w:val="-5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906CFA"/>
    <w:rPr>
      <w:rFonts w:ascii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6CFA"/>
    <w:pPr>
      <w:shd w:val="clear" w:color="auto" w:fill="FFFFFF"/>
      <w:autoSpaceDE/>
      <w:autoSpaceDN/>
      <w:adjustRightInd/>
      <w:spacing w:before="360" w:after="60" w:line="240" w:lineRule="atLeast"/>
      <w:ind w:firstLine="0"/>
      <w:jc w:val="left"/>
    </w:pPr>
    <w:rPr>
      <w:rFonts w:ascii="Times New Roman" w:hAnsi="Times New Roman" w:cs="Times New Roman"/>
      <w:b/>
      <w:bCs/>
      <w:spacing w:val="-6"/>
      <w:sz w:val="18"/>
      <w:szCs w:val="18"/>
    </w:rPr>
  </w:style>
  <w:style w:type="paragraph" w:styleId="af3">
    <w:name w:val="Body Text"/>
    <w:basedOn w:val="a"/>
    <w:link w:val="af4"/>
    <w:rsid w:val="0087651C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Основной текст Знак"/>
    <w:basedOn w:val="a0"/>
    <w:link w:val="af3"/>
    <w:rsid w:val="0087651C"/>
    <w:rPr>
      <w:rFonts w:ascii="Times New Roman" w:eastAsia="Times New Roman" w:hAnsi="Times New Roman"/>
      <w:sz w:val="24"/>
      <w:szCs w:val="20"/>
    </w:rPr>
  </w:style>
  <w:style w:type="paragraph" w:customStyle="1" w:styleId="2">
    <w:name w:val="Основной текст2"/>
    <w:basedOn w:val="a"/>
    <w:rsid w:val="0087651C"/>
    <w:pPr>
      <w:shd w:val="clear" w:color="auto" w:fill="FFFFFF"/>
      <w:autoSpaceDE/>
      <w:autoSpaceDN/>
      <w:adjustRightInd/>
      <w:spacing w:after="240" w:line="322" w:lineRule="exact"/>
      <w:ind w:firstLine="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styleId="af5">
    <w:name w:val="No Spacing"/>
    <w:uiPriority w:val="1"/>
    <w:qFormat/>
    <w:rsid w:val="0087651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44DD-A363-4090-A8CE-1603F515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4</cp:revision>
  <cp:lastPrinted>2023-12-01T07:40:00Z</cp:lastPrinted>
  <dcterms:created xsi:type="dcterms:W3CDTF">2023-12-01T07:25:00Z</dcterms:created>
  <dcterms:modified xsi:type="dcterms:W3CDTF">2023-12-05T02:20:00Z</dcterms:modified>
</cp:coreProperties>
</file>