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E46" w:rsidRPr="007E64FA" w:rsidRDefault="00802E46" w:rsidP="00802E46">
      <w:pPr>
        <w:pStyle w:val="ConsNonformat"/>
        <w:widowControl/>
        <w:ind w:right="0"/>
        <w:jc w:val="center"/>
        <w:rPr>
          <w:rFonts w:ascii="Times New Roman" w:hAnsi="Times New Roman"/>
          <w:sz w:val="28"/>
        </w:rPr>
      </w:pPr>
      <w:r w:rsidRPr="007E64FA">
        <w:rPr>
          <w:rFonts w:ascii="Times New Roman" w:hAnsi="Times New Roman"/>
          <w:sz w:val="28"/>
        </w:rPr>
        <w:t>Российская Федерация</w:t>
      </w:r>
    </w:p>
    <w:p w:rsidR="00802E46" w:rsidRPr="007E64FA" w:rsidRDefault="00802E46" w:rsidP="00802E46">
      <w:pPr>
        <w:pStyle w:val="ConsNonformat"/>
        <w:widowControl/>
        <w:ind w:right="0"/>
        <w:jc w:val="center"/>
        <w:rPr>
          <w:rFonts w:ascii="Times New Roman" w:hAnsi="Times New Roman"/>
          <w:sz w:val="28"/>
        </w:rPr>
      </w:pPr>
      <w:r w:rsidRPr="007E64FA">
        <w:rPr>
          <w:rFonts w:ascii="Times New Roman" w:hAnsi="Times New Roman"/>
          <w:sz w:val="28"/>
        </w:rPr>
        <w:t>Администрация Быстроистокского района</w:t>
      </w:r>
    </w:p>
    <w:p w:rsidR="00802E46" w:rsidRPr="007E64FA" w:rsidRDefault="00802E46" w:rsidP="00802E46">
      <w:pPr>
        <w:pStyle w:val="ConsNonformat"/>
        <w:widowControl/>
        <w:ind w:right="0"/>
        <w:jc w:val="center"/>
        <w:rPr>
          <w:rFonts w:ascii="Times New Roman" w:hAnsi="Times New Roman"/>
          <w:sz w:val="28"/>
        </w:rPr>
      </w:pPr>
      <w:r w:rsidRPr="007E64FA">
        <w:rPr>
          <w:rFonts w:ascii="Times New Roman" w:hAnsi="Times New Roman"/>
          <w:sz w:val="28"/>
        </w:rPr>
        <w:t>Алтайского края</w:t>
      </w:r>
    </w:p>
    <w:p w:rsidR="00802E46" w:rsidRDefault="00802E46" w:rsidP="00802E46">
      <w:pPr>
        <w:pStyle w:val="ConsNonformat"/>
        <w:widowControl/>
        <w:ind w:right="0"/>
        <w:jc w:val="center"/>
        <w:rPr>
          <w:rFonts w:ascii="Times New Roman" w:hAnsi="Times New Roman"/>
          <w:sz w:val="28"/>
        </w:rPr>
      </w:pPr>
    </w:p>
    <w:p w:rsidR="00802E46" w:rsidRPr="00692FDB" w:rsidRDefault="00802E46" w:rsidP="00802E46">
      <w:pPr>
        <w:pStyle w:val="ConsNonformat"/>
        <w:widowControl/>
        <w:ind w:right="0"/>
        <w:jc w:val="center"/>
        <w:rPr>
          <w:rFonts w:ascii="Times New Roman" w:hAnsi="Times New Roman"/>
          <w:sz w:val="28"/>
        </w:rPr>
      </w:pPr>
      <w:r w:rsidRPr="00692FDB">
        <w:rPr>
          <w:rFonts w:ascii="Times New Roman" w:hAnsi="Times New Roman"/>
          <w:sz w:val="28"/>
        </w:rPr>
        <w:t>ПОСТАНОВЛЕНИЕ</w:t>
      </w:r>
    </w:p>
    <w:p w:rsidR="00802E46" w:rsidRPr="009B0F3A" w:rsidRDefault="00802E46" w:rsidP="00802E46">
      <w:pPr>
        <w:pStyle w:val="ConsNonformat"/>
        <w:widowControl/>
        <w:ind w:right="0"/>
        <w:rPr>
          <w:rFonts w:ascii="Times New Roman" w:hAnsi="Times New Roman"/>
          <w:sz w:val="24"/>
          <w:szCs w:val="24"/>
        </w:rPr>
      </w:pPr>
    </w:p>
    <w:p w:rsidR="00802E46" w:rsidRPr="00CF7089" w:rsidRDefault="00802E46" w:rsidP="00802E46">
      <w:pPr>
        <w:pStyle w:val="ConsNonformat"/>
        <w:widowControl/>
        <w:ind w:right="0"/>
        <w:rPr>
          <w:rFonts w:ascii="Times New Roman" w:hAnsi="Times New Roman"/>
          <w:b/>
          <w:sz w:val="28"/>
          <w:szCs w:val="28"/>
        </w:rPr>
      </w:pPr>
      <w:r w:rsidRPr="00CF7089">
        <w:rPr>
          <w:rFonts w:ascii="Times New Roman" w:hAnsi="Times New Roman"/>
          <w:sz w:val="28"/>
          <w:szCs w:val="28"/>
        </w:rPr>
        <w:t>« _</w:t>
      </w:r>
      <w:r>
        <w:rPr>
          <w:rFonts w:ascii="Times New Roman" w:hAnsi="Times New Roman"/>
          <w:sz w:val="28"/>
          <w:szCs w:val="28"/>
        </w:rPr>
        <w:t>11</w:t>
      </w:r>
      <w:r w:rsidRPr="00CF7089">
        <w:rPr>
          <w:rFonts w:ascii="Times New Roman" w:hAnsi="Times New Roman"/>
          <w:sz w:val="28"/>
          <w:szCs w:val="28"/>
        </w:rPr>
        <w:t>_ » __</w:t>
      </w:r>
      <w:r>
        <w:rPr>
          <w:rFonts w:ascii="Times New Roman" w:hAnsi="Times New Roman"/>
          <w:sz w:val="28"/>
          <w:szCs w:val="28"/>
        </w:rPr>
        <w:t>08</w:t>
      </w:r>
      <w:r w:rsidRPr="00CF7089">
        <w:rPr>
          <w:rFonts w:ascii="Times New Roman" w:hAnsi="Times New Roman"/>
          <w:sz w:val="28"/>
          <w:szCs w:val="28"/>
        </w:rPr>
        <w:t>__ 20</w:t>
      </w:r>
      <w:r>
        <w:rPr>
          <w:rFonts w:ascii="Times New Roman" w:hAnsi="Times New Roman"/>
          <w:sz w:val="28"/>
          <w:szCs w:val="28"/>
        </w:rPr>
        <w:t>20</w:t>
      </w:r>
      <w:r w:rsidRPr="00CF7089">
        <w:rPr>
          <w:rFonts w:ascii="Times New Roman" w:hAnsi="Times New Roman"/>
          <w:sz w:val="28"/>
          <w:szCs w:val="28"/>
        </w:rPr>
        <w:t>г</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r w:rsidRPr="00CF7089">
        <w:rPr>
          <w:rFonts w:ascii="Times New Roman" w:hAnsi="Times New Roman"/>
          <w:sz w:val="28"/>
          <w:szCs w:val="28"/>
        </w:rPr>
        <w:t xml:space="preserve"> _</w:t>
      </w:r>
      <w:r>
        <w:rPr>
          <w:rFonts w:ascii="Times New Roman" w:hAnsi="Times New Roman"/>
          <w:sz w:val="28"/>
          <w:szCs w:val="28"/>
        </w:rPr>
        <w:t>315</w:t>
      </w:r>
      <w:r w:rsidRPr="00CF7089">
        <w:rPr>
          <w:rFonts w:ascii="Times New Roman" w:hAnsi="Times New Roman"/>
          <w:sz w:val="28"/>
          <w:szCs w:val="28"/>
        </w:rPr>
        <w:t>_</w:t>
      </w:r>
    </w:p>
    <w:p w:rsidR="00802E46" w:rsidRDefault="00802E46" w:rsidP="00802E46">
      <w:pPr>
        <w:pStyle w:val="ConsNonformat"/>
        <w:widowControl/>
        <w:ind w:right="0"/>
        <w:rPr>
          <w:rFonts w:ascii="Times New Roman" w:hAnsi="Times New Roman"/>
          <w:sz w:val="28"/>
        </w:rPr>
      </w:pPr>
    </w:p>
    <w:p w:rsidR="00802E46" w:rsidRDefault="00802E46" w:rsidP="00802E46">
      <w:pPr>
        <w:pStyle w:val="ConsNonformat"/>
        <w:widowControl/>
        <w:ind w:right="0"/>
        <w:jc w:val="center"/>
        <w:rPr>
          <w:rFonts w:ascii="Times New Roman" w:hAnsi="Times New Roman"/>
          <w:sz w:val="28"/>
        </w:rPr>
      </w:pPr>
      <w:r>
        <w:rPr>
          <w:rFonts w:ascii="Times New Roman" w:hAnsi="Times New Roman"/>
          <w:sz w:val="28"/>
        </w:rPr>
        <w:t>с. Быстрый Исток</w:t>
      </w:r>
    </w:p>
    <w:p w:rsidR="00802E46" w:rsidRDefault="00802E46" w:rsidP="00802E46">
      <w:pPr>
        <w:pStyle w:val="ConsNonformat"/>
        <w:widowControl/>
        <w:ind w:right="0"/>
        <w:jc w:val="center"/>
        <w:rPr>
          <w:rFonts w:ascii="Times New Roman" w:hAnsi="Times New Roman"/>
          <w:sz w:val="28"/>
        </w:rPr>
      </w:pPr>
    </w:p>
    <w:tbl>
      <w:tblPr>
        <w:tblW w:w="0" w:type="auto"/>
        <w:tblLook w:val="00A0"/>
      </w:tblPr>
      <w:tblGrid>
        <w:gridCol w:w="6912"/>
      </w:tblGrid>
      <w:tr w:rsidR="00802E46" w:rsidRPr="00802E46" w:rsidTr="006A059D">
        <w:tc>
          <w:tcPr>
            <w:tcW w:w="6912" w:type="dxa"/>
          </w:tcPr>
          <w:p w:rsidR="00802E46" w:rsidRPr="00802E46" w:rsidRDefault="00802E46" w:rsidP="00802E46">
            <w:pPr>
              <w:spacing w:line="240" w:lineRule="auto"/>
              <w:jc w:val="both"/>
              <w:textAlignment w:val="baseline"/>
              <w:outlineLvl w:val="1"/>
              <w:rPr>
                <w:rFonts w:ascii="Times New Roman" w:hAnsi="Times New Roman" w:cs="Times New Roman"/>
              </w:rPr>
            </w:pPr>
            <w:r w:rsidRPr="00802E46">
              <w:rPr>
                <w:rFonts w:ascii="Times New Roman" w:hAnsi="Times New Roman" w:cs="Times New Roman"/>
                <w:sz w:val="28"/>
                <w:szCs w:val="28"/>
              </w:rPr>
              <w:t xml:space="preserve">Об утверждении Порядка формирования, </w:t>
            </w:r>
            <w:r w:rsidRPr="00802E46">
              <w:rPr>
                <w:rFonts w:ascii="Times New Roman" w:hAnsi="Times New Roman" w:cs="Times New Roman"/>
                <w:spacing w:val="2"/>
                <w:sz w:val="28"/>
                <w:szCs w:val="28"/>
              </w:rPr>
              <w:t>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w:t>
            </w:r>
            <w:r w:rsidRPr="00802E46">
              <w:rPr>
                <w:rFonts w:ascii="Times New Roman" w:hAnsi="Times New Roman" w:cs="Times New Roman"/>
                <w:sz w:val="28"/>
                <w:szCs w:val="28"/>
              </w:rPr>
              <w:t xml:space="preserve"> для обеспечения нужд муниципального образования Быстроистокский район Алтайского края</w:t>
            </w:r>
          </w:p>
        </w:tc>
      </w:tr>
    </w:tbl>
    <w:p w:rsidR="00802E46" w:rsidRDefault="00802E46" w:rsidP="00802E46">
      <w:pPr>
        <w:pStyle w:val="formattexttopleveltext"/>
        <w:spacing w:before="0" w:beforeAutospacing="0" w:after="0" w:afterAutospacing="0"/>
        <w:ind w:firstLine="720"/>
        <w:jc w:val="both"/>
        <w:rPr>
          <w:sz w:val="28"/>
          <w:szCs w:val="28"/>
        </w:rPr>
      </w:pPr>
      <w:proofErr w:type="gramStart"/>
      <w:r w:rsidRPr="00D834E3">
        <w:rPr>
          <w:sz w:val="28"/>
          <w:szCs w:val="28"/>
        </w:rPr>
        <w:t>В соответствии с частью 5 статьи 17 Федеральног</w:t>
      </w:r>
      <w:r>
        <w:rPr>
          <w:sz w:val="28"/>
          <w:szCs w:val="28"/>
        </w:rPr>
        <w:t>о закона от 05.04.2013 № 44–ФЗ «</w:t>
      </w:r>
      <w:r w:rsidRPr="00D834E3">
        <w:rPr>
          <w:sz w:val="28"/>
          <w:szCs w:val="28"/>
        </w:rPr>
        <w:t>О контрактной системе в сфере закупок товаров, работ, услуг для обеспечения государственных и муниципальных нужд</w:t>
      </w:r>
      <w:r>
        <w:rPr>
          <w:sz w:val="28"/>
          <w:szCs w:val="28"/>
        </w:rPr>
        <w:t>», руководствуясь Постановлением Правительства Российской Федерации от 30.09.2019 года № 1279 «Об утверждении П</w:t>
      </w:r>
      <w:r w:rsidRPr="00D834E3">
        <w:rPr>
          <w:sz w:val="28"/>
          <w:szCs w:val="28"/>
        </w:rPr>
        <w:t>орядка формировани</w:t>
      </w:r>
      <w:r>
        <w:rPr>
          <w:sz w:val="28"/>
          <w:szCs w:val="28"/>
        </w:rPr>
        <w:t xml:space="preserve">я, утверждения планов-графиков </w:t>
      </w:r>
      <w:r w:rsidRPr="00D834E3">
        <w:rPr>
          <w:sz w:val="28"/>
          <w:szCs w:val="28"/>
        </w:rPr>
        <w:t>закупок</w:t>
      </w:r>
      <w:r>
        <w:rPr>
          <w:sz w:val="28"/>
          <w:szCs w:val="28"/>
        </w:rPr>
        <w:t xml:space="preserve">, </w:t>
      </w:r>
      <w:r w:rsidRPr="00877477">
        <w:rPr>
          <w:spacing w:val="2"/>
          <w:sz w:val="28"/>
          <w:szCs w:val="28"/>
        </w:rPr>
        <w:t>внесения изменений в такие планы-графики, размещения планов-графиков закупок в единой информационной системе в сфере закупок, об особенностях</w:t>
      </w:r>
      <w:proofErr w:type="gramEnd"/>
      <w:r w:rsidRPr="00877477">
        <w:rPr>
          <w:spacing w:val="2"/>
          <w:sz w:val="28"/>
          <w:szCs w:val="28"/>
        </w:rPr>
        <w:t xml:space="preserve"> </w:t>
      </w:r>
      <w:proofErr w:type="gramStart"/>
      <w:r w:rsidRPr="00877477">
        <w:rPr>
          <w:spacing w:val="2"/>
          <w:sz w:val="28"/>
          <w:szCs w:val="28"/>
        </w:rPr>
        <w:t>включения информации в такие планы-графики и о требованиях к форме планов-графиков закупок</w:t>
      </w:r>
      <w:r>
        <w:rPr>
          <w:spacing w:val="2"/>
          <w:sz w:val="28"/>
          <w:szCs w:val="28"/>
        </w:rPr>
        <w:t xml:space="preserve"> и о признании утратившими силу отдельных решений</w:t>
      </w:r>
      <w:r w:rsidRPr="00692FDB">
        <w:rPr>
          <w:sz w:val="28"/>
          <w:szCs w:val="28"/>
        </w:rPr>
        <w:t xml:space="preserve"> </w:t>
      </w:r>
      <w:r>
        <w:rPr>
          <w:sz w:val="28"/>
          <w:szCs w:val="28"/>
        </w:rPr>
        <w:t xml:space="preserve">Правительства Российской Федерации», в целях установления Порядка формирования, </w:t>
      </w:r>
      <w:r w:rsidRPr="00877477">
        <w:rPr>
          <w:spacing w:val="2"/>
          <w:sz w:val="28"/>
          <w:szCs w:val="28"/>
        </w:rPr>
        <w:t>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w:t>
      </w:r>
      <w:r w:rsidRPr="00D834E3">
        <w:rPr>
          <w:sz w:val="28"/>
          <w:szCs w:val="28"/>
        </w:rPr>
        <w:t xml:space="preserve"> для</w:t>
      </w:r>
      <w:proofErr w:type="gramEnd"/>
      <w:r w:rsidRPr="00D834E3">
        <w:rPr>
          <w:sz w:val="28"/>
          <w:szCs w:val="28"/>
        </w:rPr>
        <w:t xml:space="preserve"> обеспечения </w:t>
      </w:r>
      <w:r>
        <w:rPr>
          <w:sz w:val="28"/>
          <w:szCs w:val="28"/>
        </w:rPr>
        <w:t>нужд муниципального образования Быстроистокский район Алтайского края, администрация Быстроистокского района</w:t>
      </w:r>
    </w:p>
    <w:p w:rsidR="00802E46" w:rsidRDefault="00802E46" w:rsidP="00802E46">
      <w:pPr>
        <w:pStyle w:val="formattexttopleveltext"/>
        <w:spacing w:before="0" w:beforeAutospacing="0" w:after="0" w:afterAutospacing="0"/>
        <w:jc w:val="both"/>
        <w:rPr>
          <w:sz w:val="28"/>
          <w:szCs w:val="28"/>
        </w:rPr>
      </w:pPr>
      <w:r>
        <w:rPr>
          <w:sz w:val="28"/>
          <w:szCs w:val="28"/>
        </w:rPr>
        <w:t>ПОСТАНОВЛЯЕТ:</w:t>
      </w:r>
    </w:p>
    <w:p w:rsidR="00802E46" w:rsidRDefault="00802E46" w:rsidP="00802E46">
      <w:pPr>
        <w:pStyle w:val="formattexttopleveltext"/>
        <w:spacing w:before="0" w:beforeAutospacing="0" w:after="0" w:afterAutospacing="0"/>
        <w:jc w:val="both"/>
        <w:rPr>
          <w:sz w:val="28"/>
          <w:szCs w:val="28"/>
        </w:rPr>
      </w:pPr>
    </w:p>
    <w:p w:rsidR="00802E46" w:rsidRDefault="00802E46" w:rsidP="00802E46">
      <w:pPr>
        <w:pStyle w:val="formattexttopleveltext"/>
        <w:numPr>
          <w:ilvl w:val="0"/>
          <w:numId w:val="2"/>
        </w:numPr>
        <w:tabs>
          <w:tab w:val="clear" w:pos="720"/>
          <w:tab w:val="num" w:pos="0"/>
        </w:tabs>
        <w:spacing w:before="0" w:beforeAutospacing="0" w:after="0" w:afterAutospacing="0"/>
        <w:ind w:left="0" w:firstLine="360"/>
        <w:jc w:val="both"/>
        <w:rPr>
          <w:sz w:val="28"/>
          <w:szCs w:val="28"/>
        </w:rPr>
      </w:pPr>
      <w:r>
        <w:rPr>
          <w:sz w:val="28"/>
          <w:szCs w:val="28"/>
        </w:rPr>
        <w:t xml:space="preserve">Утвердить прилагаемый Порядок </w:t>
      </w:r>
      <w:r w:rsidRPr="00877477">
        <w:rPr>
          <w:spacing w:val="2"/>
          <w:sz w:val="28"/>
          <w:szCs w:val="28"/>
        </w:rPr>
        <w:t>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w:t>
      </w:r>
      <w:r w:rsidRPr="00D834E3">
        <w:rPr>
          <w:sz w:val="28"/>
          <w:szCs w:val="28"/>
        </w:rPr>
        <w:t xml:space="preserve"> для обеспечения </w:t>
      </w:r>
      <w:r>
        <w:rPr>
          <w:sz w:val="28"/>
          <w:szCs w:val="28"/>
        </w:rPr>
        <w:t xml:space="preserve">нужд </w:t>
      </w:r>
      <w:r>
        <w:rPr>
          <w:sz w:val="28"/>
          <w:szCs w:val="28"/>
        </w:rPr>
        <w:lastRenderedPageBreak/>
        <w:t>муниципального образования Быстроистокский район Алтайского края (далее – Порядок).</w:t>
      </w:r>
    </w:p>
    <w:p w:rsidR="00802E46" w:rsidRDefault="00802E46" w:rsidP="00802E46">
      <w:pPr>
        <w:pStyle w:val="formattexttopleveltext"/>
        <w:numPr>
          <w:ilvl w:val="0"/>
          <w:numId w:val="2"/>
        </w:numPr>
        <w:tabs>
          <w:tab w:val="clear" w:pos="720"/>
          <w:tab w:val="num" w:pos="0"/>
        </w:tabs>
        <w:spacing w:before="0" w:beforeAutospacing="0" w:after="0" w:afterAutospacing="0"/>
        <w:ind w:left="0" w:firstLine="360"/>
        <w:jc w:val="both"/>
        <w:rPr>
          <w:sz w:val="28"/>
          <w:szCs w:val="28"/>
        </w:rPr>
      </w:pPr>
      <w:r>
        <w:rPr>
          <w:sz w:val="28"/>
          <w:szCs w:val="28"/>
        </w:rPr>
        <w:t>Признать утратившим силу постановление администрации Быстроистокского района от 11.08.2017 № 374 «Об утверждении Порядка формирования, утверждения и ведения планов-графиков закупок, товаров, работ, услуг для обеспечения муниципальных нужд муниципального образования Быстроистокский район Алтайского края»</w:t>
      </w:r>
    </w:p>
    <w:p w:rsidR="00802E46" w:rsidRDefault="00802E46" w:rsidP="00802E46">
      <w:pPr>
        <w:pStyle w:val="formattexttopleveltext"/>
        <w:numPr>
          <w:ilvl w:val="0"/>
          <w:numId w:val="2"/>
        </w:numPr>
        <w:tabs>
          <w:tab w:val="clear" w:pos="720"/>
          <w:tab w:val="num" w:pos="0"/>
        </w:tabs>
        <w:spacing w:before="0" w:beforeAutospacing="0" w:after="0" w:afterAutospacing="0"/>
        <w:ind w:left="0" w:firstLine="360"/>
        <w:jc w:val="both"/>
        <w:rPr>
          <w:sz w:val="28"/>
          <w:szCs w:val="28"/>
        </w:rPr>
      </w:pPr>
      <w:r>
        <w:rPr>
          <w:sz w:val="28"/>
          <w:szCs w:val="28"/>
        </w:rPr>
        <w:t xml:space="preserve">В </w:t>
      </w:r>
      <w:r w:rsidRPr="00D834E3">
        <w:rPr>
          <w:sz w:val="28"/>
          <w:szCs w:val="28"/>
        </w:rPr>
        <w:t>течение трех дней со дня утвер</w:t>
      </w:r>
      <w:r>
        <w:rPr>
          <w:sz w:val="28"/>
          <w:szCs w:val="28"/>
        </w:rPr>
        <w:t xml:space="preserve">ждения Порядка </w:t>
      </w:r>
      <w:proofErr w:type="gramStart"/>
      <w:r>
        <w:rPr>
          <w:sz w:val="28"/>
          <w:szCs w:val="28"/>
        </w:rPr>
        <w:t>разместить его</w:t>
      </w:r>
      <w:proofErr w:type="gramEnd"/>
      <w:r>
        <w:rPr>
          <w:sz w:val="28"/>
          <w:szCs w:val="28"/>
        </w:rPr>
        <w:t xml:space="preserve"> на официальном сайте администрации Быстроистокского района в информационно-телекоммуникационной сети «Интернет».</w:t>
      </w:r>
    </w:p>
    <w:p w:rsidR="00802E46" w:rsidRPr="006C44B7" w:rsidRDefault="00802E46" w:rsidP="00802E46">
      <w:pPr>
        <w:pStyle w:val="formattexttopleveltext"/>
        <w:numPr>
          <w:ilvl w:val="0"/>
          <w:numId w:val="2"/>
        </w:numPr>
        <w:tabs>
          <w:tab w:val="clear" w:pos="720"/>
          <w:tab w:val="num" w:pos="0"/>
        </w:tabs>
        <w:spacing w:before="0" w:beforeAutospacing="0" w:after="0" w:afterAutospacing="0"/>
        <w:ind w:left="0" w:firstLine="360"/>
        <w:jc w:val="both"/>
      </w:pPr>
      <w:r w:rsidRPr="00D834E3">
        <w:rPr>
          <w:sz w:val="28"/>
          <w:szCs w:val="28"/>
        </w:rPr>
        <w:t xml:space="preserve">Настоящее </w:t>
      </w:r>
      <w:r>
        <w:rPr>
          <w:sz w:val="28"/>
          <w:szCs w:val="28"/>
        </w:rPr>
        <w:t>п</w:t>
      </w:r>
      <w:r w:rsidRPr="00D834E3">
        <w:rPr>
          <w:sz w:val="28"/>
          <w:szCs w:val="28"/>
        </w:rPr>
        <w:t>остановление вступает в силу со дня его официального опубликования.</w:t>
      </w:r>
    </w:p>
    <w:p w:rsidR="00802E46" w:rsidRPr="0026790E" w:rsidRDefault="00802E46" w:rsidP="00802E46">
      <w:pPr>
        <w:pStyle w:val="formattexttopleveltext"/>
        <w:numPr>
          <w:ilvl w:val="0"/>
          <w:numId w:val="2"/>
        </w:numPr>
        <w:tabs>
          <w:tab w:val="clear" w:pos="720"/>
          <w:tab w:val="num" w:pos="0"/>
        </w:tabs>
        <w:spacing w:before="0" w:beforeAutospacing="0" w:after="0" w:afterAutospacing="0"/>
        <w:ind w:left="0" w:firstLine="360"/>
        <w:jc w:val="both"/>
      </w:pPr>
      <w:proofErr w:type="gramStart"/>
      <w:r w:rsidRPr="00D834E3">
        <w:rPr>
          <w:sz w:val="28"/>
          <w:szCs w:val="28"/>
        </w:rPr>
        <w:t>Контроль за</w:t>
      </w:r>
      <w:proofErr w:type="gramEnd"/>
      <w:r w:rsidRPr="00D834E3">
        <w:rPr>
          <w:sz w:val="28"/>
          <w:szCs w:val="28"/>
        </w:rPr>
        <w:t xml:space="preserve"> исполнением настоящего </w:t>
      </w:r>
      <w:r>
        <w:rPr>
          <w:sz w:val="28"/>
          <w:szCs w:val="28"/>
        </w:rPr>
        <w:t>п</w:t>
      </w:r>
      <w:r w:rsidRPr="00D834E3">
        <w:rPr>
          <w:sz w:val="28"/>
          <w:szCs w:val="28"/>
        </w:rPr>
        <w:t xml:space="preserve">остановления </w:t>
      </w:r>
      <w:r>
        <w:rPr>
          <w:sz w:val="28"/>
          <w:szCs w:val="28"/>
        </w:rPr>
        <w:t>возложить на заместителя главы администрации Быстроистокского района по социально-экономическим вопросам М.В. Наливкину.</w:t>
      </w:r>
    </w:p>
    <w:p w:rsidR="00802E46" w:rsidRDefault="00802E46" w:rsidP="00802E46">
      <w:pPr>
        <w:pStyle w:val="formattexttopleveltext"/>
        <w:spacing w:before="0" w:beforeAutospacing="0" w:after="0" w:afterAutospacing="0"/>
        <w:jc w:val="both"/>
        <w:rPr>
          <w:sz w:val="28"/>
          <w:szCs w:val="28"/>
        </w:rPr>
      </w:pPr>
    </w:p>
    <w:p w:rsidR="00802E46" w:rsidRDefault="00802E46" w:rsidP="00802E46">
      <w:pPr>
        <w:pStyle w:val="formattexttopleveltext"/>
        <w:spacing w:before="0" w:beforeAutospacing="0" w:after="0" w:afterAutospacing="0"/>
        <w:jc w:val="both"/>
        <w:rPr>
          <w:sz w:val="28"/>
          <w:szCs w:val="28"/>
        </w:rPr>
      </w:pPr>
    </w:p>
    <w:p w:rsidR="00802E46" w:rsidRDefault="00802E46" w:rsidP="00802E46">
      <w:pPr>
        <w:pStyle w:val="formattexttopleveltext"/>
        <w:spacing w:before="0" w:beforeAutospacing="0" w:after="0" w:afterAutospacing="0"/>
        <w:rPr>
          <w:sz w:val="28"/>
          <w:szCs w:val="28"/>
        </w:rPr>
      </w:pPr>
      <w:r>
        <w:rPr>
          <w:sz w:val="28"/>
          <w:szCs w:val="28"/>
        </w:rPr>
        <w:t>Первый заместитель</w:t>
      </w:r>
    </w:p>
    <w:p w:rsidR="00802E46" w:rsidRDefault="00802E46" w:rsidP="00802E46">
      <w:pPr>
        <w:pStyle w:val="formattexttopleveltext"/>
        <w:spacing w:before="0" w:beforeAutospacing="0" w:after="0" w:afterAutospacing="0"/>
        <w:rPr>
          <w:sz w:val="28"/>
          <w:szCs w:val="28"/>
        </w:rPr>
      </w:pPr>
      <w:r>
        <w:rPr>
          <w:sz w:val="28"/>
          <w:szCs w:val="28"/>
        </w:rPr>
        <w:t xml:space="preserve">главы администрации </w:t>
      </w:r>
    </w:p>
    <w:p w:rsidR="00802E46" w:rsidRDefault="00802E46" w:rsidP="00802E46">
      <w:pPr>
        <w:pStyle w:val="formattexttopleveltext"/>
        <w:spacing w:before="0" w:beforeAutospacing="0" w:after="0" w:afterAutospacing="0"/>
        <w:rPr>
          <w:sz w:val="28"/>
          <w:szCs w:val="28"/>
        </w:rPr>
      </w:pPr>
      <w:r>
        <w:rPr>
          <w:sz w:val="28"/>
          <w:szCs w:val="28"/>
        </w:rPr>
        <w:t>Быстроистокского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А.Г. Вавилов</w:t>
      </w:r>
    </w:p>
    <w:p w:rsidR="00802E46" w:rsidRDefault="00802E46" w:rsidP="00802E46">
      <w:pPr>
        <w:pStyle w:val="formattexttopleveltext"/>
        <w:spacing w:before="0" w:beforeAutospacing="0" w:after="0" w:afterAutospacing="0"/>
        <w:jc w:val="both"/>
      </w:pPr>
    </w:p>
    <w:p w:rsidR="00802E46" w:rsidRDefault="00802E46" w:rsidP="00802E46">
      <w:pPr>
        <w:pStyle w:val="formattexttopleveltext"/>
        <w:spacing w:before="0" w:beforeAutospacing="0" w:after="0" w:afterAutospacing="0"/>
        <w:jc w:val="right"/>
      </w:pPr>
    </w:p>
    <w:p w:rsidR="00802E46" w:rsidRDefault="00802E46" w:rsidP="00802E46">
      <w:pPr>
        <w:pStyle w:val="formattexttopleveltext"/>
        <w:spacing w:before="0" w:beforeAutospacing="0" w:after="0" w:afterAutospacing="0"/>
        <w:jc w:val="right"/>
      </w:pPr>
    </w:p>
    <w:p w:rsidR="00802E46" w:rsidRDefault="00802E46" w:rsidP="00802E46">
      <w:pPr>
        <w:pStyle w:val="formattexttopleveltext"/>
        <w:spacing w:before="0" w:beforeAutospacing="0" w:after="0" w:afterAutospacing="0"/>
        <w:jc w:val="right"/>
      </w:pPr>
    </w:p>
    <w:p w:rsidR="00802E46" w:rsidRDefault="00802E46" w:rsidP="00802E46">
      <w:pPr>
        <w:pStyle w:val="formattexttopleveltext"/>
        <w:spacing w:before="0" w:beforeAutospacing="0" w:after="0" w:afterAutospacing="0"/>
        <w:jc w:val="right"/>
      </w:pPr>
    </w:p>
    <w:p w:rsidR="00802E46" w:rsidRDefault="00802E46" w:rsidP="00802E46">
      <w:pPr>
        <w:pStyle w:val="formattexttopleveltext"/>
        <w:spacing w:before="0" w:beforeAutospacing="0" w:after="0" w:afterAutospacing="0"/>
        <w:jc w:val="right"/>
      </w:pPr>
    </w:p>
    <w:p w:rsidR="00802E46" w:rsidRDefault="00802E46" w:rsidP="00802E46">
      <w:pPr>
        <w:pStyle w:val="formattexttopleveltext"/>
        <w:spacing w:before="0" w:beforeAutospacing="0" w:after="0" w:afterAutospacing="0"/>
        <w:jc w:val="right"/>
      </w:pPr>
    </w:p>
    <w:p w:rsidR="00802E46" w:rsidRDefault="00802E46" w:rsidP="00802E46">
      <w:pPr>
        <w:pStyle w:val="formattexttopleveltext"/>
        <w:spacing w:before="0" w:beforeAutospacing="0" w:after="0" w:afterAutospacing="0"/>
        <w:jc w:val="right"/>
      </w:pPr>
    </w:p>
    <w:p w:rsidR="00802E46" w:rsidRDefault="00802E46" w:rsidP="00802E46">
      <w:pPr>
        <w:pStyle w:val="formattexttopleveltext"/>
        <w:spacing w:before="0" w:beforeAutospacing="0" w:after="0" w:afterAutospacing="0"/>
        <w:jc w:val="right"/>
      </w:pPr>
    </w:p>
    <w:p w:rsidR="00802E46" w:rsidRDefault="00802E46" w:rsidP="00802E46">
      <w:pPr>
        <w:pStyle w:val="formattexttopleveltext"/>
        <w:spacing w:before="0" w:beforeAutospacing="0" w:after="0" w:afterAutospacing="0"/>
        <w:jc w:val="right"/>
      </w:pPr>
    </w:p>
    <w:p w:rsidR="00802E46" w:rsidRDefault="00802E46" w:rsidP="00FF7BC4">
      <w:pPr>
        <w:pStyle w:val="formattexttopleveltext"/>
        <w:spacing w:before="0" w:beforeAutospacing="0" w:after="0" w:afterAutospacing="0"/>
        <w:jc w:val="right"/>
      </w:pPr>
    </w:p>
    <w:p w:rsidR="00802E46" w:rsidRDefault="00802E46" w:rsidP="00FF7BC4">
      <w:pPr>
        <w:pStyle w:val="formattexttopleveltext"/>
        <w:spacing w:before="0" w:beforeAutospacing="0" w:after="0" w:afterAutospacing="0"/>
        <w:jc w:val="right"/>
      </w:pPr>
    </w:p>
    <w:p w:rsidR="00802E46" w:rsidRDefault="00802E46" w:rsidP="00FF7BC4">
      <w:pPr>
        <w:pStyle w:val="formattexttopleveltext"/>
        <w:spacing w:before="0" w:beforeAutospacing="0" w:after="0" w:afterAutospacing="0"/>
        <w:jc w:val="right"/>
      </w:pPr>
    </w:p>
    <w:p w:rsidR="00802E46" w:rsidRDefault="00802E46" w:rsidP="00FF7BC4">
      <w:pPr>
        <w:pStyle w:val="formattexttopleveltext"/>
        <w:spacing w:before="0" w:beforeAutospacing="0" w:after="0" w:afterAutospacing="0"/>
        <w:jc w:val="right"/>
      </w:pPr>
    </w:p>
    <w:p w:rsidR="00802E46" w:rsidRDefault="00802E46" w:rsidP="00FF7BC4">
      <w:pPr>
        <w:pStyle w:val="formattexttopleveltext"/>
        <w:spacing w:before="0" w:beforeAutospacing="0" w:after="0" w:afterAutospacing="0"/>
        <w:jc w:val="right"/>
      </w:pPr>
    </w:p>
    <w:p w:rsidR="00802E46" w:rsidRDefault="00802E46" w:rsidP="00FF7BC4">
      <w:pPr>
        <w:pStyle w:val="formattexttopleveltext"/>
        <w:spacing w:before="0" w:beforeAutospacing="0" w:after="0" w:afterAutospacing="0"/>
        <w:jc w:val="right"/>
      </w:pPr>
    </w:p>
    <w:p w:rsidR="00802E46" w:rsidRDefault="00802E46" w:rsidP="00FF7BC4">
      <w:pPr>
        <w:pStyle w:val="formattexttopleveltext"/>
        <w:spacing w:before="0" w:beforeAutospacing="0" w:after="0" w:afterAutospacing="0"/>
        <w:jc w:val="right"/>
      </w:pPr>
    </w:p>
    <w:p w:rsidR="00802E46" w:rsidRDefault="00802E46" w:rsidP="00FF7BC4">
      <w:pPr>
        <w:pStyle w:val="formattexttopleveltext"/>
        <w:spacing w:before="0" w:beforeAutospacing="0" w:after="0" w:afterAutospacing="0"/>
        <w:jc w:val="right"/>
      </w:pPr>
    </w:p>
    <w:p w:rsidR="00802E46" w:rsidRDefault="00802E46" w:rsidP="00FF7BC4">
      <w:pPr>
        <w:pStyle w:val="formattexttopleveltext"/>
        <w:spacing w:before="0" w:beforeAutospacing="0" w:after="0" w:afterAutospacing="0"/>
        <w:jc w:val="right"/>
      </w:pPr>
    </w:p>
    <w:p w:rsidR="00802E46" w:rsidRDefault="00802E46" w:rsidP="00FF7BC4">
      <w:pPr>
        <w:pStyle w:val="formattexttopleveltext"/>
        <w:spacing w:before="0" w:beforeAutospacing="0" w:after="0" w:afterAutospacing="0"/>
        <w:jc w:val="right"/>
      </w:pPr>
    </w:p>
    <w:p w:rsidR="00802E46" w:rsidRDefault="00802E46" w:rsidP="00FF7BC4">
      <w:pPr>
        <w:pStyle w:val="formattexttopleveltext"/>
        <w:spacing w:before="0" w:beforeAutospacing="0" w:after="0" w:afterAutospacing="0"/>
        <w:jc w:val="right"/>
      </w:pPr>
    </w:p>
    <w:p w:rsidR="00802E46" w:rsidRDefault="00802E46" w:rsidP="00FF7BC4">
      <w:pPr>
        <w:pStyle w:val="formattexttopleveltext"/>
        <w:spacing w:before="0" w:beforeAutospacing="0" w:after="0" w:afterAutospacing="0"/>
        <w:jc w:val="right"/>
      </w:pPr>
    </w:p>
    <w:p w:rsidR="00802E46" w:rsidRDefault="00802E46" w:rsidP="00FF7BC4">
      <w:pPr>
        <w:pStyle w:val="formattexttopleveltext"/>
        <w:spacing w:before="0" w:beforeAutospacing="0" w:after="0" w:afterAutospacing="0"/>
        <w:jc w:val="right"/>
      </w:pPr>
    </w:p>
    <w:p w:rsidR="00802E46" w:rsidRDefault="00802E46" w:rsidP="00FF7BC4">
      <w:pPr>
        <w:pStyle w:val="formattexttopleveltext"/>
        <w:spacing w:before="0" w:beforeAutospacing="0" w:after="0" w:afterAutospacing="0"/>
        <w:jc w:val="right"/>
      </w:pPr>
    </w:p>
    <w:p w:rsidR="00802E46" w:rsidRDefault="00802E46" w:rsidP="00FF7BC4">
      <w:pPr>
        <w:pStyle w:val="formattexttopleveltext"/>
        <w:spacing w:before="0" w:beforeAutospacing="0" w:after="0" w:afterAutospacing="0"/>
        <w:jc w:val="right"/>
      </w:pPr>
    </w:p>
    <w:p w:rsidR="00802E46" w:rsidRDefault="00802E46" w:rsidP="00FF7BC4">
      <w:pPr>
        <w:pStyle w:val="formattexttopleveltext"/>
        <w:spacing w:before="0" w:beforeAutospacing="0" w:after="0" w:afterAutospacing="0"/>
        <w:jc w:val="right"/>
      </w:pPr>
    </w:p>
    <w:p w:rsidR="00802E46" w:rsidRDefault="00802E46" w:rsidP="00FF7BC4">
      <w:pPr>
        <w:pStyle w:val="formattexttopleveltext"/>
        <w:spacing w:before="0" w:beforeAutospacing="0" w:after="0" w:afterAutospacing="0"/>
        <w:jc w:val="right"/>
      </w:pPr>
    </w:p>
    <w:p w:rsidR="00802E46" w:rsidRDefault="00802E46" w:rsidP="00FF7BC4">
      <w:pPr>
        <w:pStyle w:val="formattexttopleveltext"/>
        <w:spacing w:before="0" w:beforeAutospacing="0" w:after="0" w:afterAutospacing="0"/>
        <w:jc w:val="right"/>
      </w:pPr>
    </w:p>
    <w:p w:rsidR="00802E46" w:rsidRDefault="00802E46" w:rsidP="00FF7BC4">
      <w:pPr>
        <w:pStyle w:val="formattexttopleveltext"/>
        <w:spacing w:before="0" w:beforeAutospacing="0" w:after="0" w:afterAutospacing="0"/>
        <w:jc w:val="right"/>
      </w:pPr>
    </w:p>
    <w:p w:rsidR="00D37894" w:rsidRDefault="00D37894" w:rsidP="00FF7BC4">
      <w:pPr>
        <w:pStyle w:val="formattexttopleveltext"/>
        <w:spacing w:before="0" w:beforeAutospacing="0" w:after="0" w:afterAutospacing="0"/>
        <w:jc w:val="right"/>
      </w:pPr>
      <w:r>
        <w:lastRenderedPageBreak/>
        <w:t>Приложение №1</w:t>
      </w:r>
    </w:p>
    <w:p w:rsidR="00FF7BC4" w:rsidRDefault="00D37894" w:rsidP="00FF7BC4">
      <w:pPr>
        <w:pStyle w:val="formattexttopleveltext"/>
        <w:spacing w:before="0" w:beforeAutospacing="0" w:after="0" w:afterAutospacing="0"/>
        <w:jc w:val="right"/>
      </w:pPr>
      <w:r>
        <w:t>к постановлению</w:t>
      </w:r>
      <w:r w:rsidR="00FF7BC4">
        <w:t xml:space="preserve"> </w:t>
      </w:r>
      <w:r w:rsidR="0050165C">
        <w:t>а</w:t>
      </w:r>
      <w:r w:rsidR="00FF7BC4">
        <w:t>дминистрации</w:t>
      </w:r>
    </w:p>
    <w:p w:rsidR="00FF7BC4" w:rsidRDefault="00FF7BC4" w:rsidP="00FF7BC4">
      <w:pPr>
        <w:pStyle w:val="formattexttopleveltext"/>
        <w:spacing w:before="0" w:beforeAutospacing="0" w:after="0" w:afterAutospacing="0"/>
        <w:jc w:val="right"/>
      </w:pPr>
      <w:r>
        <w:t xml:space="preserve"> Быстроистокского района</w:t>
      </w:r>
    </w:p>
    <w:p w:rsidR="00FF7BC4" w:rsidRDefault="00FF7BC4" w:rsidP="00FF7BC4">
      <w:pPr>
        <w:pStyle w:val="formattexttopleveltext"/>
        <w:spacing w:before="0" w:beforeAutospacing="0" w:after="0" w:afterAutospacing="0"/>
        <w:jc w:val="right"/>
      </w:pPr>
      <w:r>
        <w:t>от «_</w:t>
      </w:r>
      <w:r w:rsidR="00D37894">
        <w:t>11</w:t>
      </w:r>
      <w:r>
        <w:t>_» _</w:t>
      </w:r>
      <w:r w:rsidR="00D37894">
        <w:t>08</w:t>
      </w:r>
      <w:r>
        <w:t xml:space="preserve">_ 2020 года № </w:t>
      </w:r>
      <w:r w:rsidR="00D37894">
        <w:t>315</w:t>
      </w:r>
    </w:p>
    <w:p w:rsidR="00FF7BC4" w:rsidRDefault="00FF7BC4" w:rsidP="00FF7BC4">
      <w:pPr>
        <w:pStyle w:val="formattexttopleveltext"/>
        <w:spacing w:before="0" w:beforeAutospacing="0" w:after="0" w:afterAutospacing="0"/>
        <w:jc w:val="right"/>
      </w:pPr>
    </w:p>
    <w:p w:rsidR="00B317F1" w:rsidRDefault="00B317F1" w:rsidP="00B317F1">
      <w:pPr>
        <w:spacing w:after="0"/>
        <w:jc w:val="center"/>
        <w:textAlignment w:val="baseline"/>
        <w:outlineLvl w:val="1"/>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Порядок</w:t>
      </w:r>
      <w:r w:rsidR="00877477" w:rsidRPr="00877477">
        <w:rPr>
          <w:rFonts w:ascii="Times New Roman" w:eastAsia="Times New Roman" w:hAnsi="Times New Roman" w:cs="Times New Roman"/>
          <w:spacing w:val="2"/>
          <w:sz w:val="28"/>
          <w:szCs w:val="28"/>
          <w:lang w:eastAsia="ru-RU"/>
        </w:rPr>
        <w:t xml:space="preserve"> </w:t>
      </w:r>
    </w:p>
    <w:p w:rsidR="0050165C" w:rsidRPr="0050165C" w:rsidRDefault="00877477" w:rsidP="0050165C">
      <w:pPr>
        <w:jc w:val="center"/>
        <w:textAlignment w:val="baseline"/>
        <w:outlineLvl w:val="1"/>
        <w:rPr>
          <w:rFonts w:ascii="Times New Roman" w:hAnsi="Times New Roman" w:cs="Times New Roman"/>
          <w:spacing w:val="2"/>
          <w:sz w:val="28"/>
          <w:szCs w:val="28"/>
        </w:rPr>
      </w:pPr>
      <w:r w:rsidRPr="0050165C">
        <w:rPr>
          <w:rFonts w:ascii="Times New Roman" w:eastAsia="Times New Roman" w:hAnsi="Times New Roman" w:cs="Times New Roman"/>
          <w:spacing w:val="2"/>
          <w:sz w:val="28"/>
          <w:szCs w:val="28"/>
          <w:lang w:eastAsia="ru-RU"/>
        </w:rPr>
        <w:t>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w:t>
      </w:r>
      <w:r w:rsidR="0050165C" w:rsidRPr="0050165C">
        <w:rPr>
          <w:rFonts w:ascii="Times New Roman" w:hAnsi="Times New Roman" w:cs="Times New Roman"/>
          <w:sz w:val="28"/>
          <w:szCs w:val="28"/>
        </w:rPr>
        <w:t xml:space="preserve"> для обеспечения нужд муниципального образования Быстроистокский район Алтайского края</w:t>
      </w:r>
    </w:p>
    <w:p w:rsidR="00877477" w:rsidRPr="00877477" w:rsidRDefault="00877477" w:rsidP="00527DE8">
      <w:pPr>
        <w:spacing w:after="0"/>
        <w:ind w:firstLine="851"/>
        <w:jc w:val="both"/>
        <w:textAlignment w:val="baseline"/>
        <w:rPr>
          <w:rFonts w:ascii="Times New Roman" w:eastAsia="Times New Roman" w:hAnsi="Times New Roman" w:cs="Times New Roman"/>
          <w:spacing w:val="2"/>
          <w:sz w:val="28"/>
          <w:szCs w:val="28"/>
          <w:lang w:eastAsia="ru-RU"/>
        </w:rPr>
      </w:pPr>
      <w:r w:rsidRPr="00877477">
        <w:rPr>
          <w:rFonts w:ascii="Times New Roman" w:eastAsia="Times New Roman" w:hAnsi="Times New Roman" w:cs="Times New Roman"/>
          <w:spacing w:val="2"/>
          <w:sz w:val="28"/>
          <w:szCs w:val="28"/>
          <w:lang w:eastAsia="ru-RU"/>
        </w:rPr>
        <w:t xml:space="preserve">1. </w:t>
      </w:r>
      <w:proofErr w:type="gramStart"/>
      <w:r w:rsidRPr="00877477">
        <w:rPr>
          <w:rFonts w:ascii="Times New Roman" w:eastAsia="Times New Roman" w:hAnsi="Times New Roman" w:cs="Times New Roman"/>
          <w:spacing w:val="2"/>
          <w:sz w:val="28"/>
          <w:szCs w:val="28"/>
          <w:lang w:eastAsia="ru-RU"/>
        </w:rPr>
        <w:t>Настоящ</w:t>
      </w:r>
      <w:r w:rsidR="00B317F1">
        <w:rPr>
          <w:rFonts w:ascii="Times New Roman" w:eastAsia="Times New Roman" w:hAnsi="Times New Roman" w:cs="Times New Roman"/>
          <w:spacing w:val="2"/>
          <w:sz w:val="28"/>
          <w:szCs w:val="28"/>
          <w:lang w:eastAsia="ru-RU"/>
        </w:rPr>
        <w:t>ий</w:t>
      </w:r>
      <w:r w:rsidRPr="00877477">
        <w:rPr>
          <w:rFonts w:ascii="Times New Roman" w:eastAsia="Times New Roman" w:hAnsi="Times New Roman" w:cs="Times New Roman"/>
          <w:spacing w:val="2"/>
          <w:sz w:val="28"/>
          <w:szCs w:val="28"/>
          <w:lang w:eastAsia="ru-RU"/>
        </w:rPr>
        <w:t xml:space="preserve"> Порядок </w:t>
      </w:r>
      <w:r w:rsidR="00B317F1">
        <w:rPr>
          <w:rFonts w:ascii="Times New Roman" w:eastAsia="Times New Roman" w:hAnsi="Times New Roman" w:cs="Times New Roman"/>
          <w:spacing w:val="2"/>
          <w:sz w:val="28"/>
          <w:szCs w:val="28"/>
          <w:lang w:eastAsia="ru-RU"/>
        </w:rPr>
        <w:t xml:space="preserve">регулирует отношения, связанные с </w:t>
      </w:r>
      <w:r w:rsidRPr="00877477">
        <w:rPr>
          <w:rFonts w:ascii="Times New Roman" w:eastAsia="Times New Roman" w:hAnsi="Times New Roman" w:cs="Times New Roman"/>
          <w:spacing w:val="2"/>
          <w:sz w:val="28"/>
          <w:szCs w:val="28"/>
          <w:lang w:eastAsia="ru-RU"/>
        </w:rPr>
        <w:t>формировани</w:t>
      </w:r>
      <w:r w:rsidR="00B317F1">
        <w:rPr>
          <w:rFonts w:ascii="Times New Roman" w:eastAsia="Times New Roman" w:hAnsi="Times New Roman" w:cs="Times New Roman"/>
          <w:spacing w:val="2"/>
          <w:sz w:val="28"/>
          <w:szCs w:val="28"/>
          <w:lang w:eastAsia="ru-RU"/>
        </w:rPr>
        <w:t>ем</w:t>
      </w:r>
      <w:r w:rsidRPr="00877477">
        <w:rPr>
          <w:rFonts w:ascii="Times New Roman" w:eastAsia="Times New Roman" w:hAnsi="Times New Roman" w:cs="Times New Roman"/>
          <w:spacing w:val="2"/>
          <w:sz w:val="28"/>
          <w:szCs w:val="28"/>
          <w:lang w:eastAsia="ru-RU"/>
        </w:rPr>
        <w:t>, утверждени</w:t>
      </w:r>
      <w:r w:rsidR="00B317F1">
        <w:rPr>
          <w:rFonts w:ascii="Times New Roman" w:eastAsia="Times New Roman" w:hAnsi="Times New Roman" w:cs="Times New Roman"/>
          <w:spacing w:val="2"/>
          <w:sz w:val="28"/>
          <w:szCs w:val="28"/>
          <w:lang w:eastAsia="ru-RU"/>
        </w:rPr>
        <w:t>ем</w:t>
      </w:r>
      <w:r w:rsidRPr="00877477">
        <w:rPr>
          <w:rFonts w:ascii="Times New Roman" w:eastAsia="Times New Roman" w:hAnsi="Times New Roman" w:cs="Times New Roman"/>
          <w:spacing w:val="2"/>
          <w:sz w:val="28"/>
          <w:szCs w:val="28"/>
          <w:lang w:eastAsia="ru-RU"/>
        </w:rPr>
        <w:t xml:space="preserve"> планов-графиков закупок, внесени</w:t>
      </w:r>
      <w:r w:rsidR="00B317F1">
        <w:rPr>
          <w:rFonts w:ascii="Times New Roman" w:eastAsia="Times New Roman" w:hAnsi="Times New Roman" w:cs="Times New Roman"/>
          <w:spacing w:val="2"/>
          <w:sz w:val="28"/>
          <w:szCs w:val="28"/>
          <w:lang w:eastAsia="ru-RU"/>
        </w:rPr>
        <w:t>ем</w:t>
      </w:r>
      <w:r w:rsidRPr="00877477">
        <w:rPr>
          <w:rFonts w:ascii="Times New Roman" w:eastAsia="Times New Roman" w:hAnsi="Times New Roman" w:cs="Times New Roman"/>
          <w:spacing w:val="2"/>
          <w:sz w:val="28"/>
          <w:szCs w:val="28"/>
          <w:lang w:eastAsia="ru-RU"/>
        </w:rPr>
        <w:t xml:space="preserve"> изменений в такие планы-графики, размещени</w:t>
      </w:r>
      <w:r w:rsidR="00B317F1">
        <w:rPr>
          <w:rFonts w:ascii="Times New Roman" w:eastAsia="Times New Roman" w:hAnsi="Times New Roman" w:cs="Times New Roman"/>
          <w:spacing w:val="2"/>
          <w:sz w:val="28"/>
          <w:szCs w:val="28"/>
          <w:lang w:eastAsia="ru-RU"/>
        </w:rPr>
        <w:t>ем</w:t>
      </w:r>
      <w:r w:rsidRPr="00877477">
        <w:rPr>
          <w:rFonts w:ascii="Times New Roman" w:eastAsia="Times New Roman" w:hAnsi="Times New Roman" w:cs="Times New Roman"/>
          <w:spacing w:val="2"/>
          <w:sz w:val="28"/>
          <w:szCs w:val="28"/>
          <w:lang w:eastAsia="ru-RU"/>
        </w:rPr>
        <w:t xml:space="preserve"> планов-графиков закупок в единой информационной системе в сфере закупок, особенност</w:t>
      </w:r>
      <w:r w:rsidR="00B317F1">
        <w:rPr>
          <w:rFonts w:ascii="Times New Roman" w:eastAsia="Times New Roman" w:hAnsi="Times New Roman" w:cs="Times New Roman"/>
          <w:spacing w:val="2"/>
          <w:sz w:val="28"/>
          <w:szCs w:val="28"/>
          <w:lang w:eastAsia="ru-RU"/>
        </w:rPr>
        <w:t>ями</w:t>
      </w:r>
      <w:r w:rsidRPr="00877477">
        <w:rPr>
          <w:rFonts w:ascii="Times New Roman" w:eastAsia="Times New Roman" w:hAnsi="Times New Roman" w:cs="Times New Roman"/>
          <w:spacing w:val="2"/>
          <w:sz w:val="28"/>
          <w:szCs w:val="28"/>
          <w:lang w:eastAsia="ru-RU"/>
        </w:rPr>
        <w:t xml:space="preserve"> включения информации, указанной в </w:t>
      </w:r>
      <w:hyperlink r:id="rId5" w:history="1">
        <w:r w:rsidRPr="00BD4CB4">
          <w:rPr>
            <w:rFonts w:ascii="Times New Roman" w:eastAsia="Times New Roman" w:hAnsi="Times New Roman" w:cs="Times New Roman"/>
            <w:spacing w:val="2"/>
            <w:sz w:val="28"/>
            <w:szCs w:val="28"/>
            <w:lang w:eastAsia="ru-RU"/>
          </w:rPr>
          <w:t xml:space="preserve">части 4 статьи 16 Федерального закона </w:t>
        </w:r>
        <w:r w:rsidR="00BD4CB4">
          <w:rPr>
            <w:rFonts w:ascii="Times New Roman" w:eastAsia="Times New Roman" w:hAnsi="Times New Roman" w:cs="Times New Roman"/>
            <w:spacing w:val="2"/>
            <w:sz w:val="28"/>
            <w:szCs w:val="28"/>
            <w:lang w:eastAsia="ru-RU"/>
          </w:rPr>
          <w:t>«</w:t>
        </w:r>
        <w:r w:rsidRPr="00BD4CB4">
          <w:rPr>
            <w:rFonts w:ascii="Times New Roman" w:eastAsia="Times New Roman" w:hAnsi="Times New Roman" w:cs="Times New Roman"/>
            <w:spacing w:val="2"/>
            <w:sz w:val="28"/>
            <w:szCs w:val="28"/>
            <w:lang w:eastAsia="ru-RU"/>
          </w:rPr>
          <w:t>О контрактной системе в сфере закупок товаров, работ, услуг для обеспечения государственных и муниципальных нужд</w:t>
        </w:r>
        <w:r w:rsidR="00BD4CB4">
          <w:rPr>
            <w:rFonts w:ascii="Times New Roman" w:eastAsia="Times New Roman" w:hAnsi="Times New Roman" w:cs="Times New Roman"/>
            <w:spacing w:val="2"/>
            <w:sz w:val="28"/>
            <w:szCs w:val="28"/>
            <w:lang w:eastAsia="ru-RU"/>
          </w:rPr>
          <w:t>»</w:t>
        </w:r>
      </w:hyperlink>
      <w:r w:rsidRPr="00BD4CB4">
        <w:rPr>
          <w:rFonts w:ascii="Times New Roman" w:eastAsia="Times New Roman" w:hAnsi="Times New Roman" w:cs="Times New Roman"/>
          <w:spacing w:val="2"/>
          <w:sz w:val="28"/>
          <w:szCs w:val="28"/>
          <w:lang w:eastAsia="ru-RU"/>
        </w:rPr>
        <w:t> (далее соответственно - единая информационная система, план-график, </w:t>
      </w:r>
      <w:hyperlink r:id="rId6" w:history="1">
        <w:r w:rsidRPr="00BD4CB4">
          <w:rPr>
            <w:rFonts w:ascii="Times New Roman" w:eastAsia="Times New Roman" w:hAnsi="Times New Roman" w:cs="Times New Roman"/>
            <w:spacing w:val="2"/>
            <w:sz w:val="28"/>
            <w:szCs w:val="28"/>
            <w:lang w:eastAsia="ru-RU"/>
          </w:rPr>
          <w:t>Федеральный закон</w:t>
        </w:r>
      </w:hyperlink>
      <w:r w:rsidRPr="00877477">
        <w:rPr>
          <w:rFonts w:ascii="Times New Roman" w:eastAsia="Times New Roman" w:hAnsi="Times New Roman" w:cs="Times New Roman"/>
          <w:spacing w:val="2"/>
          <w:sz w:val="28"/>
          <w:szCs w:val="28"/>
          <w:lang w:eastAsia="ru-RU"/>
        </w:rPr>
        <w:t>), в</w:t>
      </w:r>
      <w:proofErr w:type="gramEnd"/>
      <w:r w:rsidRPr="00877477">
        <w:rPr>
          <w:rFonts w:ascii="Times New Roman" w:eastAsia="Times New Roman" w:hAnsi="Times New Roman" w:cs="Times New Roman"/>
          <w:spacing w:val="2"/>
          <w:sz w:val="28"/>
          <w:szCs w:val="28"/>
          <w:lang w:eastAsia="ru-RU"/>
        </w:rPr>
        <w:t xml:space="preserve"> план-график, требования к форме планов-графиков в соответствии </w:t>
      </w:r>
      <w:r w:rsidRPr="00BF1DC6">
        <w:rPr>
          <w:rFonts w:ascii="Times New Roman" w:eastAsia="Times New Roman" w:hAnsi="Times New Roman" w:cs="Times New Roman"/>
          <w:spacing w:val="2"/>
          <w:sz w:val="28"/>
          <w:szCs w:val="28"/>
          <w:lang w:eastAsia="ru-RU"/>
        </w:rPr>
        <w:t>с </w:t>
      </w:r>
      <w:hyperlink r:id="rId7" w:history="1">
        <w:r w:rsidRPr="00BF1DC6">
          <w:rPr>
            <w:rFonts w:ascii="Times New Roman" w:eastAsia="Times New Roman" w:hAnsi="Times New Roman" w:cs="Times New Roman"/>
            <w:spacing w:val="2"/>
            <w:sz w:val="28"/>
            <w:szCs w:val="28"/>
            <w:lang w:eastAsia="ru-RU"/>
          </w:rPr>
          <w:t>Федеральным законом</w:t>
        </w:r>
      </w:hyperlink>
      <w:r w:rsidRPr="00BF1DC6">
        <w:rPr>
          <w:rFonts w:ascii="Times New Roman" w:eastAsia="Times New Roman" w:hAnsi="Times New Roman" w:cs="Times New Roman"/>
          <w:spacing w:val="2"/>
          <w:sz w:val="28"/>
          <w:szCs w:val="28"/>
          <w:lang w:eastAsia="ru-RU"/>
        </w:rPr>
        <w:t>.</w:t>
      </w:r>
    </w:p>
    <w:p w:rsidR="00877477" w:rsidRPr="00877477" w:rsidRDefault="00877477" w:rsidP="00527DE8">
      <w:pPr>
        <w:spacing w:after="0"/>
        <w:ind w:firstLine="851"/>
        <w:jc w:val="both"/>
        <w:textAlignment w:val="baseline"/>
        <w:rPr>
          <w:rFonts w:ascii="Times New Roman" w:eastAsia="Times New Roman" w:hAnsi="Times New Roman" w:cs="Times New Roman"/>
          <w:spacing w:val="2"/>
          <w:sz w:val="28"/>
          <w:szCs w:val="28"/>
          <w:lang w:eastAsia="ru-RU"/>
        </w:rPr>
      </w:pPr>
      <w:r w:rsidRPr="00877477">
        <w:rPr>
          <w:rFonts w:ascii="Times New Roman" w:eastAsia="Times New Roman" w:hAnsi="Times New Roman" w:cs="Times New Roman"/>
          <w:spacing w:val="2"/>
          <w:sz w:val="28"/>
          <w:szCs w:val="28"/>
          <w:lang w:eastAsia="ru-RU"/>
        </w:rPr>
        <w:t>2. Формирование планов-графиков осуществляется:</w:t>
      </w:r>
    </w:p>
    <w:p w:rsidR="00877477" w:rsidRPr="00877477" w:rsidRDefault="00877477" w:rsidP="00527DE8">
      <w:pPr>
        <w:spacing w:after="0"/>
        <w:ind w:firstLine="851"/>
        <w:jc w:val="both"/>
        <w:textAlignment w:val="baseline"/>
        <w:rPr>
          <w:rFonts w:ascii="Times New Roman" w:eastAsia="Times New Roman" w:hAnsi="Times New Roman" w:cs="Times New Roman"/>
          <w:spacing w:val="2"/>
          <w:sz w:val="28"/>
          <w:szCs w:val="28"/>
          <w:lang w:eastAsia="ru-RU"/>
        </w:rPr>
      </w:pPr>
      <w:r w:rsidRPr="00877477">
        <w:rPr>
          <w:rFonts w:ascii="Times New Roman" w:eastAsia="Times New Roman" w:hAnsi="Times New Roman" w:cs="Times New Roman"/>
          <w:spacing w:val="2"/>
          <w:sz w:val="28"/>
          <w:szCs w:val="28"/>
          <w:lang w:eastAsia="ru-RU"/>
        </w:rPr>
        <w:t xml:space="preserve">а) </w:t>
      </w:r>
      <w:r w:rsidR="0050165C">
        <w:rPr>
          <w:rFonts w:ascii="Times New Roman" w:eastAsia="Times New Roman" w:hAnsi="Times New Roman" w:cs="Times New Roman"/>
          <w:spacing w:val="2"/>
          <w:sz w:val="28"/>
          <w:szCs w:val="28"/>
          <w:lang w:eastAsia="ru-RU"/>
        </w:rPr>
        <w:t>м</w:t>
      </w:r>
      <w:r w:rsidR="00BF1DC6">
        <w:rPr>
          <w:rFonts w:ascii="Times New Roman" w:eastAsia="Times New Roman" w:hAnsi="Times New Roman" w:cs="Times New Roman"/>
          <w:spacing w:val="2"/>
          <w:sz w:val="28"/>
          <w:szCs w:val="28"/>
          <w:lang w:eastAsia="ru-RU"/>
        </w:rPr>
        <w:t>униципальными</w:t>
      </w:r>
      <w:r w:rsidRPr="00877477">
        <w:rPr>
          <w:rFonts w:ascii="Times New Roman" w:eastAsia="Times New Roman" w:hAnsi="Times New Roman" w:cs="Times New Roman"/>
          <w:spacing w:val="2"/>
          <w:sz w:val="28"/>
          <w:szCs w:val="28"/>
          <w:lang w:eastAsia="ru-RU"/>
        </w:rPr>
        <w:t xml:space="preserve"> заказчик</w:t>
      </w:r>
      <w:r w:rsidR="00BF1DC6">
        <w:rPr>
          <w:rFonts w:ascii="Times New Roman" w:eastAsia="Times New Roman" w:hAnsi="Times New Roman" w:cs="Times New Roman"/>
          <w:spacing w:val="2"/>
          <w:sz w:val="28"/>
          <w:szCs w:val="28"/>
          <w:lang w:eastAsia="ru-RU"/>
        </w:rPr>
        <w:t>а</w:t>
      </w:r>
      <w:r w:rsidRPr="00877477">
        <w:rPr>
          <w:rFonts w:ascii="Times New Roman" w:eastAsia="Times New Roman" w:hAnsi="Times New Roman" w:cs="Times New Roman"/>
          <w:spacing w:val="2"/>
          <w:sz w:val="28"/>
          <w:szCs w:val="28"/>
          <w:lang w:eastAsia="ru-RU"/>
        </w:rPr>
        <w:t>м</w:t>
      </w:r>
      <w:r w:rsidR="00BF1DC6">
        <w:rPr>
          <w:rFonts w:ascii="Times New Roman" w:eastAsia="Times New Roman" w:hAnsi="Times New Roman" w:cs="Times New Roman"/>
          <w:spacing w:val="2"/>
          <w:sz w:val="28"/>
          <w:szCs w:val="28"/>
          <w:lang w:eastAsia="ru-RU"/>
        </w:rPr>
        <w:t>и Быстроистокского района</w:t>
      </w:r>
      <w:r w:rsidRPr="00877477">
        <w:rPr>
          <w:rFonts w:ascii="Times New Roman" w:eastAsia="Times New Roman" w:hAnsi="Times New Roman" w:cs="Times New Roman"/>
          <w:spacing w:val="2"/>
          <w:sz w:val="28"/>
          <w:szCs w:val="28"/>
          <w:lang w:eastAsia="ru-RU"/>
        </w:rPr>
        <w:t>, действующим</w:t>
      </w:r>
      <w:r w:rsidR="00BF1DC6">
        <w:rPr>
          <w:rFonts w:ascii="Times New Roman" w:eastAsia="Times New Roman" w:hAnsi="Times New Roman" w:cs="Times New Roman"/>
          <w:spacing w:val="2"/>
          <w:sz w:val="28"/>
          <w:szCs w:val="28"/>
          <w:lang w:eastAsia="ru-RU"/>
        </w:rPr>
        <w:t>и</w:t>
      </w:r>
      <w:r w:rsidRPr="00877477">
        <w:rPr>
          <w:rFonts w:ascii="Times New Roman" w:eastAsia="Times New Roman" w:hAnsi="Times New Roman" w:cs="Times New Roman"/>
          <w:spacing w:val="2"/>
          <w:sz w:val="28"/>
          <w:szCs w:val="28"/>
          <w:lang w:eastAsia="ru-RU"/>
        </w:rPr>
        <w:t xml:space="preserve"> от имени </w:t>
      </w:r>
      <w:r w:rsidR="00BF1DC6">
        <w:rPr>
          <w:rFonts w:ascii="Times New Roman" w:eastAsia="Times New Roman" w:hAnsi="Times New Roman" w:cs="Times New Roman"/>
          <w:spacing w:val="2"/>
          <w:sz w:val="28"/>
          <w:szCs w:val="28"/>
          <w:lang w:eastAsia="ru-RU"/>
        </w:rPr>
        <w:t>муниципального образования Быстроистокский район</w:t>
      </w:r>
      <w:r w:rsidRPr="00877477">
        <w:rPr>
          <w:rFonts w:ascii="Times New Roman" w:eastAsia="Times New Roman" w:hAnsi="Times New Roman" w:cs="Times New Roman"/>
          <w:spacing w:val="2"/>
          <w:sz w:val="28"/>
          <w:szCs w:val="28"/>
          <w:lang w:eastAsia="ru-RU"/>
        </w:rPr>
        <w:t>;</w:t>
      </w:r>
    </w:p>
    <w:p w:rsidR="00877477" w:rsidRPr="00877477" w:rsidRDefault="00BF1DC6" w:rsidP="00527DE8">
      <w:pPr>
        <w:spacing w:after="0"/>
        <w:ind w:firstLine="851"/>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б) заказчиками</w:t>
      </w:r>
      <w:r w:rsidR="00877477" w:rsidRPr="00877477">
        <w:rPr>
          <w:rFonts w:ascii="Times New Roman" w:eastAsia="Times New Roman" w:hAnsi="Times New Roman" w:cs="Times New Roman"/>
          <w:spacing w:val="2"/>
          <w:sz w:val="28"/>
          <w:szCs w:val="28"/>
          <w:lang w:eastAsia="ru-RU"/>
        </w:rPr>
        <w:t>, являющим</w:t>
      </w:r>
      <w:r>
        <w:rPr>
          <w:rFonts w:ascii="Times New Roman" w:eastAsia="Times New Roman" w:hAnsi="Times New Roman" w:cs="Times New Roman"/>
          <w:spacing w:val="2"/>
          <w:sz w:val="28"/>
          <w:szCs w:val="28"/>
          <w:lang w:eastAsia="ru-RU"/>
        </w:rPr>
        <w:t>и</w:t>
      </w:r>
      <w:r w:rsidR="00877477" w:rsidRPr="00877477">
        <w:rPr>
          <w:rFonts w:ascii="Times New Roman" w:eastAsia="Times New Roman" w:hAnsi="Times New Roman" w:cs="Times New Roman"/>
          <w:spacing w:val="2"/>
          <w:sz w:val="28"/>
          <w:szCs w:val="28"/>
          <w:lang w:eastAsia="ru-RU"/>
        </w:rPr>
        <w:t xml:space="preserve">ся </w:t>
      </w:r>
      <w:r>
        <w:rPr>
          <w:rFonts w:ascii="Times New Roman" w:eastAsia="Times New Roman" w:hAnsi="Times New Roman" w:cs="Times New Roman"/>
          <w:spacing w:val="2"/>
          <w:sz w:val="28"/>
          <w:szCs w:val="28"/>
          <w:lang w:eastAsia="ru-RU"/>
        </w:rPr>
        <w:t>муниципальными</w:t>
      </w:r>
      <w:r w:rsidR="00877477" w:rsidRPr="00877477">
        <w:rPr>
          <w:rFonts w:ascii="Times New Roman" w:eastAsia="Times New Roman" w:hAnsi="Times New Roman" w:cs="Times New Roman"/>
          <w:spacing w:val="2"/>
          <w:sz w:val="28"/>
          <w:szCs w:val="28"/>
          <w:lang w:eastAsia="ru-RU"/>
        </w:rPr>
        <w:t xml:space="preserve"> бюджетным</w:t>
      </w:r>
      <w:r>
        <w:rPr>
          <w:rFonts w:ascii="Times New Roman" w:eastAsia="Times New Roman" w:hAnsi="Times New Roman" w:cs="Times New Roman"/>
          <w:spacing w:val="2"/>
          <w:sz w:val="28"/>
          <w:szCs w:val="28"/>
          <w:lang w:eastAsia="ru-RU"/>
        </w:rPr>
        <w:t>и</w:t>
      </w:r>
      <w:r w:rsidR="00877477" w:rsidRPr="00877477">
        <w:rPr>
          <w:rFonts w:ascii="Times New Roman" w:eastAsia="Times New Roman" w:hAnsi="Times New Roman" w:cs="Times New Roman"/>
          <w:spacing w:val="2"/>
          <w:sz w:val="28"/>
          <w:szCs w:val="28"/>
          <w:lang w:eastAsia="ru-RU"/>
        </w:rPr>
        <w:t xml:space="preserve"> учреждени</w:t>
      </w:r>
      <w:r>
        <w:rPr>
          <w:rFonts w:ascii="Times New Roman" w:eastAsia="Times New Roman" w:hAnsi="Times New Roman" w:cs="Times New Roman"/>
          <w:spacing w:val="2"/>
          <w:sz w:val="28"/>
          <w:szCs w:val="28"/>
          <w:lang w:eastAsia="ru-RU"/>
        </w:rPr>
        <w:t>ями</w:t>
      </w:r>
      <w:r w:rsidR="00877477" w:rsidRPr="00877477">
        <w:rPr>
          <w:rFonts w:ascii="Times New Roman" w:eastAsia="Times New Roman" w:hAnsi="Times New Roman" w:cs="Times New Roman"/>
          <w:spacing w:val="2"/>
          <w:sz w:val="28"/>
          <w:szCs w:val="28"/>
          <w:lang w:eastAsia="ru-RU"/>
        </w:rPr>
        <w:t xml:space="preserve">, за исключением закупок, осуществляемых в соответствии </w:t>
      </w:r>
      <w:r w:rsidR="00877477" w:rsidRPr="00BF1DC6">
        <w:rPr>
          <w:rFonts w:ascii="Times New Roman" w:eastAsia="Times New Roman" w:hAnsi="Times New Roman" w:cs="Times New Roman"/>
          <w:spacing w:val="2"/>
          <w:sz w:val="28"/>
          <w:szCs w:val="28"/>
          <w:lang w:eastAsia="ru-RU"/>
        </w:rPr>
        <w:t>с </w:t>
      </w:r>
      <w:hyperlink r:id="rId8" w:history="1">
        <w:r w:rsidR="00877477" w:rsidRPr="00BF1DC6">
          <w:rPr>
            <w:rFonts w:ascii="Times New Roman" w:eastAsia="Times New Roman" w:hAnsi="Times New Roman" w:cs="Times New Roman"/>
            <w:spacing w:val="2"/>
            <w:sz w:val="28"/>
            <w:szCs w:val="28"/>
            <w:lang w:eastAsia="ru-RU"/>
          </w:rPr>
          <w:t>частями 2</w:t>
        </w:r>
      </w:hyperlink>
      <w:r w:rsidR="00877477" w:rsidRPr="00BF1DC6">
        <w:rPr>
          <w:rFonts w:ascii="Times New Roman" w:eastAsia="Times New Roman" w:hAnsi="Times New Roman" w:cs="Times New Roman"/>
          <w:spacing w:val="2"/>
          <w:sz w:val="28"/>
          <w:szCs w:val="28"/>
          <w:lang w:eastAsia="ru-RU"/>
        </w:rPr>
        <w:t> и </w:t>
      </w:r>
      <w:hyperlink r:id="rId9" w:history="1">
        <w:r w:rsidR="00877477" w:rsidRPr="00BF1DC6">
          <w:rPr>
            <w:rFonts w:ascii="Times New Roman" w:eastAsia="Times New Roman" w:hAnsi="Times New Roman" w:cs="Times New Roman"/>
            <w:spacing w:val="2"/>
            <w:sz w:val="28"/>
            <w:szCs w:val="28"/>
            <w:lang w:eastAsia="ru-RU"/>
          </w:rPr>
          <w:t>6 статьи 15 Федерального закона</w:t>
        </w:r>
      </w:hyperlink>
      <w:r w:rsidR="00877477" w:rsidRPr="00877477">
        <w:rPr>
          <w:rFonts w:ascii="Times New Roman" w:eastAsia="Times New Roman" w:hAnsi="Times New Roman" w:cs="Times New Roman"/>
          <w:spacing w:val="2"/>
          <w:sz w:val="28"/>
          <w:szCs w:val="28"/>
          <w:lang w:eastAsia="ru-RU"/>
        </w:rPr>
        <w:t>;</w:t>
      </w:r>
    </w:p>
    <w:p w:rsidR="00877477" w:rsidRPr="00BF1DC6" w:rsidRDefault="00BF1DC6" w:rsidP="00527DE8">
      <w:pPr>
        <w:spacing w:after="0"/>
        <w:ind w:firstLine="851"/>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в) заказчиками</w:t>
      </w:r>
      <w:r w:rsidR="00877477" w:rsidRPr="00877477">
        <w:rPr>
          <w:rFonts w:ascii="Times New Roman" w:eastAsia="Times New Roman" w:hAnsi="Times New Roman" w:cs="Times New Roman"/>
          <w:spacing w:val="2"/>
          <w:sz w:val="28"/>
          <w:szCs w:val="28"/>
          <w:lang w:eastAsia="ru-RU"/>
        </w:rPr>
        <w:t>, являющим</w:t>
      </w:r>
      <w:r>
        <w:rPr>
          <w:rFonts w:ascii="Times New Roman" w:eastAsia="Times New Roman" w:hAnsi="Times New Roman" w:cs="Times New Roman"/>
          <w:spacing w:val="2"/>
          <w:sz w:val="28"/>
          <w:szCs w:val="28"/>
          <w:lang w:eastAsia="ru-RU"/>
        </w:rPr>
        <w:t>и</w:t>
      </w:r>
      <w:r w:rsidR="00877477" w:rsidRPr="00877477">
        <w:rPr>
          <w:rFonts w:ascii="Times New Roman" w:eastAsia="Times New Roman" w:hAnsi="Times New Roman" w:cs="Times New Roman"/>
          <w:spacing w:val="2"/>
          <w:sz w:val="28"/>
          <w:szCs w:val="28"/>
          <w:lang w:eastAsia="ru-RU"/>
        </w:rPr>
        <w:t>ся унитарным</w:t>
      </w:r>
      <w:r>
        <w:rPr>
          <w:rFonts w:ascii="Times New Roman" w:eastAsia="Times New Roman" w:hAnsi="Times New Roman" w:cs="Times New Roman"/>
          <w:spacing w:val="2"/>
          <w:sz w:val="28"/>
          <w:szCs w:val="28"/>
          <w:lang w:eastAsia="ru-RU"/>
        </w:rPr>
        <w:t>и</w:t>
      </w:r>
      <w:r w:rsidR="00877477" w:rsidRPr="00877477">
        <w:rPr>
          <w:rFonts w:ascii="Times New Roman" w:eastAsia="Times New Roman" w:hAnsi="Times New Roman" w:cs="Times New Roman"/>
          <w:spacing w:val="2"/>
          <w:sz w:val="28"/>
          <w:szCs w:val="28"/>
          <w:lang w:eastAsia="ru-RU"/>
        </w:rPr>
        <w:t xml:space="preserve"> предприяти</w:t>
      </w:r>
      <w:r>
        <w:rPr>
          <w:rFonts w:ascii="Times New Roman" w:eastAsia="Times New Roman" w:hAnsi="Times New Roman" w:cs="Times New Roman"/>
          <w:spacing w:val="2"/>
          <w:sz w:val="28"/>
          <w:szCs w:val="28"/>
          <w:lang w:eastAsia="ru-RU"/>
        </w:rPr>
        <w:t>ями</w:t>
      </w:r>
      <w:r w:rsidR="00877477" w:rsidRPr="00877477">
        <w:rPr>
          <w:rFonts w:ascii="Times New Roman" w:eastAsia="Times New Roman" w:hAnsi="Times New Roman" w:cs="Times New Roman"/>
          <w:spacing w:val="2"/>
          <w:sz w:val="28"/>
          <w:szCs w:val="28"/>
          <w:lang w:eastAsia="ru-RU"/>
        </w:rPr>
        <w:t xml:space="preserve">, за исключением закупок, осуществляемых в соответствии </w:t>
      </w:r>
      <w:r w:rsidR="00877477" w:rsidRPr="00BF1DC6">
        <w:rPr>
          <w:rFonts w:ascii="Times New Roman" w:eastAsia="Times New Roman" w:hAnsi="Times New Roman" w:cs="Times New Roman"/>
          <w:spacing w:val="2"/>
          <w:sz w:val="28"/>
          <w:szCs w:val="28"/>
          <w:lang w:eastAsia="ru-RU"/>
        </w:rPr>
        <w:t>с </w:t>
      </w:r>
      <w:hyperlink r:id="rId10" w:history="1">
        <w:r w:rsidR="00877477" w:rsidRPr="00BF1DC6">
          <w:rPr>
            <w:rFonts w:ascii="Times New Roman" w:eastAsia="Times New Roman" w:hAnsi="Times New Roman" w:cs="Times New Roman"/>
            <w:spacing w:val="2"/>
            <w:sz w:val="28"/>
            <w:szCs w:val="28"/>
            <w:lang w:eastAsia="ru-RU"/>
          </w:rPr>
          <w:t>частями 2</w:t>
        </w:r>
        <w:r>
          <w:rPr>
            <w:rFonts w:ascii="Times New Roman" w:eastAsia="Times New Roman" w:hAnsi="Times New Roman" w:cs="Times New Roman"/>
            <w:spacing w:val="2"/>
            <w:sz w:val="28"/>
            <w:szCs w:val="28"/>
            <w:lang w:eastAsia="ru-RU"/>
          </w:rPr>
          <w:t>.</w:t>
        </w:r>
        <w:r w:rsidR="00877477" w:rsidRPr="00BF1DC6">
          <w:rPr>
            <w:rFonts w:ascii="Times New Roman" w:eastAsia="Times New Roman" w:hAnsi="Times New Roman" w:cs="Times New Roman"/>
            <w:spacing w:val="2"/>
            <w:sz w:val="28"/>
            <w:szCs w:val="28"/>
            <w:lang w:eastAsia="ru-RU"/>
          </w:rPr>
          <w:t>1</w:t>
        </w:r>
      </w:hyperlink>
      <w:r w:rsidR="00877477" w:rsidRPr="00BF1DC6">
        <w:rPr>
          <w:rFonts w:ascii="Times New Roman" w:eastAsia="Times New Roman" w:hAnsi="Times New Roman" w:cs="Times New Roman"/>
          <w:spacing w:val="2"/>
          <w:sz w:val="28"/>
          <w:szCs w:val="28"/>
          <w:lang w:eastAsia="ru-RU"/>
        </w:rPr>
        <w:t> и </w:t>
      </w:r>
      <w:hyperlink r:id="rId11" w:history="1">
        <w:r w:rsidR="00877477" w:rsidRPr="00BF1DC6">
          <w:rPr>
            <w:rFonts w:ascii="Times New Roman" w:eastAsia="Times New Roman" w:hAnsi="Times New Roman" w:cs="Times New Roman"/>
            <w:spacing w:val="2"/>
            <w:sz w:val="28"/>
            <w:szCs w:val="28"/>
            <w:lang w:eastAsia="ru-RU"/>
          </w:rPr>
          <w:t>6 статьи 15 Федерального закона</w:t>
        </w:r>
      </w:hyperlink>
      <w:r w:rsidR="00877477" w:rsidRPr="00BF1DC6">
        <w:rPr>
          <w:rFonts w:ascii="Times New Roman" w:eastAsia="Times New Roman" w:hAnsi="Times New Roman" w:cs="Times New Roman"/>
          <w:spacing w:val="2"/>
          <w:sz w:val="28"/>
          <w:szCs w:val="28"/>
          <w:lang w:eastAsia="ru-RU"/>
        </w:rPr>
        <w:t>;</w:t>
      </w:r>
    </w:p>
    <w:p w:rsidR="00527DE8" w:rsidRDefault="000C5444" w:rsidP="00527DE8">
      <w:pPr>
        <w:spacing w:after="0"/>
        <w:ind w:firstLine="851"/>
        <w:jc w:val="both"/>
        <w:textAlignment w:val="baseline"/>
        <w:rPr>
          <w:rFonts w:ascii="Times New Roman" w:eastAsia="Times New Roman" w:hAnsi="Times New Roman" w:cs="Times New Roman"/>
          <w:spacing w:val="2"/>
          <w:sz w:val="28"/>
          <w:szCs w:val="28"/>
          <w:lang w:eastAsia="ru-RU"/>
        </w:rPr>
      </w:pPr>
      <w:proofErr w:type="gramStart"/>
      <w:r>
        <w:rPr>
          <w:rFonts w:ascii="Times New Roman" w:eastAsia="Times New Roman" w:hAnsi="Times New Roman" w:cs="Times New Roman"/>
          <w:spacing w:val="2"/>
          <w:sz w:val="28"/>
          <w:szCs w:val="28"/>
          <w:lang w:eastAsia="ru-RU"/>
        </w:rPr>
        <w:t>г</w:t>
      </w:r>
      <w:r w:rsidR="00877477" w:rsidRPr="00877477">
        <w:rPr>
          <w:rFonts w:ascii="Times New Roman" w:eastAsia="Times New Roman" w:hAnsi="Times New Roman" w:cs="Times New Roman"/>
          <w:spacing w:val="2"/>
          <w:sz w:val="28"/>
          <w:szCs w:val="28"/>
          <w:lang w:eastAsia="ru-RU"/>
        </w:rPr>
        <w:t>) бюджетным, автономным учреждением, созданным субъектом Российской Федерации или муниципальным образованием, муниципальным унитарным предприятием, иными юридическими лицами в случае передачи такому учреждению, унитарному предприятию либо юридическому лицу в соответствии с </w:t>
      </w:r>
      <w:hyperlink r:id="rId12" w:history="1">
        <w:r w:rsidR="00877477" w:rsidRPr="00BF1DC6">
          <w:rPr>
            <w:rFonts w:ascii="Times New Roman" w:eastAsia="Times New Roman" w:hAnsi="Times New Roman" w:cs="Times New Roman"/>
            <w:spacing w:val="2"/>
            <w:sz w:val="28"/>
            <w:szCs w:val="28"/>
            <w:lang w:eastAsia="ru-RU"/>
          </w:rPr>
          <w:t>Бюджетным кодексом Российской Федерации</w:t>
        </w:r>
      </w:hyperlink>
      <w:r w:rsidR="00877477" w:rsidRPr="00877477">
        <w:rPr>
          <w:rFonts w:ascii="Times New Roman" w:eastAsia="Times New Roman" w:hAnsi="Times New Roman" w:cs="Times New Roman"/>
          <w:spacing w:val="2"/>
          <w:sz w:val="28"/>
          <w:szCs w:val="28"/>
          <w:lang w:eastAsia="ru-RU"/>
        </w:rPr>
        <w:t> полномочий муниципального заказчика.</w:t>
      </w:r>
      <w:proofErr w:type="gramEnd"/>
    </w:p>
    <w:p w:rsidR="00527DE8" w:rsidRDefault="00877477" w:rsidP="00527DE8">
      <w:pPr>
        <w:spacing w:after="0"/>
        <w:ind w:firstLine="851"/>
        <w:jc w:val="both"/>
        <w:textAlignment w:val="baseline"/>
        <w:rPr>
          <w:rFonts w:ascii="Times New Roman" w:eastAsia="Times New Roman" w:hAnsi="Times New Roman" w:cs="Times New Roman"/>
          <w:spacing w:val="2"/>
          <w:sz w:val="28"/>
          <w:szCs w:val="28"/>
          <w:lang w:eastAsia="ru-RU"/>
        </w:rPr>
      </w:pPr>
      <w:r w:rsidRPr="00877477">
        <w:rPr>
          <w:rFonts w:ascii="Times New Roman" w:eastAsia="Times New Roman" w:hAnsi="Times New Roman" w:cs="Times New Roman"/>
          <w:spacing w:val="2"/>
          <w:sz w:val="28"/>
          <w:szCs w:val="28"/>
          <w:lang w:eastAsia="ru-RU"/>
        </w:rPr>
        <w:t xml:space="preserve">3. План-график формируется в форме электронного документа по форме согласно приложению и утверждается посредством подписания </w:t>
      </w:r>
      <w:r w:rsidRPr="00877477">
        <w:rPr>
          <w:rFonts w:ascii="Times New Roman" w:eastAsia="Times New Roman" w:hAnsi="Times New Roman" w:cs="Times New Roman"/>
          <w:spacing w:val="2"/>
          <w:sz w:val="28"/>
          <w:szCs w:val="28"/>
          <w:lang w:eastAsia="ru-RU"/>
        </w:rPr>
        <w:lastRenderedPageBreak/>
        <w:t>усиленной квалифицированной электронной подписью лица, имеющего право действовать от имени заказчика.</w:t>
      </w:r>
    </w:p>
    <w:p w:rsidR="00877477" w:rsidRPr="00877477" w:rsidRDefault="00877477" w:rsidP="00527DE8">
      <w:pPr>
        <w:spacing w:after="0"/>
        <w:ind w:firstLine="851"/>
        <w:jc w:val="both"/>
        <w:textAlignment w:val="baseline"/>
        <w:rPr>
          <w:rFonts w:ascii="Times New Roman" w:eastAsia="Times New Roman" w:hAnsi="Times New Roman" w:cs="Times New Roman"/>
          <w:spacing w:val="2"/>
          <w:sz w:val="28"/>
          <w:szCs w:val="28"/>
          <w:lang w:eastAsia="ru-RU"/>
        </w:rPr>
      </w:pPr>
      <w:r w:rsidRPr="00877477">
        <w:rPr>
          <w:rFonts w:ascii="Times New Roman" w:eastAsia="Times New Roman" w:hAnsi="Times New Roman" w:cs="Times New Roman"/>
          <w:spacing w:val="2"/>
          <w:sz w:val="28"/>
          <w:szCs w:val="28"/>
          <w:lang w:eastAsia="ru-RU"/>
        </w:rPr>
        <w:t>4. План-график формируется на срок, соответствующий сроку действия муниципального правового акта представительного органа муниципального образования о местном бюджете.</w:t>
      </w:r>
    </w:p>
    <w:p w:rsidR="00877477" w:rsidRPr="00877477" w:rsidRDefault="00877477" w:rsidP="004A155A">
      <w:pPr>
        <w:spacing w:after="0"/>
        <w:ind w:firstLine="851"/>
        <w:jc w:val="both"/>
        <w:textAlignment w:val="baseline"/>
        <w:rPr>
          <w:rFonts w:ascii="Times New Roman" w:eastAsia="Times New Roman" w:hAnsi="Times New Roman" w:cs="Times New Roman"/>
          <w:spacing w:val="2"/>
          <w:sz w:val="28"/>
          <w:szCs w:val="28"/>
          <w:lang w:eastAsia="ru-RU"/>
        </w:rPr>
      </w:pPr>
      <w:r w:rsidRPr="00877477">
        <w:rPr>
          <w:rFonts w:ascii="Times New Roman" w:eastAsia="Times New Roman" w:hAnsi="Times New Roman" w:cs="Times New Roman"/>
          <w:spacing w:val="2"/>
          <w:sz w:val="28"/>
          <w:szCs w:val="28"/>
          <w:lang w:eastAsia="ru-RU"/>
        </w:rPr>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rsidR="00877477" w:rsidRPr="00877477" w:rsidRDefault="00877477" w:rsidP="004A155A">
      <w:pPr>
        <w:spacing w:after="0"/>
        <w:ind w:firstLine="851"/>
        <w:jc w:val="both"/>
        <w:textAlignment w:val="baseline"/>
        <w:rPr>
          <w:rFonts w:ascii="Times New Roman" w:eastAsia="Times New Roman" w:hAnsi="Times New Roman" w:cs="Times New Roman"/>
          <w:spacing w:val="2"/>
          <w:sz w:val="28"/>
          <w:szCs w:val="28"/>
          <w:lang w:eastAsia="ru-RU"/>
        </w:rPr>
      </w:pPr>
      <w:r w:rsidRPr="00877477">
        <w:rPr>
          <w:rFonts w:ascii="Times New Roman" w:eastAsia="Times New Roman" w:hAnsi="Times New Roman" w:cs="Times New Roman"/>
          <w:spacing w:val="2"/>
          <w:sz w:val="28"/>
          <w:szCs w:val="28"/>
          <w:lang w:eastAsia="ru-RU"/>
        </w:rPr>
        <w:t>6. 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877477" w:rsidRPr="00877477" w:rsidRDefault="00877477" w:rsidP="004A155A">
      <w:pPr>
        <w:spacing w:after="0"/>
        <w:ind w:firstLine="851"/>
        <w:jc w:val="both"/>
        <w:textAlignment w:val="baseline"/>
        <w:rPr>
          <w:rFonts w:ascii="Times New Roman" w:eastAsia="Times New Roman" w:hAnsi="Times New Roman" w:cs="Times New Roman"/>
          <w:spacing w:val="2"/>
          <w:sz w:val="28"/>
          <w:szCs w:val="28"/>
          <w:lang w:eastAsia="ru-RU"/>
        </w:rPr>
      </w:pPr>
      <w:r w:rsidRPr="00877477">
        <w:rPr>
          <w:rFonts w:ascii="Times New Roman" w:eastAsia="Times New Roman" w:hAnsi="Times New Roman" w:cs="Times New Roman"/>
          <w:spacing w:val="2"/>
          <w:sz w:val="28"/>
          <w:szCs w:val="28"/>
          <w:lang w:eastAsia="ru-RU"/>
        </w:rPr>
        <w:t xml:space="preserve">7. План-график включает информацию о закупках, </w:t>
      </w:r>
      <w:proofErr w:type="gramStart"/>
      <w:r w:rsidRPr="00877477">
        <w:rPr>
          <w:rFonts w:ascii="Times New Roman" w:eastAsia="Times New Roman" w:hAnsi="Times New Roman" w:cs="Times New Roman"/>
          <w:spacing w:val="2"/>
          <w:sz w:val="28"/>
          <w:szCs w:val="28"/>
          <w:lang w:eastAsia="ru-RU"/>
        </w:rPr>
        <w:t>извещения</w:t>
      </w:r>
      <w:proofErr w:type="gramEnd"/>
      <w:r w:rsidRPr="00877477">
        <w:rPr>
          <w:rFonts w:ascii="Times New Roman" w:eastAsia="Times New Roman" w:hAnsi="Times New Roman" w:cs="Times New Roman"/>
          <w:spacing w:val="2"/>
          <w:sz w:val="28"/>
          <w:szCs w:val="28"/>
          <w:lang w:eastAsia="ru-RU"/>
        </w:rP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877477" w:rsidRPr="00877477" w:rsidRDefault="00877477" w:rsidP="000C5444">
      <w:pPr>
        <w:spacing w:after="0"/>
        <w:ind w:firstLine="851"/>
        <w:jc w:val="both"/>
        <w:textAlignment w:val="baseline"/>
        <w:rPr>
          <w:rFonts w:ascii="Times New Roman" w:eastAsia="Times New Roman" w:hAnsi="Times New Roman" w:cs="Times New Roman"/>
          <w:spacing w:val="2"/>
          <w:sz w:val="28"/>
          <w:szCs w:val="28"/>
          <w:lang w:eastAsia="ru-RU"/>
        </w:rPr>
      </w:pPr>
      <w:r w:rsidRPr="00877477">
        <w:rPr>
          <w:rFonts w:ascii="Times New Roman" w:eastAsia="Times New Roman" w:hAnsi="Times New Roman" w:cs="Times New Roman"/>
          <w:spacing w:val="2"/>
          <w:sz w:val="28"/>
          <w:szCs w:val="28"/>
          <w:lang w:eastAsia="ru-RU"/>
        </w:rPr>
        <w:t>8. Проекты планов-графиков формируются:</w:t>
      </w:r>
    </w:p>
    <w:p w:rsidR="00877477" w:rsidRPr="00877477" w:rsidRDefault="00877477" w:rsidP="000C5444">
      <w:pPr>
        <w:spacing w:after="0"/>
        <w:ind w:firstLine="851"/>
        <w:jc w:val="both"/>
        <w:textAlignment w:val="baseline"/>
        <w:rPr>
          <w:rFonts w:ascii="Times New Roman" w:eastAsia="Times New Roman" w:hAnsi="Times New Roman" w:cs="Times New Roman"/>
          <w:spacing w:val="2"/>
          <w:sz w:val="28"/>
          <w:szCs w:val="28"/>
          <w:lang w:eastAsia="ru-RU"/>
        </w:rPr>
      </w:pPr>
      <w:r w:rsidRPr="00877477">
        <w:rPr>
          <w:rFonts w:ascii="Times New Roman" w:eastAsia="Times New Roman" w:hAnsi="Times New Roman" w:cs="Times New Roman"/>
          <w:spacing w:val="2"/>
          <w:sz w:val="28"/>
          <w:szCs w:val="28"/>
          <w:lang w:eastAsia="ru-RU"/>
        </w:rPr>
        <w:t>а) заказчиками и лицами, ука</w:t>
      </w:r>
      <w:r w:rsidR="004A155A">
        <w:rPr>
          <w:rFonts w:ascii="Times New Roman" w:eastAsia="Times New Roman" w:hAnsi="Times New Roman" w:cs="Times New Roman"/>
          <w:spacing w:val="2"/>
          <w:sz w:val="28"/>
          <w:szCs w:val="28"/>
          <w:lang w:eastAsia="ru-RU"/>
        </w:rPr>
        <w:t>занными в подпунктах "а" и "</w:t>
      </w:r>
      <w:r w:rsidR="000C5444">
        <w:rPr>
          <w:rFonts w:ascii="Times New Roman" w:eastAsia="Times New Roman" w:hAnsi="Times New Roman" w:cs="Times New Roman"/>
          <w:spacing w:val="2"/>
          <w:sz w:val="28"/>
          <w:szCs w:val="28"/>
          <w:lang w:eastAsia="ru-RU"/>
        </w:rPr>
        <w:t>г</w:t>
      </w:r>
      <w:r w:rsidR="004A155A">
        <w:rPr>
          <w:rFonts w:ascii="Times New Roman" w:eastAsia="Times New Roman" w:hAnsi="Times New Roman" w:cs="Times New Roman"/>
          <w:spacing w:val="2"/>
          <w:sz w:val="28"/>
          <w:szCs w:val="28"/>
          <w:lang w:eastAsia="ru-RU"/>
        </w:rPr>
        <w:t>"</w:t>
      </w:r>
      <w:r w:rsidRPr="00877477">
        <w:rPr>
          <w:rFonts w:ascii="Times New Roman" w:eastAsia="Times New Roman" w:hAnsi="Times New Roman" w:cs="Times New Roman"/>
          <w:spacing w:val="2"/>
          <w:sz w:val="28"/>
          <w:szCs w:val="28"/>
          <w:lang w:eastAsia="ru-RU"/>
        </w:rPr>
        <w:t xml:space="preserve"> пункта 2 настоящего По</w:t>
      </w:r>
      <w:r w:rsidR="0050165C">
        <w:rPr>
          <w:rFonts w:ascii="Times New Roman" w:eastAsia="Times New Roman" w:hAnsi="Times New Roman" w:cs="Times New Roman"/>
          <w:spacing w:val="2"/>
          <w:sz w:val="28"/>
          <w:szCs w:val="28"/>
          <w:lang w:eastAsia="ru-RU"/>
        </w:rPr>
        <w:t>рядка</w:t>
      </w:r>
      <w:r w:rsidRPr="00877477">
        <w:rPr>
          <w:rFonts w:ascii="Times New Roman" w:eastAsia="Times New Roman" w:hAnsi="Times New Roman" w:cs="Times New Roman"/>
          <w:spacing w:val="2"/>
          <w:sz w:val="28"/>
          <w:szCs w:val="28"/>
          <w:lang w:eastAsia="ru-RU"/>
        </w:rPr>
        <w:t>, в процессе составления и рассмотрения проектов законов (решений) о соответствующих бюджетах;</w:t>
      </w:r>
    </w:p>
    <w:p w:rsidR="00877477" w:rsidRPr="00877477" w:rsidRDefault="00877477" w:rsidP="000C5444">
      <w:pPr>
        <w:spacing w:after="0"/>
        <w:ind w:firstLine="851"/>
        <w:jc w:val="both"/>
        <w:textAlignment w:val="baseline"/>
        <w:rPr>
          <w:rFonts w:ascii="Times New Roman" w:eastAsia="Times New Roman" w:hAnsi="Times New Roman" w:cs="Times New Roman"/>
          <w:spacing w:val="2"/>
          <w:sz w:val="28"/>
          <w:szCs w:val="28"/>
          <w:lang w:eastAsia="ru-RU"/>
        </w:rPr>
      </w:pPr>
      <w:r w:rsidRPr="00877477">
        <w:rPr>
          <w:rFonts w:ascii="Times New Roman" w:eastAsia="Times New Roman" w:hAnsi="Times New Roman" w:cs="Times New Roman"/>
          <w:spacing w:val="2"/>
          <w:sz w:val="28"/>
          <w:szCs w:val="28"/>
          <w:lang w:eastAsia="ru-RU"/>
        </w:rPr>
        <w:t xml:space="preserve">б) заказчиками и лицами, указанными в подпунктах "б" </w:t>
      </w:r>
      <w:r w:rsidR="000C5444">
        <w:rPr>
          <w:rFonts w:ascii="Times New Roman" w:eastAsia="Times New Roman" w:hAnsi="Times New Roman" w:cs="Times New Roman"/>
          <w:spacing w:val="2"/>
          <w:sz w:val="28"/>
          <w:szCs w:val="28"/>
          <w:lang w:eastAsia="ru-RU"/>
        </w:rPr>
        <w:t xml:space="preserve">и </w:t>
      </w:r>
      <w:r w:rsidRPr="00877477">
        <w:rPr>
          <w:rFonts w:ascii="Times New Roman" w:eastAsia="Times New Roman" w:hAnsi="Times New Roman" w:cs="Times New Roman"/>
          <w:spacing w:val="2"/>
          <w:sz w:val="28"/>
          <w:szCs w:val="28"/>
          <w:lang w:eastAsia="ru-RU"/>
        </w:rPr>
        <w:t>"</w:t>
      </w:r>
      <w:r w:rsidR="000C5444">
        <w:rPr>
          <w:rFonts w:ascii="Times New Roman" w:eastAsia="Times New Roman" w:hAnsi="Times New Roman" w:cs="Times New Roman"/>
          <w:spacing w:val="2"/>
          <w:sz w:val="28"/>
          <w:szCs w:val="28"/>
          <w:lang w:eastAsia="ru-RU"/>
        </w:rPr>
        <w:t>в</w:t>
      </w:r>
      <w:r w:rsidRPr="00877477">
        <w:rPr>
          <w:rFonts w:ascii="Times New Roman" w:eastAsia="Times New Roman" w:hAnsi="Times New Roman" w:cs="Times New Roman"/>
          <w:spacing w:val="2"/>
          <w:sz w:val="28"/>
          <w:szCs w:val="28"/>
          <w:lang w:eastAsia="ru-RU"/>
        </w:rPr>
        <w:t>" пункта 2 настоящего По</w:t>
      </w:r>
      <w:r w:rsidR="0050165C">
        <w:rPr>
          <w:rFonts w:ascii="Times New Roman" w:eastAsia="Times New Roman" w:hAnsi="Times New Roman" w:cs="Times New Roman"/>
          <w:spacing w:val="2"/>
          <w:sz w:val="28"/>
          <w:szCs w:val="28"/>
          <w:lang w:eastAsia="ru-RU"/>
        </w:rPr>
        <w:t>рядка</w:t>
      </w:r>
      <w:r w:rsidRPr="00877477">
        <w:rPr>
          <w:rFonts w:ascii="Times New Roman" w:eastAsia="Times New Roman" w:hAnsi="Times New Roman" w:cs="Times New Roman"/>
          <w:spacing w:val="2"/>
          <w:sz w:val="28"/>
          <w:szCs w:val="28"/>
          <w:lang w:eastAsia="ru-RU"/>
        </w:rPr>
        <w:t xml:space="preserve">, в процессе </w:t>
      </w:r>
      <w:proofErr w:type="gramStart"/>
      <w:r w:rsidRPr="00877477">
        <w:rPr>
          <w:rFonts w:ascii="Times New Roman" w:eastAsia="Times New Roman" w:hAnsi="Times New Roman" w:cs="Times New Roman"/>
          <w:spacing w:val="2"/>
          <w:sz w:val="28"/>
          <w:szCs w:val="28"/>
          <w:lang w:eastAsia="ru-RU"/>
        </w:rPr>
        <w:t>формирования проектов планов финансово-хозяйственной деятельности таких заказчиков</w:t>
      </w:r>
      <w:proofErr w:type="gramEnd"/>
      <w:r w:rsidRPr="00877477">
        <w:rPr>
          <w:rFonts w:ascii="Times New Roman" w:eastAsia="Times New Roman" w:hAnsi="Times New Roman" w:cs="Times New Roman"/>
          <w:spacing w:val="2"/>
          <w:sz w:val="28"/>
          <w:szCs w:val="28"/>
          <w:lang w:eastAsia="ru-RU"/>
        </w:rPr>
        <w:t xml:space="preserve"> и лиц.</w:t>
      </w:r>
    </w:p>
    <w:p w:rsidR="00877477" w:rsidRPr="000C5444" w:rsidRDefault="00877477" w:rsidP="000C5444">
      <w:pPr>
        <w:spacing w:after="0"/>
        <w:ind w:firstLine="851"/>
        <w:jc w:val="both"/>
        <w:textAlignment w:val="baseline"/>
        <w:rPr>
          <w:rFonts w:ascii="Times New Roman" w:eastAsia="Times New Roman" w:hAnsi="Times New Roman" w:cs="Times New Roman"/>
          <w:spacing w:val="2"/>
          <w:sz w:val="28"/>
          <w:szCs w:val="28"/>
          <w:lang w:eastAsia="ru-RU"/>
        </w:rPr>
      </w:pPr>
      <w:r w:rsidRPr="00877477">
        <w:rPr>
          <w:rFonts w:ascii="Times New Roman" w:eastAsia="Times New Roman" w:hAnsi="Times New Roman" w:cs="Times New Roman"/>
          <w:spacing w:val="2"/>
          <w:sz w:val="28"/>
          <w:szCs w:val="28"/>
          <w:lang w:eastAsia="ru-RU"/>
        </w:rPr>
        <w:t>9. Проекты планов-графиков заказчиков, указанных в подпункт</w:t>
      </w:r>
      <w:r w:rsidR="000C5444">
        <w:rPr>
          <w:rFonts w:ascii="Times New Roman" w:eastAsia="Times New Roman" w:hAnsi="Times New Roman" w:cs="Times New Roman"/>
          <w:spacing w:val="2"/>
          <w:sz w:val="28"/>
          <w:szCs w:val="28"/>
          <w:lang w:eastAsia="ru-RU"/>
        </w:rPr>
        <w:t>е</w:t>
      </w:r>
      <w:r w:rsidRPr="00877477">
        <w:rPr>
          <w:rFonts w:ascii="Times New Roman" w:eastAsia="Times New Roman" w:hAnsi="Times New Roman" w:cs="Times New Roman"/>
          <w:spacing w:val="2"/>
          <w:sz w:val="28"/>
          <w:szCs w:val="28"/>
          <w:lang w:eastAsia="ru-RU"/>
        </w:rPr>
        <w:t xml:space="preserve"> </w:t>
      </w:r>
      <w:r w:rsidR="000C5444">
        <w:rPr>
          <w:rFonts w:ascii="Times New Roman" w:eastAsia="Times New Roman" w:hAnsi="Times New Roman" w:cs="Times New Roman"/>
          <w:spacing w:val="2"/>
          <w:sz w:val="28"/>
          <w:szCs w:val="28"/>
          <w:lang w:eastAsia="ru-RU"/>
        </w:rPr>
        <w:t>"а" п</w:t>
      </w:r>
      <w:r w:rsidRPr="00877477">
        <w:rPr>
          <w:rFonts w:ascii="Times New Roman" w:eastAsia="Times New Roman" w:hAnsi="Times New Roman" w:cs="Times New Roman"/>
          <w:spacing w:val="2"/>
          <w:sz w:val="28"/>
          <w:szCs w:val="28"/>
          <w:lang w:eastAsia="ru-RU"/>
        </w:rPr>
        <w:t>ункта 2 настоящего П</w:t>
      </w:r>
      <w:r w:rsidR="0050165C">
        <w:rPr>
          <w:rFonts w:ascii="Times New Roman" w:eastAsia="Times New Roman" w:hAnsi="Times New Roman" w:cs="Times New Roman"/>
          <w:spacing w:val="2"/>
          <w:sz w:val="28"/>
          <w:szCs w:val="28"/>
          <w:lang w:eastAsia="ru-RU"/>
        </w:rPr>
        <w:t>орядка</w:t>
      </w:r>
      <w:r w:rsidRPr="00877477">
        <w:rPr>
          <w:rFonts w:ascii="Times New Roman" w:eastAsia="Times New Roman" w:hAnsi="Times New Roman" w:cs="Times New Roman"/>
          <w:spacing w:val="2"/>
          <w:sz w:val="28"/>
          <w:szCs w:val="28"/>
          <w:lang w:eastAsia="ru-RU"/>
        </w:rPr>
        <w:t>, формируются на основании обоснований (расчетов) плановых сметных показателей, формируемых при составлении проекта бюджетной сметы таких заказчиков как получателей бюджетных сре</w:t>
      </w:r>
      <w:proofErr w:type="gramStart"/>
      <w:r w:rsidRPr="00877477">
        <w:rPr>
          <w:rFonts w:ascii="Times New Roman" w:eastAsia="Times New Roman" w:hAnsi="Times New Roman" w:cs="Times New Roman"/>
          <w:spacing w:val="2"/>
          <w:sz w:val="28"/>
          <w:szCs w:val="28"/>
          <w:lang w:eastAsia="ru-RU"/>
        </w:rPr>
        <w:t>дств в с</w:t>
      </w:r>
      <w:proofErr w:type="gramEnd"/>
      <w:r w:rsidRPr="00877477">
        <w:rPr>
          <w:rFonts w:ascii="Times New Roman" w:eastAsia="Times New Roman" w:hAnsi="Times New Roman" w:cs="Times New Roman"/>
          <w:spacing w:val="2"/>
          <w:sz w:val="28"/>
          <w:szCs w:val="28"/>
          <w:lang w:eastAsia="ru-RU"/>
        </w:rPr>
        <w:t xml:space="preserve">оответствии </w:t>
      </w:r>
      <w:r w:rsidRPr="000C5444">
        <w:rPr>
          <w:rFonts w:ascii="Times New Roman" w:eastAsia="Times New Roman" w:hAnsi="Times New Roman" w:cs="Times New Roman"/>
          <w:spacing w:val="2"/>
          <w:sz w:val="28"/>
          <w:szCs w:val="28"/>
          <w:lang w:eastAsia="ru-RU"/>
        </w:rPr>
        <w:t>с </w:t>
      </w:r>
      <w:hyperlink r:id="rId13" w:history="1">
        <w:r w:rsidRPr="000C5444">
          <w:rPr>
            <w:rFonts w:ascii="Times New Roman" w:eastAsia="Times New Roman" w:hAnsi="Times New Roman" w:cs="Times New Roman"/>
            <w:spacing w:val="2"/>
            <w:sz w:val="28"/>
            <w:szCs w:val="28"/>
            <w:lang w:eastAsia="ru-RU"/>
          </w:rPr>
          <w:t>Бюджетным кодексом Российской Федерации</w:t>
        </w:r>
      </w:hyperlink>
      <w:r w:rsidRPr="000C5444">
        <w:rPr>
          <w:rFonts w:ascii="Times New Roman" w:eastAsia="Times New Roman" w:hAnsi="Times New Roman" w:cs="Times New Roman"/>
          <w:spacing w:val="2"/>
          <w:sz w:val="28"/>
          <w:szCs w:val="28"/>
          <w:lang w:eastAsia="ru-RU"/>
        </w:rPr>
        <w:t>.</w:t>
      </w:r>
    </w:p>
    <w:p w:rsidR="00877477" w:rsidRPr="00877477" w:rsidRDefault="00877477" w:rsidP="000C5444">
      <w:pPr>
        <w:spacing w:after="0"/>
        <w:ind w:firstLine="851"/>
        <w:jc w:val="both"/>
        <w:textAlignment w:val="baseline"/>
        <w:rPr>
          <w:rFonts w:ascii="Times New Roman" w:eastAsia="Times New Roman" w:hAnsi="Times New Roman" w:cs="Times New Roman"/>
          <w:spacing w:val="2"/>
          <w:sz w:val="28"/>
          <w:szCs w:val="28"/>
          <w:lang w:eastAsia="ru-RU"/>
        </w:rPr>
      </w:pPr>
      <w:r w:rsidRPr="00877477">
        <w:rPr>
          <w:rFonts w:ascii="Times New Roman" w:eastAsia="Times New Roman" w:hAnsi="Times New Roman" w:cs="Times New Roman"/>
          <w:spacing w:val="2"/>
          <w:sz w:val="28"/>
          <w:szCs w:val="28"/>
          <w:lang w:eastAsia="ru-RU"/>
        </w:rPr>
        <w:t>10. Проекты планов-графиков заказчиков, указанных в подпункт</w:t>
      </w:r>
      <w:r w:rsidR="000C5444">
        <w:rPr>
          <w:rFonts w:ascii="Times New Roman" w:eastAsia="Times New Roman" w:hAnsi="Times New Roman" w:cs="Times New Roman"/>
          <w:spacing w:val="2"/>
          <w:sz w:val="28"/>
          <w:szCs w:val="28"/>
          <w:lang w:eastAsia="ru-RU"/>
        </w:rPr>
        <w:t>е</w:t>
      </w:r>
      <w:r w:rsidRPr="00877477">
        <w:rPr>
          <w:rFonts w:ascii="Times New Roman" w:eastAsia="Times New Roman" w:hAnsi="Times New Roman" w:cs="Times New Roman"/>
          <w:spacing w:val="2"/>
          <w:sz w:val="28"/>
          <w:szCs w:val="28"/>
          <w:lang w:eastAsia="ru-RU"/>
        </w:rPr>
        <w:t xml:space="preserve"> "б" пункта 2 настоящего По</w:t>
      </w:r>
      <w:r w:rsidR="0050165C">
        <w:rPr>
          <w:rFonts w:ascii="Times New Roman" w:eastAsia="Times New Roman" w:hAnsi="Times New Roman" w:cs="Times New Roman"/>
          <w:spacing w:val="2"/>
          <w:sz w:val="28"/>
          <w:szCs w:val="28"/>
          <w:lang w:eastAsia="ru-RU"/>
        </w:rPr>
        <w:t>рядка</w:t>
      </w:r>
      <w:r w:rsidRPr="00877477">
        <w:rPr>
          <w:rFonts w:ascii="Times New Roman" w:eastAsia="Times New Roman" w:hAnsi="Times New Roman" w:cs="Times New Roman"/>
          <w:spacing w:val="2"/>
          <w:sz w:val="28"/>
          <w:szCs w:val="28"/>
          <w:lang w:eastAsia="ru-RU"/>
        </w:rPr>
        <w:t>, формируются на основании обоснований (расчетов) плановых показателей выплат, формируемых при составлении проектов планов финансово-хозяйственной деятельности таких заказчиков.</w:t>
      </w:r>
    </w:p>
    <w:p w:rsidR="00877477" w:rsidRPr="00877477" w:rsidRDefault="00877477" w:rsidP="000C5444">
      <w:pPr>
        <w:spacing w:after="0"/>
        <w:ind w:firstLine="851"/>
        <w:jc w:val="both"/>
        <w:textAlignment w:val="baseline"/>
        <w:rPr>
          <w:rFonts w:ascii="Times New Roman" w:eastAsia="Times New Roman" w:hAnsi="Times New Roman" w:cs="Times New Roman"/>
          <w:spacing w:val="2"/>
          <w:sz w:val="28"/>
          <w:szCs w:val="28"/>
          <w:lang w:eastAsia="ru-RU"/>
        </w:rPr>
      </w:pPr>
      <w:r w:rsidRPr="00877477">
        <w:rPr>
          <w:rFonts w:ascii="Times New Roman" w:eastAsia="Times New Roman" w:hAnsi="Times New Roman" w:cs="Times New Roman"/>
          <w:spacing w:val="2"/>
          <w:sz w:val="28"/>
          <w:szCs w:val="28"/>
          <w:lang w:eastAsia="ru-RU"/>
        </w:rPr>
        <w:t>11. План-график утверждается в течение 10 рабочих дней:</w:t>
      </w:r>
    </w:p>
    <w:p w:rsidR="00877477" w:rsidRPr="00877477" w:rsidRDefault="00877477" w:rsidP="000C5444">
      <w:pPr>
        <w:spacing w:after="0"/>
        <w:ind w:firstLine="851"/>
        <w:jc w:val="both"/>
        <w:textAlignment w:val="baseline"/>
        <w:rPr>
          <w:rFonts w:ascii="Times New Roman" w:eastAsia="Times New Roman" w:hAnsi="Times New Roman" w:cs="Times New Roman"/>
          <w:spacing w:val="2"/>
          <w:sz w:val="28"/>
          <w:szCs w:val="28"/>
          <w:lang w:eastAsia="ru-RU"/>
        </w:rPr>
      </w:pPr>
      <w:r w:rsidRPr="00877477">
        <w:rPr>
          <w:rFonts w:ascii="Times New Roman" w:eastAsia="Times New Roman" w:hAnsi="Times New Roman" w:cs="Times New Roman"/>
          <w:spacing w:val="2"/>
          <w:sz w:val="28"/>
          <w:szCs w:val="28"/>
          <w:lang w:eastAsia="ru-RU"/>
        </w:rPr>
        <w:t>а) заказчиками, указанными в подпункт</w:t>
      </w:r>
      <w:r w:rsidR="000C5444">
        <w:rPr>
          <w:rFonts w:ascii="Times New Roman" w:eastAsia="Times New Roman" w:hAnsi="Times New Roman" w:cs="Times New Roman"/>
          <w:spacing w:val="2"/>
          <w:sz w:val="28"/>
          <w:szCs w:val="28"/>
          <w:lang w:eastAsia="ru-RU"/>
        </w:rPr>
        <w:t>е</w:t>
      </w:r>
      <w:r w:rsidRPr="00877477">
        <w:rPr>
          <w:rFonts w:ascii="Times New Roman" w:eastAsia="Times New Roman" w:hAnsi="Times New Roman" w:cs="Times New Roman"/>
          <w:spacing w:val="2"/>
          <w:sz w:val="28"/>
          <w:szCs w:val="28"/>
          <w:lang w:eastAsia="ru-RU"/>
        </w:rPr>
        <w:t xml:space="preserve"> "а" пункта 2 настоящего По</w:t>
      </w:r>
      <w:r w:rsidR="0050165C">
        <w:rPr>
          <w:rFonts w:ascii="Times New Roman" w:eastAsia="Times New Roman" w:hAnsi="Times New Roman" w:cs="Times New Roman"/>
          <w:spacing w:val="2"/>
          <w:sz w:val="28"/>
          <w:szCs w:val="28"/>
          <w:lang w:eastAsia="ru-RU"/>
        </w:rPr>
        <w:t>рядка</w:t>
      </w:r>
      <w:r w:rsidRPr="00877477">
        <w:rPr>
          <w:rFonts w:ascii="Times New Roman" w:eastAsia="Times New Roman" w:hAnsi="Times New Roman" w:cs="Times New Roman"/>
          <w:spacing w:val="2"/>
          <w:sz w:val="28"/>
          <w:szCs w:val="28"/>
          <w:lang w:eastAsia="ru-RU"/>
        </w:rPr>
        <w:t xml:space="preserve">, - со дня, следующего за днем доведения до соответствующего заказчика объема прав в денежном выражении на принятие и (или) </w:t>
      </w:r>
      <w:r w:rsidRPr="00877477">
        <w:rPr>
          <w:rFonts w:ascii="Times New Roman" w:eastAsia="Times New Roman" w:hAnsi="Times New Roman" w:cs="Times New Roman"/>
          <w:spacing w:val="2"/>
          <w:sz w:val="28"/>
          <w:szCs w:val="28"/>
          <w:lang w:eastAsia="ru-RU"/>
        </w:rPr>
        <w:lastRenderedPageBreak/>
        <w:t>исполнение обязательств в соответствии с бюджетным законодательством Российской Федерации;</w:t>
      </w:r>
    </w:p>
    <w:p w:rsidR="00877477" w:rsidRPr="00877477" w:rsidRDefault="00877477" w:rsidP="000C5444">
      <w:pPr>
        <w:spacing w:after="0"/>
        <w:ind w:firstLine="851"/>
        <w:jc w:val="both"/>
        <w:textAlignment w:val="baseline"/>
        <w:rPr>
          <w:rFonts w:ascii="Times New Roman" w:eastAsia="Times New Roman" w:hAnsi="Times New Roman" w:cs="Times New Roman"/>
          <w:spacing w:val="2"/>
          <w:sz w:val="28"/>
          <w:szCs w:val="28"/>
          <w:lang w:eastAsia="ru-RU"/>
        </w:rPr>
      </w:pPr>
      <w:r w:rsidRPr="00877477">
        <w:rPr>
          <w:rFonts w:ascii="Times New Roman" w:eastAsia="Times New Roman" w:hAnsi="Times New Roman" w:cs="Times New Roman"/>
          <w:spacing w:val="2"/>
          <w:sz w:val="28"/>
          <w:szCs w:val="28"/>
          <w:lang w:eastAsia="ru-RU"/>
        </w:rPr>
        <w:t xml:space="preserve">б) заказчиками и лицами, указанными в подпунктах "б" пункта 2 настоящего </w:t>
      </w:r>
      <w:r w:rsidR="0050165C">
        <w:rPr>
          <w:rFonts w:ascii="Times New Roman" w:eastAsia="Times New Roman" w:hAnsi="Times New Roman" w:cs="Times New Roman"/>
          <w:spacing w:val="2"/>
          <w:sz w:val="28"/>
          <w:szCs w:val="28"/>
          <w:lang w:eastAsia="ru-RU"/>
        </w:rPr>
        <w:t>Порядка</w:t>
      </w:r>
      <w:r w:rsidRPr="00877477">
        <w:rPr>
          <w:rFonts w:ascii="Times New Roman" w:eastAsia="Times New Roman" w:hAnsi="Times New Roman" w:cs="Times New Roman"/>
          <w:spacing w:val="2"/>
          <w:sz w:val="28"/>
          <w:szCs w:val="28"/>
          <w:lang w:eastAsia="ru-RU"/>
        </w:rPr>
        <w:t>,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rsidR="00877477" w:rsidRPr="00877477" w:rsidRDefault="00877477" w:rsidP="00445AB0">
      <w:pPr>
        <w:spacing w:after="0"/>
        <w:ind w:firstLine="851"/>
        <w:jc w:val="both"/>
        <w:textAlignment w:val="baseline"/>
        <w:rPr>
          <w:rFonts w:ascii="Times New Roman" w:eastAsia="Times New Roman" w:hAnsi="Times New Roman" w:cs="Times New Roman"/>
          <w:spacing w:val="2"/>
          <w:sz w:val="28"/>
          <w:szCs w:val="28"/>
          <w:lang w:eastAsia="ru-RU"/>
        </w:rPr>
      </w:pPr>
      <w:r w:rsidRPr="00877477">
        <w:rPr>
          <w:rFonts w:ascii="Times New Roman" w:eastAsia="Times New Roman" w:hAnsi="Times New Roman" w:cs="Times New Roman"/>
          <w:spacing w:val="2"/>
          <w:sz w:val="28"/>
          <w:szCs w:val="28"/>
          <w:lang w:eastAsia="ru-RU"/>
        </w:rPr>
        <w:t>1</w:t>
      </w:r>
      <w:r w:rsidR="000C5444">
        <w:rPr>
          <w:rFonts w:ascii="Times New Roman" w:eastAsia="Times New Roman" w:hAnsi="Times New Roman" w:cs="Times New Roman"/>
          <w:spacing w:val="2"/>
          <w:sz w:val="28"/>
          <w:szCs w:val="28"/>
          <w:lang w:eastAsia="ru-RU"/>
        </w:rPr>
        <w:t>2</w:t>
      </w:r>
      <w:r w:rsidRPr="00877477">
        <w:rPr>
          <w:rFonts w:ascii="Times New Roman" w:eastAsia="Times New Roman" w:hAnsi="Times New Roman" w:cs="Times New Roman"/>
          <w:spacing w:val="2"/>
          <w:sz w:val="28"/>
          <w:szCs w:val="28"/>
          <w:lang w:eastAsia="ru-RU"/>
        </w:rPr>
        <w:t>. В разде</w:t>
      </w:r>
      <w:r w:rsidR="0050165C">
        <w:rPr>
          <w:rFonts w:ascii="Times New Roman" w:eastAsia="Times New Roman" w:hAnsi="Times New Roman" w:cs="Times New Roman"/>
          <w:spacing w:val="2"/>
          <w:sz w:val="28"/>
          <w:szCs w:val="28"/>
          <w:lang w:eastAsia="ru-RU"/>
        </w:rPr>
        <w:t>ле 1 приложения к настоящему Порядку</w:t>
      </w:r>
      <w:r w:rsidRPr="00877477">
        <w:rPr>
          <w:rFonts w:ascii="Times New Roman" w:eastAsia="Times New Roman" w:hAnsi="Times New Roman" w:cs="Times New Roman"/>
          <w:spacing w:val="2"/>
          <w:sz w:val="28"/>
          <w:szCs w:val="28"/>
          <w:lang w:eastAsia="ru-RU"/>
        </w:rPr>
        <w:t xml:space="preserve"> указывается следующая информация о заказчике и лице, </w:t>
      </w:r>
      <w:proofErr w:type="gramStart"/>
      <w:r w:rsidRPr="00877477">
        <w:rPr>
          <w:rFonts w:ascii="Times New Roman" w:eastAsia="Times New Roman" w:hAnsi="Times New Roman" w:cs="Times New Roman"/>
          <w:spacing w:val="2"/>
          <w:sz w:val="28"/>
          <w:szCs w:val="28"/>
          <w:lang w:eastAsia="ru-RU"/>
        </w:rPr>
        <w:t>указанных</w:t>
      </w:r>
      <w:proofErr w:type="gramEnd"/>
      <w:r w:rsidRPr="00877477">
        <w:rPr>
          <w:rFonts w:ascii="Times New Roman" w:eastAsia="Times New Roman" w:hAnsi="Times New Roman" w:cs="Times New Roman"/>
          <w:spacing w:val="2"/>
          <w:sz w:val="28"/>
          <w:szCs w:val="28"/>
          <w:lang w:eastAsia="ru-RU"/>
        </w:rPr>
        <w:t xml:space="preserve"> в пункте 2 настоящего </w:t>
      </w:r>
      <w:r w:rsidR="0050165C">
        <w:rPr>
          <w:rFonts w:ascii="Times New Roman" w:eastAsia="Times New Roman" w:hAnsi="Times New Roman" w:cs="Times New Roman"/>
          <w:spacing w:val="2"/>
          <w:sz w:val="28"/>
          <w:szCs w:val="28"/>
          <w:lang w:eastAsia="ru-RU"/>
        </w:rPr>
        <w:t>Порядка</w:t>
      </w:r>
      <w:r w:rsidRPr="00877477">
        <w:rPr>
          <w:rFonts w:ascii="Times New Roman" w:eastAsia="Times New Roman" w:hAnsi="Times New Roman" w:cs="Times New Roman"/>
          <w:spacing w:val="2"/>
          <w:sz w:val="28"/>
          <w:szCs w:val="28"/>
          <w:lang w:eastAsia="ru-RU"/>
        </w:rPr>
        <w:t>:</w:t>
      </w:r>
    </w:p>
    <w:p w:rsidR="00877477" w:rsidRPr="00877477" w:rsidRDefault="00877477" w:rsidP="00445AB0">
      <w:pPr>
        <w:spacing w:after="0"/>
        <w:ind w:firstLine="851"/>
        <w:jc w:val="both"/>
        <w:textAlignment w:val="baseline"/>
        <w:rPr>
          <w:rFonts w:ascii="Times New Roman" w:eastAsia="Times New Roman" w:hAnsi="Times New Roman" w:cs="Times New Roman"/>
          <w:spacing w:val="2"/>
          <w:sz w:val="28"/>
          <w:szCs w:val="28"/>
          <w:lang w:eastAsia="ru-RU"/>
        </w:rPr>
      </w:pPr>
      <w:r w:rsidRPr="00877477">
        <w:rPr>
          <w:rFonts w:ascii="Times New Roman" w:eastAsia="Times New Roman" w:hAnsi="Times New Roman" w:cs="Times New Roman"/>
          <w:spacing w:val="2"/>
          <w:sz w:val="28"/>
          <w:szCs w:val="28"/>
          <w:lang w:eastAsia="ru-RU"/>
        </w:rPr>
        <w:t>а) полное наименование;</w:t>
      </w:r>
    </w:p>
    <w:p w:rsidR="00877477" w:rsidRPr="00877477" w:rsidRDefault="00877477" w:rsidP="00445AB0">
      <w:pPr>
        <w:spacing w:after="0"/>
        <w:ind w:firstLine="851"/>
        <w:jc w:val="both"/>
        <w:textAlignment w:val="baseline"/>
        <w:rPr>
          <w:rFonts w:ascii="Times New Roman" w:eastAsia="Times New Roman" w:hAnsi="Times New Roman" w:cs="Times New Roman"/>
          <w:spacing w:val="2"/>
          <w:sz w:val="28"/>
          <w:szCs w:val="28"/>
          <w:lang w:eastAsia="ru-RU"/>
        </w:rPr>
      </w:pPr>
      <w:r w:rsidRPr="00877477">
        <w:rPr>
          <w:rFonts w:ascii="Times New Roman" w:eastAsia="Times New Roman" w:hAnsi="Times New Roman" w:cs="Times New Roman"/>
          <w:spacing w:val="2"/>
          <w:sz w:val="28"/>
          <w:szCs w:val="28"/>
          <w:lang w:eastAsia="ru-RU"/>
        </w:rPr>
        <w:t>б) идентификационный номер налогоплательщика;</w:t>
      </w:r>
    </w:p>
    <w:p w:rsidR="00877477" w:rsidRPr="00877477" w:rsidRDefault="00877477" w:rsidP="00445AB0">
      <w:pPr>
        <w:spacing w:after="0"/>
        <w:ind w:firstLine="851"/>
        <w:jc w:val="both"/>
        <w:textAlignment w:val="baseline"/>
        <w:rPr>
          <w:rFonts w:ascii="Times New Roman" w:eastAsia="Times New Roman" w:hAnsi="Times New Roman" w:cs="Times New Roman"/>
          <w:spacing w:val="2"/>
          <w:sz w:val="28"/>
          <w:szCs w:val="28"/>
          <w:lang w:eastAsia="ru-RU"/>
        </w:rPr>
      </w:pPr>
      <w:r w:rsidRPr="00877477">
        <w:rPr>
          <w:rFonts w:ascii="Times New Roman" w:eastAsia="Times New Roman" w:hAnsi="Times New Roman" w:cs="Times New Roman"/>
          <w:spacing w:val="2"/>
          <w:sz w:val="28"/>
          <w:szCs w:val="28"/>
          <w:lang w:eastAsia="ru-RU"/>
        </w:rPr>
        <w:t>в) код причины постановки на учет в налоговом органе;</w:t>
      </w:r>
    </w:p>
    <w:p w:rsidR="00877477" w:rsidRPr="0050165C" w:rsidRDefault="00877477" w:rsidP="00445AB0">
      <w:pPr>
        <w:spacing w:after="0"/>
        <w:ind w:firstLine="851"/>
        <w:jc w:val="both"/>
        <w:textAlignment w:val="baseline"/>
        <w:rPr>
          <w:rFonts w:ascii="Times New Roman" w:eastAsia="Times New Roman" w:hAnsi="Times New Roman" w:cs="Times New Roman"/>
          <w:spacing w:val="2"/>
          <w:sz w:val="28"/>
          <w:szCs w:val="28"/>
          <w:lang w:eastAsia="ru-RU"/>
        </w:rPr>
      </w:pPr>
      <w:r w:rsidRPr="00877477">
        <w:rPr>
          <w:rFonts w:ascii="Times New Roman" w:eastAsia="Times New Roman" w:hAnsi="Times New Roman" w:cs="Times New Roman"/>
          <w:spacing w:val="2"/>
          <w:sz w:val="28"/>
          <w:szCs w:val="28"/>
          <w:lang w:eastAsia="ru-RU"/>
        </w:rPr>
        <w:t>г) организационно-правовая форма с указанием кода организационно-</w:t>
      </w:r>
      <w:r w:rsidR="0050165C">
        <w:rPr>
          <w:rFonts w:ascii="Times New Roman" w:eastAsia="Times New Roman" w:hAnsi="Times New Roman" w:cs="Times New Roman"/>
          <w:spacing w:val="2"/>
          <w:sz w:val="28"/>
          <w:szCs w:val="28"/>
          <w:lang w:eastAsia="ru-RU"/>
        </w:rPr>
        <w:t xml:space="preserve">правовой формы в соответствии </w:t>
      </w:r>
      <w:r w:rsidRPr="0050165C">
        <w:rPr>
          <w:rFonts w:ascii="Times New Roman" w:eastAsia="Times New Roman" w:hAnsi="Times New Roman" w:cs="Times New Roman"/>
          <w:spacing w:val="2"/>
          <w:sz w:val="28"/>
          <w:szCs w:val="28"/>
          <w:lang w:eastAsia="ru-RU"/>
        </w:rPr>
        <w:t>с Общероссийским классификатором организационно-правовых форм;</w:t>
      </w:r>
    </w:p>
    <w:p w:rsidR="00877477" w:rsidRPr="00877477" w:rsidRDefault="00877477" w:rsidP="00445AB0">
      <w:pPr>
        <w:spacing w:after="0"/>
        <w:ind w:firstLine="851"/>
        <w:jc w:val="both"/>
        <w:textAlignment w:val="baseline"/>
        <w:rPr>
          <w:rFonts w:ascii="Times New Roman" w:eastAsia="Times New Roman" w:hAnsi="Times New Roman" w:cs="Times New Roman"/>
          <w:spacing w:val="2"/>
          <w:sz w:val="28"/>
          <w:szCs w:val="28"/>
          <w:lang w:eastAsia="ru-RU"/>
        </w:rPr>
      </w:pPr>
      <w:proofErr w:type="spellStart"/>
      <w:r w:rsidRPr="00877477">
        <w:rPr>
          <w:rFonts w:ascii="Times New Roman" w:eastAsia="Times New Roman" w:hAnsi="Times New Roman" w:cs="Times New Roman"/>
          <w:spacing w:val="2"/>
          <w:sz w:val="28"/>
          <w:szCs w:val="28"/>
          <w:lang w:eastAsia="ru-RU"/>
        </w:rPr>
        <w:t>д</w:t>
      </w:r>
      <w:proofErr w:type="spellEnd"/>
      <w:r w:rsidRPr="00877477">
        <w:rPr>
          <w:rFonts w:ascii="Times New Roman" w:eastAsia="Times New Roman" w:hAnsi="Times New Roman" w:cs="Times New Roman"/>
          <w:spacing w:val="2"/>
          <w:sz w:val="28"/>
          <w:szCs w:val="28"/>
          <w:lang w:eastAsia="ru-RU"/>
        </w:rPr>
        <w:t>) форма собственности с указанием кода формы собственности по </w:t>
      </w:r>
      <w:r w:rsidRPr="0050165C">
        <w:rPr>
          <w:rFonts w:ascii="Times New Roman" w:eastAsia="Times New Roman" w:hAnsi="Times New Roman" w:cs="Times New Roman"/>
          <w:spacing w:val="2"/>
          <w:sz w:val="28"/>
          <w:szCs w:val="28"/>
          <w:lang w:eastAsia="ru-RU"/>
        </w:rPr>
        <w:t>Общероссийскому классификатору форм собственности</w:t>
      </w:r>
      <w:r w:rsidRPr="00877477">
        <w:rPr>
          <w:rFonts w:ascii="Times New Roman" w:eastAsia="Times New Roman" w:hAnsi="Times New Roman" w:cs="Times New Roman"/>
          <w:spacing w:val="2"/>
          <w:sz w:val="28"/>
          <w:szCs w:val="28"/>
          <w:lang w:eastAsia="ru-RU"/>
        </w:rPr>
        <w:t>;</w:t>
      </w:r>
    </w:p>
    <w:p w:rsidR="00445AB0" w:rsidRDefault="00877477" w:rsidP="00445AB0">
      <w:pPr>
        <w:spacing w:after="0"/>
        <w:ind w:firstLine="851"/>
        <w:jc w:val="both"/>
        <w:textAlignment w:val="baseline"/>
        <w:rPr>
          <w:rFonts w:ascii="Times New Roman" w:eastAsia="Times New Roman" w:hAnsi="Times New Roman" w:cs="Times New Roman"/>
          <w:spacing w:val="2"/>
          <w:sz w:val="28"/>
          <w:szCs w:val="28"/>
          <w:lang w:eastAsia="ru-RU"/>
        </w:rPr>
      </w:pPr>
      <w:r w:rsidRPr="00877477">
        <w:rPr>
          <w:rFonts w:ascii="Times New Roman" w:eastAsia="Times New Roman" w:hAnsi="Times New Roman" w:cs="Times New Roman"/>
          <w:spacing w:val="2"/>
          <w:sz w:val="28"/>
          <w:szCs w:val="28"/>
          <w:lang w:eastAsia="ru-RU"/>
        </w:rPr>
        <w:t>е) место нахождения с указанием кода территории населенного пункта в соответствии с </w:t>
      </w:r>
      <w:r w:rsidRPr="0050165C">
        <w:rPr>
          <w:rFonts w:ascii="Times New Roman" w:eastAsia="Times New Roman" w:hAnsi="Times New Roman" w:cs="Times New Roman"/>
          <w:spacing w:val="2"/>
          <w:sz w:val="28"/>
          <w:szCs w:val="28"/>
          <w:lang w:eastAsia="ru-RU"/>
        </w:rPr>
        <w:t>Общероссийским классификатором территорий муниципальных образований</w:t>
      </w:r>
      <w:r w:rsidRPr="00877477">
        <w:rPr>
          <w:rFonts w:ascii="Times New Roman" w:eastAsia="Times New Roman" w:hAnsi="Times New Roman" w:cs="Times New Roman"/>
          <w:spacing w:val="2"/>
          <w:sz w:val="28"/>
          <w:szCs w:val="28"/>
          <w:lang w:eastAsia="ru-RU"/>
        </w:rPr>
        <w:t>, телефон и адрес электронной почты;</w:t>
      </w:r>
    </w:p>
    <w:p w:rsidR="00877477" w:rsidRPr="00877477" w:rsidRDefault="00877477" w:rsidP="00445AB0">
      <w:pPr>
        <w:spacing w:after="0"/>
        <w:ind w:firstLine="851"/>
        <w:jc w:val="both"/>
        <w:textAlignment w:val="baseline"/>
        <w:rPr>
          <w:rFonts w:ascii="Times New Roman" w:eastAsia="Times New Roman" w:hAnsi="Times New Roman" w:cs="Times New Roman"/>
          <w:spacing w:val="2"/>
          <w:sz w:val="28"/>
          <w:szCs w:val="28"/>
          <w:lang w:eastAsia="ru-RU"/>
        </w:rPr>
      </w:pPr>
      <w:r w:rsidRPr="00877477">
        <w:rPr>
          <w:rFonts w:ascii="Times New Roman" w:eastAsia="Times New Roman" w:hAnsi="Times New Roman" w:cs="Times New Roman"/>
          <w:spacing w:val="2"/>
          <w:sz w:val="28"/>
          <w:szCs w:val="28"/>
          <w:lang w:eastAsia="ru-RU"/>
        </w:rPr>
        <w:t>1</w:t>
      </w:r>
      <w:r w:rsidR="00445AB0">
        <w:rPr>
          <w:rFonts w:ascii="Times New Roman" w:eastAsia="Times New Roman" w:hAnsi="Times New Roman" w:cs="Times New Roman"/>
          <w:spacing w:val="2"/>
          <w:sz w:val="28"/>
          <w:szCs w:val="28"/>
          <w:lang w:eastAsia="ru-RU"/>
        </w:rPr>
        <w:t>3</w:t>
      </w:r>
      <w:r w:rsidRPr="00877477">
        <w:rPr>
          <w:rFonts w:ascii="Times New Roman" w:eastAsia="Times New Roman" w:hAnsi="Times New Roman" w:cs="Times New Roman"/>
          <w:spacing w:val="2"/>
          <w:sz w:val="28"/>
          <w:szCs w:val="28"/>
          <w:lang w:eastAsia="ru-RU"/>
        </w:rPr>
        <w:t>. Информация, предусмотренная пунктом 1</w:t>
      </w:r>
      <w:r w:rsidR="00445AB0">
        <w:rPr>
          <w:rFonts w:ascii="Times New Roman" w:eastAsia="Times New Roman" w:hAnsi="Times New Roman" w:cs="Times New Roman"/>
          <w:spacing w:val="2"/>
          <w:sz w:val="28"/>
          <w:szCs w:val="28"/>
          <w:lang w:eastAsia="ru-RU"/>
        </w:rPr>
        <w:t>2</w:t>
      </w:r>
      <w:r w:rsidRPr="00877477">
        <w:rPr>
          <w:rFonts w:ascii="Times New Roman" w:eastAsia="Times New Roman" w:hAnsi="Times New Roman" w:cs="Times New Roman"/>
          <w:spacing w:val="2"/>
          <w:sz w:val="28"/>
          <w:szCs w:val="28"/>
          <w:lang w:eastAsia="ru-RU"/>
        </w:rPr>
        <w:t xml:space="preserve"> настоящего </w:t>
      </w:r>
      <w:r w:rsidR="0050165C">
        <w:rPr>
          <w:rFonts w:ascii="Times New Roman" w:eastAsia="Times New Roman" w:hAnsi="Times New Roman" w:cs="Times New Roman"/>
          <w:spacing w:val="2"/>
          <w:sz w:val="28"/>
          <w:szCs w:val="28"/>
          <w:lang w:eastAsia="ru-RU"/>
        </w:rPr>
        <w:t>Порядка</w:t>
      </w:r>
      <w:r w:rsidRPr="00877477">
        <w:rPr>
          <w:rFonts w:ascii="Times New Roman" w:eastAsia="Times New Roman" w:hAnsi="Times New Roman" w:cs="Times New Roman"/>
          <w:spacing w:val="2"/>
          <w:sz w:val="28"/>
          <w:szCs w:val="28"/>
          <w:lang w:eastAsia="ru-RU"/>
        </w:rPr>
        <w:t xml:space="preserve">, формируется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w:t>
      </w:r>
    </w:p>
    <w:p w:rsidR="00877477" w:rsidRPr="00877477" w:rsidRDefault="00877477" w:rsidP="00445AB0">
      <w:pPr>
        <w:spacing w:after="0"/>
        <w:ind w:firstLine="709"/>
        <w:jc w:val="both"/>
        <w:textAlignment w:val="baseline"/>
        <w:rPr>
          <w:rFonts w:ascii="Times New Roman" w:eastAsia="Times New Roman" w:hAnsi="Times New Roman" w:cs="Times New Roman"/>
          <w:spacing w:val="2"/>
          <w:sz w:val="28"/>
          <w:szCs w:val="28"/>
          <w:lang w:eastAsia="ru-RU"/>
        </w:rPr>
      </w:pPr>
      <w:r w:rsidRPr="00877477">
        <w:rPr>
          <w:rFonts w:ascii="Times New Roman" w:eastAsia="Times New Roman" w:hAnsi="Times New Roman" w:cs="Times New Roman"/>
          <w:spacing w:val="2"/>
          <w:sz w:val="28"/>
          <w:szCs w:val="28"/>
          <w:lang w:eastAsia="ru-RU"/>
        </w:rPr>
        <w:t>1</w:t>
      </w:r>
      <w:r w:rsidR="00445AB0">
        <w:rPr>
          <w:rFonts w:ascii="Times New Roman" w:eastAsia="Times New Roman" w:hAnsi="Times New Roman" w:cs="Times New Roman"/>
          <w:spacing w:val="2"/>
          <w:sz w:val="28"/>
          <w:szCs w:val="28"/>
          <w:lang w:eastAsia="ru-RU"/>
        </w:rPr>
        <w:t>4</w:t>
      </w:r>
      <w:r w:rsidRPr="00877477">
        <w:rPr>
          <w:rFonts w:ascii="Times New Roman" w:eastAsia="Times New Roman" w:hAnsi="Times New Roman" w:cs="Times New Roman"/>
          <w:spacing w:val="2"/>
          <w:sz w:val="28"/>
          <w:szCs w:val="28"/>
          <w:lang w:eastAsia="ru-RU"/>
        </w:rPr>
        <w:t>. В разделе 2 приложения к настоящему По</w:t>
      </w:r>
      <w:r w:rsidR="0050165C">
        <w:rPr>
          <w:rFonts w:ascii="Times New Roman" w:eastAsia="Times New Roman" w:hAnsi="Times New Roman" w:cs="Times New Roman"/>
          <w:spacing w:val="2"/>
          <w:sz w:val="28"/>
          <w:szCs w:val="28"/>
          <w:lang w:eastAsia="ru-RU"/>
        </w:rPr>
        <w:t>рядку</w:t>
      </w:r>
      <w:r w:rsidRPr="00877477">
        <w:rPr>
          <w:rFonts w:ascii="Times New Roman" w:eastAsia="Times New Roman" w:hAnsi="Times New Roman" w:cs="Times New Roman"/>
          <w:spacing w:val="2"/>
          <w:sz w:val="28"/>
          <w:szCs w:val="28"/>
          <w:lang w:eastAsia="ru-RU"/>
        </w:rPr>
        <w:t>:</w:t>
      </w:r>
    </w:p>
    <w:p w:rsidR="00877477" w:rsidRPr="0050165C" w:rsidRDefault="00877477" w:rsidP="00445AB0">
      <w:pPr>
        <w:spacing w:after="0"/>
        <w:ind w:firstLine="709"/>
        <w:jc w:val="both"/>
        <w:textAlignment w:val="baseline"/>
        <w:rPr>
          <w:rFonts w:ascii="Times New Roman" w:eastAsia="Times New Roman" w:hAnsi="Times New Roman" w:cs="Times New Roman"/>
          <w:spacing w:val="2"/>
          <w:sz w:val="28"/>
          <w:szCs w:val="28"/>
          <w:lang w:eastAsia="ru-RU"/>
        </w:rPr>
      </w:pPr>
      <w:r w:rsidRPr="00877477">
        <w:rPr>
          <w:rFonts w:ascii="Times New Roman" w:eastAsia="Times New Roman" w:hAnsi="Times New Roman" w:cs="Times New Roman"/>
          <w:spacing w:val="2"/>
          <w:sz w:val="28"/>
          <w:szCs w:val="28"/>
          <w:lang w:eastAsia="ru-RU"/>
        </w:rPr>
        <w:t>а) в графе 2 указывается идентификационный код закупки в соответствии с порядком, установленным в соответствии с </w:t>
      </w:r>
      <w:r w:rsidRPr="0050165C">
        <w:rPr>
          <w:rFonts w:ascii="Times New Roman" w:eastAsia="Times New Roman" w:hAnsi="Times New Roman" w:cs="Times New Roman"/>
          <w:spacing w:val="2"/>
          <w:sz w:val="28"/>
          <w:szCs w:val="28"/>
          <w:lang w:eastAsia="ru-RU"/>
        </w:rPr>
        <w:t>частью 3 статьи 23 Федерального закона;</w:t>
      </w:r>
    </w:p>
    <w:p w:rsidR="00877477" w:rsidRPr="00877477" w:rsidRDefault="00877477" w:rsidP="00445AB0">
      <w:pPr>
        <w:spacing w:after="0"/>
        <w:ind w:firstLine="709"/>
        <w:jc w:val="both"/>
        <w:textAlignment w:val="baseline"/>
        <w:rPr>
          <w:rFonts w:ascii="Times New Roman" w:eastAsia="Times New Roman" w:hAnsi="Times New Roman" w:cs="Times New Roman"/>
          <w:spacing w:val="2"/>
          <w:sz w:val="28"/>
          <w:szCs w:val="28"/>
          <w:lang w:eastAsia="ru-RU"/>
        </w:rPr>
      </w:pPr>
      <w:r w:rsidRPr="00877477">
        <w:rPr>
          <w:rFonts w:ascii="Times New Roman" w:eastAsia="Times New Roman" w:hAnsi="Times New Roman" w:cs="Times New Roman"/>
          <w:spacing w:val="2"/>
          <w:sz w:val="28"/>
          <w:szCs w:val="28"/>
          <w:lang w:eastAsia="ru-RU"/>
        </w:rPr>
        <w:t>б) графы 3 и 4 заполняются на основании </w:t>
      </w:r>
      <w:r w:rsidRPr="0050165C">
        <w:rPr>
          <w:rFonts w:ascii="Times New Roman" w:eastAsia="Times New Roman" w:hAnsi="Times New Roman" w:cs="Times New Roman"/>
          <w:spacing w:val="2"/>
          <w:sz w:val="28"/>
          <w:szCs w:val="28"/>
          <w:lang w:eastAsia="ru-RU"/>
        </w:rPr>
        <w:t>Общероссийского классификатора продукции по видам экономической деятельности (ОКПД</w:t>
      </w:r>
      <w:proofErr w:type="gramStart"/>
      <w:r w:rsidRPr="0050165C">
        <w:rPr>
          <w:rFonts w:ascii="Times New Roman" w:eastAsia="Times New Roman" w:hAnsi="Times New Roman" w:cs="Times New Roman"/>
          <w:spacing w:val="2"/>
          <w:sz w:val="28"/>
          <w:szCs w:val="28"/>
          <w:lang w:eastAsia="ru-RU"/>
        </w:rPr>
        <w:t>2</w:t>
      </w:r>
      <w:proofErr w:type="gramEnd"/>
      <w:r w:rsidRPr="0050165C">
        <w:rPr>
          <w:rFonts w:ascii="Times New Roman" w:eastAsia="Times New Roman" w:hAnsi="Times New Roman" w:cs="Times New Roman"/>
          <w:spacing w:val="2"/>
          <w:sz w:val="28"/>
          <w:szCs w:val="28"/>
          <w:lang w:eastAsia="ru-RU"/>
        </w:rPr>
        <w:t>) ОК 034-2014 (КПЕС 2008)</w:t>
      </w:r>
      <w:r w:rsidRPr="00877477">
        <w:rPr>
          <w:rFonts w:ascii="Times New Roman" w:eastAsia="Times New Roman" w:hAnsi="Times New Roman" w:cs="Times New Roman"/>
          <w:spacing w:val="2"/>
          <w:sz w:val="28"/>
          <w:szCs w:val="28"/>
          <w:lang w:eastAsia="ru-RU"/>
        </w:rPr>
        <w:t> с детализацией не ниже группы товаров (работ, услуг). Допускается указание одного или нескольких кодов такого классификатора;</w:t>
      </w:r>
    </w:p>
    <w:p w:rsidR="00877477" w:rsidRPr="00877477" w:rsidRDefault="00877477" w:rsidP="00445AB0">
      <w:pPr>
        <w:spacing w:after="0"/>
        <w:ind w:firstLine="709"/>
        <w:jc w:val="both"/>
        <w:textAlignment w:val="baseline"/>
        <w:rPr>
          <w:rFonts w:ascii="Times New Roman" w:eastAsia="Times New Roman" w:hAnsi="Times New Roman" w:cs="Times New Roman"/>
          <w:spacing w:val="2"/>
          <w:sz w:val="28"/>
          <w:szCs w:val="28"/>
          <w:lang w:eastAsia="ru-RU"/>
        </w:rPr>
      </w:pPr>
      <w:r w:rsidRPr="00877477">
        <w:rPr>
          <w:rFonts w:ascii="Times New Roman" w:eastAsia="Times New Roman" w:hAnsi="Times New Roman" w:cs="Times New Roman"/>
          <w:spacing w:val="2"/>
          <w:sz w:val="28"/>
          <w:szCs w:val="28"/>
          <w:lang w:eastAsia="ru-RU"/>
        </w:rPr>
        <w:t>в) в графе 5 указывается наименование объекта закупки;</w:t>
      </w:r>
    </w:p>
    <w:p w:rsidR="00445AB0" w:rsidRDefault="00877477" w:rsidP="00445AB0">
      <w:pPr>
        <w:spacing w:after="0"/>
        <w:ind w:firstLine="709"/>
        <w:jc w:val="both"/>
        <w:textAlignment w:val="baseline"/>
        <w:rPr>
          <w:rFonts w:ascii="Times New Roman" w:eastAsia="Times New Roman" w:hAnsi="Times New Roman" w:cs="Times New Roman"/>
          <w:spacing w:val="2"/>
          <w:sz w:val="28"/>
          <w:szCs w:val="28"/>
          <w:lang w:eastAsia="ru-RU"/>
        </w:rPr>
      </w:pPr>
      <w:r w:rsidRPr="00877477">
        <w:rPr>
          <w:rFonts w:ascii="Times New Roman" w:eastAsia="Times New Roman" w:hAnsi="Times New Roman" w:cs="Times New Roman"/>
          <w:spacing w:val="2"/>
          <w:sz w:val="28"/>
          <w:szCs w:val="28"/>
          <w:lang w:eastAsia="ru-RU"/>
        </w:rPr>
        <w:t>г) в графе 6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rsidR="00445AB0" w:rsidRDefault="00877477" w:rsidP="00445AB0">
      <w:pPr>
        <w:spacing w:after="0"/>
        <w:ind w:firstLine="709"/>
        <w:jc w:val="both"/>
        <w:textAlignment w:val="baseline"/>
        <w:rPr>
          <w:rFonts w:ascii="Times New Roman" w:eastAsia="Times New Roman" w:hAnsi="Times New Roman" w:cs="Times New Roman"/>
          <w:spacing w:val="2"/>
          <w:sz w:val="28"/>
          <w:szCs w:val="28"/>
          <w:lang w:eastAsia="ru-RU"/>
        </w:rPr>
      </w:pPr>
      <w:proofErr w:type="spellStart"/>
      <w:r w:rsidRPr="00877477">
        <w:rPr>
          <w:rFonts w:ascii="Times New Roman" w:eastAsia="Times New Roman" w:hAnsi="Times New Roman" w:cs="Times New Roman"/>
          <w:spacing w:val="2"/>
          <w:sz w:val="28"/>
          <w:szCs w:val="28"/>
          <w:lang w:eastAsia="ru-RU"/>
        </w:rPr>
        <w:lastRenderedPageBreak/>
        <w:t>д</w:t>
      </w:r>
      <w:proofErr w:type="spellEnd"/>
      <w:r w:rsidRPr="00877477">
        <w:rPr>
          <w:rFonts w:ascii="Times New Roman" w:eastAsia="Times New Roman" w:hAnsi="Times New Roman" w:cs="Times New Roman"/>
          <w:spacing w:val="2"/>
          <w:sz w:val="28"/>
          <w:szCs w:val="28"/>
          <w:lang w:eastAsia="ru-RU"/>
        </w:rPr>
        <w:t>) в графах 7-11 указывается объем финансового обеспечения (планируемые платежи) для осуществления закупок на соответствующий финансовый год;</w:t>
      </w:r>
    </w:p>
    <w:p w:rsidR="00445AB0" w:rsidRDefault="00877477" w:rsidP="00445AB0">
      <w:pPr>
        <w:spacing w:after="0"/>
        <w:ind w:firstLine="709"/>
        <w:jc w:val="both"/>
        <w:textAlignment w:val="baseline"/>
        <w:rPr>
          <w:rFonts w:ascii="Times New Roman" w:eastAsia="Times New Roman" w:hAnsi="Times New Roman" w:cs="Times New Roman"/>
          <w:spacing w:val="2"/>
          <w:sz w:val="28"/>
          <w:szCs w:val="28"/>
          <w:lang w:eastAsia="ru-RU"/>
        </w:rPr>
      </w:pPr>
      <w:proofErr w:type="gramStart"/>
      <w:r w:rsidRPr="00877477">
        <w:rPr>
          <w:rFonts w:ascii="Times New Roman" w:eastAsia="Times New Roman" w:hAnsi="Times New Roman" w:cs="Times New Roman"/>
          <w:spacing w:val="2"/>
          <w:sz w:val="28"/>
          <w:szCs w:val="28"/>
          <w:lang w:eastAsia="ru-RU"/>
        </w:rPr>
        <w:t>е) в графах 7-11 в строке "Всего для осуществления закупок, в том числе по коду бюджетной классификации ______/ по соглашению от _________ N_________ / по коду вида расходов ______"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по каждому</w:t>
      </w:r>
      <w:proofErr w:type="gramEnd"/>
      <w:r w:rsidRPr="00877477">
        <w:rPr>
          <w:rFonts w:ascii="Times New Roman" w:eastAsia="Times New Roman" w:hAnsi="Times New Roman" w:cs="Times New Roman"/>
          <w:spacing w:val="2"/>
          <w:sz w:val="28"/>
          <w:szCs w:val="28"/>
          <w:lang w:eastAsia="ru-RU"/>
        </w:rPr>
        <w:t xml:space="preserve"> коду бюджетной классификации на объем финансового обеспечения по каждому соглашению о предоставлении субсидии или на объем финансового обеспечения по каждому коду вида расходов. Объем финансового обеспечения по каждому коду бюджетной классификации или по каждому коду вида расходов формируется автоматически на основе информации, предусмотренной пунктом 1</w:t>
      </w:r>
      <w:r w:rsidR="0050165C">
        <w:rPr>
          <w:rFonts w:ascii="Times New Roman" w:eastAsia="Times New Roman" w:hAnsi="Times New Roman" w:cs="Times New Roman"/>
          <w:spacing w:val="2"/>
          <w:sz w:val="28"/>
          <w:szCs w:val="28"/>
          <w:lang w:eastAsia="ru-RU"/>
        </w:rPr>
        <w:t>5</w:t>
      </w:r>
      <w:r w:rsidRPr="00877477">
        <w:rPr>
          <w:rFonts w:ascii="Times New Roman" w:eastAsia="Times New Roman" w:hAnsi="Times New Roman" w:cs="Times New Roman"/>
          <w:spacing w:val="2"/>
          <w:sz w:val="28"/>
          <w:szCs w:val="28"/>
          <w:lang w:eastAsia="ru-RU"/>
        </w:rPr>
        <w:t xml:space="preserve"> настоящего </w:t>
      </w:r>
      <w:r w:rsidR="0050165C">
        <w:rPr>
          <w:rFonts w:ascii="Times New Roman" w:eastAsia="Times New Roman" w:hAnsi="Times New Roman" w:cs="Times New Roman"/>
          <w:spacing w:val="2"/>
          <w:sz w:val="28"/>
          <w:szCs w:val="28"/>
          <w:lang w:eastAsia="ru-RU"/>
        </w:rPr>
        <w:t>Порядка</w:t>
      </w:r>
      <w:r w:rsidRPr="00877477">
        <w:rPr>
          <w:rFonts w:ascii="Times New Roman" w:eastAsia="Times New Roman" w:hAnsi="Times New Roman" w:cs="Times New Roman"/>
          <w:spacing w:val="2"/>
          <w:sz w:val="28"/>
          <w:szCs w:val="28"/>
          <w:lang w:eastAsia="ru-RU"/>
        </w:rPr>
        <w:t>;</w:t>
      </w:r>
    </w:p>
    <w:p w:rsidR="00717C78" w:rsidRDefault="00877477" w:rsidP="00717C78">
      <w:pPr>
        <w:spacing w:after="0"/>
        <w:ind w:firstLine="709"/>
        <w:jc w:val="both"/>
        <w:textAlignment w:val="baseline"/>
        <w:rPr>
          <w:rFonts w:ascii="Times New Roman" w:eastAsia="Times New Roman" w:hAnsi="Times New Roman" w:cs="Times New Roman"/>
          <w:spacing w:val="2"/>
          <w:sz w:val="28"/>
          <w:szCs w:val="28"/>
          <w:lang w:eastAsia="ru-RU"/>
        </w:rPr>
      </w:pPr>
      <w:r w:rsidRPr="00877477">
        <w:rPr>
          <w:rFonts w:ascii="Times New Roman" w:eastAsia="Times New Roman" w:hAnsi="Times New Roman" w:cs="Times New Roman"/>
          <w:spacing w:val="2"/>
          <w:sz w:val="28"/>
          <w:szCs w:val="28"/>
          <w:lang w:eastAsia="ru-RU"/>
        </w:rPr>
        <w:t xml:space="preserve">ж) в графе 12 указывается информация о проведении обязательного общественного обсуждения закупки (путем указания "да" или "нет"). Графа может не заполняться в отношении закупок, </w:t>
      </w:r>
      <w:proofErr w:type="gramStart"/>
      <w:r w:rsidRPr="00877477">
        <w:rPr>
          <w:rFonts w:ascii="Times New Roman" w:eastAsia="Times New Roman" w:hAnsi="Times New Roman" w:cs="Times New Roman"/>
          <w:spacing w:val="2"/>
          <w:sz w:val="28"/>
          <w:szCs w:val="28"/>
          <w:lang w:eastAsia="ru-RU"/>
        </w:rPr>
        <w:t>извещения</w:t>
      </w:r>
      <w:proofErr w:type="gramEnd"/>
      <w:r w:rsidRPr="00877477">
        <w:rPr>
          <w:rFonts w:ascii="Times New Roman" w:eastAsia="Times New Roman" w:hAnsi="Times New Roman" w:cs="Times New Roman"/>
          <w:spacing w:val="2"/>
          <w:sz w:val="28"/>
          <w:szCs w:val="28"/>
          <w:lang w:eastAsia="ru-RU"/>
        </w:rP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717C78" w:rsidRPr="0050165C" w:rsidRDefault="00877477" w:rsidP="00717C78">
      <w:pPr>
        <w:spacing w:after="0"/>
        <w:ind w:firstLine="709"/>
        <w:jc w:val="both"/>
        <w:textAlignment w:val="baseline"/>
        <w:rPr>
          <w:rFonts w:ascii="Times New Roman" w:eastAsia="Times New Roman" w:hAnsi="Times New Roman" w:cs="Times New Roman"/>
          <w:spacing w:val="2"/>
          <w:sz w:val="28"/>
          <w:szCs w:val="28"/>
          <w:lang w:eastAsia="ru-RU"/>
        </w:rPr>
      </w:pPr>
      <w:proofErr w:type="spellStart"/>
      <w:r w:rsidRPr="00877477">
        <w:rPr>
          <w:rFonts w:ascii="Times New Roman" w:eastAsia="Times New Roman" w:hAnsi="Times New Roman" w:cs="Times New Roman"/>
          <w:spacing w:val="2"/>
          <w:sz w:val="28"/>
          <w:szCs w:val="28"/>
          <w:lang w:eastAsia="ru-RU"/>
        </w:rPr>
        <w:t>з</w:t>
      </w:r>
      <w:proofErr w:type="spellEnd"/>
      <w:r w:rsidRPr="00877477">
        <w:rPr>
          <w:rFonts w:ascii="Times New Roman" w:eastAsia="Times New Roman" w:hAnsi="Times New Roman" w:cs="Times New Roman"/>
          <w:spacing w:val="2"/>
          <w:sz w:val="28"/>
          <w:szCs w:val="28"/>
          <w:lang w:eastAsia="ru-RU"/>
        </w:rPr>
        <w:t>) в графе 13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w:t>
      </w:r>
      <w:r w:rsidRPr="0050165C">
        <w:rPr>
          <w:rFonts w:ascii="Times New Roman" w:eastAsia="Times New Roman" w:hAnsi="Times New Roman" w:cs="Times New Roman"/>
          <w:spacing w:val="2"/>
          <w:sz w:val="28"/>
          <w:szCs w:val="28"/>
          <w:lang w:eastAsia="ru-RU"/>
        </w:rPr>
        <w:t>статьей 26 Федерального закона;</w:t>
      </w:r>
    </w:p>
    <w:p w:rsidR="00877477" w:rsidRPr="00877477" w:rsidRDefault="00877477" w:rsidP="00717C78">
      <w:pPr>
        <w:spacing w:after="0"/>
        <w:ind w:firstLine="709"/>
        <w:jc w:val="both"/>
        <w:textAlignment w:val="baseline"/>
        <w:rPr>
          <w:rFonts w:ascii="Times New Roman" w:eastAsia="Times New Roman" w:hAnsi="Times New Roman" w:cs="Times New Roman"/>
          <w:spacing w:val="2"/>
          <w:sz w:val="28"/>
          <w:szCs w:val="28"/>
          <w:lang w:eastAsia="ru-RU"/>
        </w:rPr>
      </w:pPr>
      <w:r w:rsidRPr="00877477">
        <w:rPr>
          <w:rFonts w:ascii="Times New Roman" w:eastAsia="Times New Roman" w:hAnsi="Times New Roman" w:cs="Times New Roman"/>
          <w:spacing w:val="2"/>
          <w:sz w:val="28"/>
          <w:szCs w:val="28"/>
          <w:lang w:eastAsia="ru-RU"/>
        </w:rPr>
        <w:t>и) в графе 14 указывается наименование организатора совместного конкурса или аукциона в случае проведения совместного конкурса или аукциона.</w:t>
      </w:r>
    </w:p>
    <w:p w:rsidR="0050165C" w:rsidRDefault="00877477" w:rsidP="00717C78">
      <w:pPr>
        <w:spacing w:after="0"/>
        <w:ind w:firstLine="709"/>
        <w:jc w:val="both"/>
        <w:textAlignment w:val="baseline"/>
        <w:rPr>
          <w:rFonts w:ascii="Times New Roman" w:eastAsia="Times New Roman" w:hAnsi="Times New Roman" w:cs="Times New Roman"/>
          <w:spacing w:val="2"/>
          <w:sz w:val="28"/>
          <w:szCs w:val="28"/>
          <w:lang w:eastAsia="ru-RU"/>
        </w:rPr>
      </w:pPr>
      <w:r w:rsidRPr="00877477">
        <w:rPr>
          <w:rFonts w:ascii="Times New Roman" w:eastAsia="Times New Roman" w:hAnsi="Times New Roman" w:cs="Times New Roman"/>
          <w:spacing w:val="2"/>
          <w:sz w:val="28"/>
          <w:szCs w:val="28"/>
          <w:lang w:eastAsia="ru-RU"/>
        </w:rPr>
        <w:t>1</w:t>
      </w:r>
      <w:r w:rsidR="00717C78">
        <w:rPr>
          <w:rFonts w:ascii="Times New Roman" w:eastAsia="Times New Roman" w:hAnsi="Times New Roman" w:cs="Times New Roman"/>
          <w:spacing w:val="2"/>
          <w:sz w:val="28"/>
          <w:szCs w:val="28"/>
          <w:lang w:eastAsia="ru-RU"/>
        </w:rPr>
        <w:t>5</w:t>
      </w:r>
      <w:r w:rsidRPr="00877477">
        <w:rPr>
          <w:rFonts w:ascii="Times New Roman" w:eastAsia="Times New Roman" w:hAnsi="Times New Roman" w:cs="Times New Roman"/>
          <w:spacing w:val="2"/>
          <w:sz w:val="28"/>
          <w:szCs w:val="28"/>
          <w:lang w:eastAsia="ru-RU"/>
        </w:rPr>
        <w:t xml:space="preserve">. </w:t>
      </w:r>
      <w:proofErr w:type="gramStart"/>
      <w:r w:rsidRPr="00877477">
        <w:rPr>
          <w:rFonts w:ascii="Times New Roman" w:eastAsia="Times New Roman" w:hAnsi="Times New Roman" w:cs="Times New Roman"/>
          <w:spacing w:val="2"/>
          <w:sz w:val="28"/>
          <w:szCs w:val="28"/>
          <w:lang w:eastAsia="ru-RU"/>
        </w:rPr>
        <w:t xml:space="preserve">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"Электронный бюджет" (далее - система "Электронный бюджет") и региональными и муниципальными информационными системами в сфере </w:t>
      </w:r>
      <w:r w:rsidRPr="00877477">
        <w:rPr>
          <w:rFonts w:ascii="Times New Roman" w:eastAsia="Times New Roman" w:hAnsi="Times New Roman" w:cs="Times New Roman"/>
          <w:spacing w:val="2"/>
          <w:sz w:val="28"/>
          <w:szCs w:val="28"/>
          <w:lang w:eastAsia="ru-RU"/>
        </w:rPr>
        <w:lastRenderedPageBreak/>
        <w:t>закупок заказчиками, предусмотренными подпункт</w:t>
      </w:r>
      <w:r w:rsidR="00717C78">
        <w:rPr>
          <w:rFonts w:ascii="Times New Roman" w:eastAsia="Times New Roman" w:hAnsi="Times New Roman" w:cs="Times New Roman"/>
          <w:spacing w:val="2"/>
          <w:sz w:val="28"/>
          <w:szCs w:val="28"/>
          <w:lang w:eastAsia="ru-RU"/>
        </w:rPr>
        <w:t>ом</w:t>
      </w:r>
      <w:r w:rsidRPr="00877477">
        <w:rPr>
          <w:rFonts w:ascii="Times New Roman" w:eastAsia="Times New Roman" w:hAnsi="Times New Roman" w:cs="Times New Roman"/>
          <w:spacing w:val="2"/>
          <w:sz w:val="28"/>
          <w:szCs w:val="28"/>
          <w:lang w:eastAsia="ru-RU"/>
        </w:rPr>
        <w:t xml:space="preserve"> "а</w:t>
      </w:r>
      <w:r w:rsidR="00717C78">
        <w:rPr>
          <w:rFonts w:ascii="Times New Roman" w:eastAsia="Times New Roman" w:hAnsi="Times New Roman" w:cs="Times New Roman"/>
          <w:spacing w:val="2"/>
          <w:sz w:val="28"/>
          <w:szCs w:val="28"/>
          <w:lang w:eastAsia="ru-RU"/>
        </w:rPr>
        <w:t xml:space="preserve">" </w:t>
      </w:r>
      <w:r w:rsidRPr="00877477">
        <w:rPr>
          <w:rFonts w:ascii="Times New Roman" w:eastAsia="Times New Roman" w:hAnsi="Times New Roman" w:cs="Times New Roman"/>
          <w:spacing w:val="2"/>
          <w:sz w:val="28"/>
          <w:szCs w:val="28"/>
          <w:lang w:eastAsia="ru-RU"/>
        </w:rPr>
        <w:t>пункта 2</w:t>
      </w:r>
      <w:proofErr w:type="gramEnd"/>
      <w:r w:rsidRPr="00877477">
        <w:rPr>
          <w:rFonts w:ascii="Times New Roman" w:eastAsia="Times New Roman" w:hAnsi="Times New Roman" w:cs="Times New Roman"/>
          <w:spacing w:val="2"/>
          <w:sz w:val="28"/>
          <w:szCs w:val="28"/>
          <w:lang w:eastAsia="ru-RU"/>
        </w:rPr>
        <w:t xml:space="preserve"> настоящего </w:t>
      </w:r>
      <w:r w:rsidR="0050165C">
        <w:rPr>
          <w:rFonts w:ascii="Times New Roman" w:eastAsia="Times New Roman" w:hAnsi="Times New Roman" w:cs="Times New Roman"/>
          <w:spacing w:val="2"/>
          <w:sz w:val="28"/>
          <w:szCs w:val="28"/>
          <w:lang w:eastAsia="ru-RU"/>
        </w:rPr>
        <w:t>Порядка</w:t>
      </w:r>
      <w:r w:rsidRPr="00877477">
        <w:rPr>
          <w:rFonts w:ascii="Times New Roman" w:eastAsia="Times New Roman" w:hAnsi="Times New Roman" w:cs="Times New Roman"/>
          <w:spacing w:val="2"/>
          <w:sz w:val="28"/>
          <w:szCs w:val="28"/>
          <w:lang w:eastAsia="ru-RU"/>
        </w:rPr>
        <w:t>, а также (в случае осуществления закупок в целях реализации национальных и федеральных проектов) заказчиками, указанными в подпункт</w:t>
      </w:r>
      <w:r w:rsidR="00717C78">
        <w:rPr>
          <w:rFonts w:ascii="Times New Roman" w:eastAsia="Times New Roman" w:hAnsi="Times New Roman" w:cs="Times New Roman"/>
          <w:spacing w:val="2"/>
          <w:sz w:val="28"/>
          <w:szCs w:val="28"/>
          <w:lang w:eastAsia="ru-RU"/>
        </w:rPr>
        <w:t xml:space="preserve">е "б" </w:t>
      </w:r>
      <w:r w:rsidRPr="00877477">
        <w:rPr>
          <w:rFonts w:ascii="Times New Roman" w:eastAsia="Times New Roman" w:hAnsi="Times New Roman" w:cs="Times New Roman"/>
          <w:spacing w:val="2"/>
          <w:sz w:val="28"/>
          <w:szCs w:val="28"/>
          <w:lang w:eastAsia="ru-RU"/>
        </w:rPr>
        <w:t xml:space="preserve">пункта 2 настоящего </w:t>
      </w:r>
      <w:r w:rsidR="0050165C">
        <w:rPr>
          <w:rFonts w:ascii="Times New Roman" w:eastAsia="Times New Roman" w:hAnsi="Times New Roman" w:cs="Times New Roman"/>
          <w:spacing w:val="2"/>
          <w:sz w:val="28"/>
          <w:szCs w:val="28"/>
          <w:lang w:eastAsia="ru-RU"/>
        </w:rPr>
        <w:t>Порядка</w:t>
      </w:r>
      <w:r w:rsidRPr="00877477">
        <w:rPr>
          <w:rFonts w:ascii="Times New Roman" w:eastAsia="Times New Roman" w:hAnsi="Times New Roman" w:cs="Times New Roman"/>
          <w:spacing w:val="2"/>
          <w:sz w:val="28"/>
          <w:szCs w:val="28"/>
          <w:lang w:eastAsia="ru-RU"/>
        </w:rPr>
        <w:t>, без включения в план-график</w:t>
      </w:r>
      <w:r w:rsidR="0050165C">
        <w:rPr>
          <w:rFonts w:ascii="Times New Roman" w:eastAsia="Times New Roman" w:hAnsi="Times New Roman" w:cs="Times New Roman"/>
          <w:spacing w:val="2"/>
          <w:sz w:val="28"/>
          <w:szCs w:val="28"/>
          <w:lang w:eastAsia="ru-RU"/>
        </w:rPr>
        <w:t>.</w:t>
      </w:r>
    </w:p>
    <w:p w:rsidR="00877477" w:rsidRPr="00877477" w:rsidRDefault="00877477" w:rsidP="00717C78">
      <w:pPr>
        <w:spacing w:after="0"/>
        <w:ind w:firstLine="709"/>
        <w:jc w:val="both"/>
        <w:textAlignment w:val="baseline"/>
        <w:rPr>
          <w:rFonts w:ascii="Times New Roman" w:eastAsia="Times New Roman" w:hAnsi="Times New Roman" w:cs="Times New Roman"/>
          <w:spacing w:val="2"/>
          <w:sz w:val="28"/>
          <w:szCs w:val="28"/>
          <w:lang w:eastAsia="ru-RU"/>
        </w:rPr>
      </w:pPr>
      <w:r w:rsidRPr="00877477">
        <w:rPr>
          <w:rFonts w:ascii="Times New Roman" w:eastAsia="Times New Roman" w:hAnsi="Times New Roman" w:cs="Times New Roman"/>
          <w:spacing w:val="2"/>
          <w:sz w:val="28"/>
          <w:szCs w:val="28"/>
          <w:lang w:eastAsia="ru-RU"/>
        </w:rPr>
        <w:t>1</w:t>
      </w:r>
      <w:r w:rsidR="00717C78">
        <w:rPr>
          <w:rFonts w:ascii="Times New Roman" w:eastAsia="Times New Roman" w:hAnsi="Times New Roman" w:cs="Times New Roman"/>
          <w:spacing w:val="2"/>
          <w:sz w:val="28"/>
          <w:szCs w:val="28"/>
          <w:lang w:eastAsia="ru-RU"/>
        </w:rPr>
        <w:t>6</w:t>
      </w:r>
      <w:r w:rsidRPr="00877477">
        <w:rPr>
          <w:rFonts w:ascii="Times New Roman" w:eastAsia="Times New Roman" w:hAnsi="Times New Roman" w:cs="Times New Roman"/>
          <w:spacing w:val="2"/>
          <w:sz w:val="28"/>
          <w:szCs w:val="28"/>
          <w:lang w:eastAsia="ru-RU"/>
        </w:rPr>
        <w:t>. В план-график в форме отдельной закупки включается информация:</w:t>
      </w:r>
    </w:p>
    <w:p w:rsidR="00877477" w:rsidRPr="00877477" w:rsidRDefault="00877477" w:rsidP="00717C78">
      <w:pPr>
        <w:spacing w:after="0"/>
        <w:ind w:firstLine="709"/>
        <w:jc w:val="both"/>
        <w:textAlignment w:val="baseline"/>
        <w:rPr>
          <w:rFonts w:ascii="Times New Roman" w:eastAsia="Times New Roman" w:hAnsi="Times New Roman" w:cs="Times New Roman"/>
          <w:spacing w:val="2"/>
          <w:sz w:val="28"/>
          <w:szCs w:val="28"/>
          <w:lang w:eastAsia="ru-RU"/>
        </w:rPr>
      </w:pPr>
      <w:r w:rsidRPr="00877477">
        <w:rPr>
          <w:rFonts w:ascii="Times New Roman" w:eastAsia="Times New Roman" w:hAnsi="Times New Roman" w:cs="Times New Roman"/>
          <w:spacing w:val="2"/>
          <w:sz w:val="28"/>
          <w:szCs w:val="28"/>
          <w:lang w:eastAsia="ru-RU"/>
        </w:rPr>
        <w:t>а) о закупке работ по строительству, реконструкции объекта капитального строительства по каждому такому объекту;</w:t>
      </w:r>
    </w:p>
    <w:p w:rsidR="00877477" w:rsidRPr="00877477" w:rsidRDefault="00877477" w:rsidP="00717C78">
      <w:pPr>
        <w:spacing w:after="0"/>
        <w:ind w:firstLine="709"/>
        <w:jc w:val="both"/>
        <w:textAlignment w:val="baseline"/>
        <w:rPr>
          <w:rFonts w:ascii="Times New Roman" w:eastAsia="Times New Roman" w:hAnsi="Times New Roman" w:cs="Times New Roman"/>
          <w:spacing w:val="2"/>
          <w:sz w:val="28"/>
          <w:szCs w:val="28"/>
          <w:lang w:eastAsia="ru-RU"/>
        </w:rPr>
      </w:pPr>
      <w:proofErr w:type="gramStart"/>
      <w:r w:rsidRPr="00877477">
        <w:rPr>
          <w:rFonts w:ascii="Times New Roman" w:eastAsia="Times New Roman" w:hAnsi="Times New Roman" w:cs="Times New Roman"/>
          <w:spacing w:val="2"/>
          <w:sz w:val="28"/>
          <w:szCs w:val="28"/>
          <w:lang w:eastAsia="ru-RU"/>
        </w:rPr>
        <w:t xml:space="preserve">б) о закупке, предусматривающей заключение </w:t>
      </w:r>
      <w:proofErr w:type="spellStart"/>
      <w:r w:rsidRPr="00877477">
        <w:rPr>
          <w:rFonts w:ascii="Times New Roman" w:eastAsia="Times New Roman" w:hAnsi="Times New Roman" w:cs="Times New Roman"/>
          <w:spacing w:val="2"/>
          <w:sz w:val="28"/>
          <w:szCs w:val="28"/>
          <w:lang w:eastAsia="ru-RU"/>
        </w:rPr>
        <w:t>энергосервисного</w:t>
      </w:r>
      <w:proofErr w:type="spellEnd"/>
      <w:r w:rsidRPr="00877477">
        <w:rPr>
          <w:rFonts w:ascii="Times New Roman" w:eastAsia="Times New Roman" w:hAnsi="Times New Roman" w:cs="Times New Roman"/>
          <w:spacing w:val="2"/>
          <w:sz w:val="28"/>
          <w:szCs w:val="28"/>
          <w:lang w:eastAsia="ru-RU"/>
        </w:rPr>
        <w:t xml:space="preserve">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roofErr w:type="gramEnd"/>
    </w:p>
    <w:p w:rsidR="00877477" w:rsidRPr="00877477" w:rsidRDefault="00877477" w:rsidP="00717C78">
      <w:pPr>
        <w:spacing w:after="0"/>
        <w:ind w:firstLine="709"/>
        <w:jc w:val="both"/>
        <w:textAlignment w:val="baseline"/>
        <w:rPr>
          <w:rFonts w:ascii="Times New Roman" w:eastAsia="Times New Roman" w:hAnsi="Times New Roman" w:cs="Times New Roman"/>
          <w:spacing w:val="2"/>
          <w:sz w:val="28"/>
          <w:szCs w:val="28"/>
          <w:lang w:eastAsia="ru-RU"/>
        </w:rPr>
      </w:pPr>
      <w:r w:rsidRPr="00877477">
        <w:rPr>
          <w:rFonts w:ascii="Times New Roman" w:eastAsia="Times New Roman" w:hAnsi="Times New Roman" w:cs="Times New Roman"/>
          <w:spacing w:val="2"/>
          <w:sz w:val="28"/>
          <w:szCs w:val="28"/>
          <w:lang w:eastAsia="ru-RU"/>
        </w:rPr>
        <w:t>в) о каждом лоте, выделяемом в соответствии с Федеральным законом;</w:t>
      </w:r>
    </w:p>
    <w:p w:rsidR="00877477" w:rsidRPr="00877477" w:rsidRDefault="00877477" w:rsidP="00717C78">
      <w:pPr>
        <w:spacing w:after="0"/>
        <w:ind w:firstLine="709"/>
        <w:jc w:val="both"/>
        <w:textAlignment w:val="baseline"/>
        <w:rPr>
          <w:rFonts w:ascii="Times New Roman" w:eastAsia="Times New Roman" w:hAnsi="Times New Roman" w:cs="Times New Roman"/>
          <w:spacing w:val="2"/>
          <w:sz w:val="28"/>
          <w:szCs w:val="28"/>
          <w:lang w:eastAsia="ru-RU"/>
        </w:rPr>
      </w:pPr>
      <w:r w:rsidRPr="00877477">
        <w:rPr>
          <w:rFonts w:ascii="Times New Roman" w:eastAsia="Times New Roman" w:hAnsi="Times New Roman" w:cs="Times New Roman"/>
          <w:spacing w:val="2"/>
          <w:sz w:val="28"/>
          <w:szCs w:val="28"/>
          <w:lang w:eastAsia="ru-RU"/>
        </w:rPr>
        <w:t>г) о закупках, которые планируется осуществлять в соответствии с </w:t>
      </w:r>
      <w:hyperlink r:id="rId14" w:history="1">
        <w:r w:rsidRPr="0050165C">
          <w:rPr>
            <w:rFonts w:ascii="Times New Roman" w:eastAsia="Times New Roman" w:hAnsi="Times New Roman" w:cs="Times New Roman"/>
            <w:spacing w:val="2"/>
            <w:sz w:val="28"/>
            <w:szCs w:val="28"/>
            <w:lang w:eastAsia="ru-RU"/>
          </w:rPr>
          <w:t>пунктом 7 части 2 статьи 83</w:t>
        </w:r>
      </w:hyperlink>
      <w:r w:rsidRPr="0050165C">
        <w:rPr>
          <w:rFonts w:ascii="Times New Roman" w:eastAsia="Times New Roman" w:hAnsi="Times New Roman" w:cs="Times New Roman"/>
          <w:spacing w:val="2"/>
          <w:sz w:val="28"/>
          <w:szCs w:val="28"/>
          <w:lang w:eastAsia="ru-RU"/>
        </w:rPr>
        <w:t>, пунктом 3 части 2 статьи 83_1 и </w:t>
      </w:r>
      <w:hyperlink r:id="rId15" w:history="1">
        <w:r w:rsidRPr="0050165C">
          <w:rPr>
            <w:rFonts w:ascii="Times New Roman" w:eastAsia="Times New Roman" w:hAnsi="Times New Roman" w:cs="Times New Roman"/>
            <w:spacing w:val="2"/>
            <w:sz w:val="28"/>
            <w:szCs w:val="28"/>
            <w:lang w:eastAsia="ru-RU"/>
          </w:rPr>
          <w:t>пунктами 4</w:t>
        </w:r>
      </w:hyperlink>
      <w:r w:rsidRPr="0050165C">
        <w:rPr>
          <w:rFonts w:ascii="Times New Roman" w:eastAsia="Times New Roman" w:hAnsi="Times New Roman" w:cs="Times New Roman"/>
          <w:spacing w:val="2"/>
          <w:sz w:val="28"/>
          <w:szCs w:val="28"/>
          <w:lang w:eastAsia="ru-RU"/>
        </w:rPr>
        <w:t>, </w:t>
      </w:r>
      <w:hyperlink r:id="rId16" w:history="1">
        <w:r w:rsidRPr="0050165C">
          <w:rPr>
            <w:rFonts w:ascii="Times New Roman" w:eastAsia="Times New Roman" w:hAnsi="Times New Roman" w:cs="Times New Roman"/>
            <w:spacing w:val="2"/>
            <w:sz w:val="28"/>
            <w:szCs w:val="28"/>
            <w:lang w:eastAsia="ru-RU"/>
          </w:rPr>
          <w:t>5</w:t>
        </w:r>
      </w:hyperlink>
      <w:r w:rsidRPr="0050165C">
        <w:rPr>
          <w:rFonts w:ascii="Times New Roman" w:eastAsia="Times New Roman" w:hAnsi="Times New Roman" w:cs="Times New Roman"/>
          <w:spacing w:val="2"/>
          <w:sz w:val="28"/>
          <w:szCs w:val="28"/>
          <w:lang w:eastAsia="ru-RU"/>
        </w:rPr>
        <w:t>, </w:t>
      </w:r>
      <w:hyperlink r:id="rId17" w:history="1">
        <w:r w:rsidRPr="0050165C">
          <w:rPr>
            <w:rFonts w:ascii="Times New Roman" w:eastAsia="Times New Roman" w:hAnsi="Times New Roman" w:cs="Times New Roman"/>
            <w:spacing w:val="2"/>
            <w:sz w:val="28"/>
            <w:szCs w:val="28"/>
            <w:lang w:eastAsia="ru-RU"/>
          </w:rPr>
          <w:t>23</w:t>
        </w:r>
      </w:hyperlink>
      <w:r w:rsidRPr="0050165C">
        <w:rPr>
          <w:rFonts w:ascii="Times New Roman" w:eastAsia="Times New Roman" w:hAnsi="Times New Roman" w:cs="Times New Roman"/>
          <w:spacing w:val="2"/>
          <w:sz w:val="28"/>
          <w:szCs w:val="28"/>
          <w:lang w:eastAsia="ru-RU"/>
        </w:rPr>
        <w:t>, </w:t>
      </w:r>
      <w:hyperlink r:id="rId18" w:history="1">
        <w:r w:rsidRPr="0050165C">
          <w:rPr>
            <w:rFonts w:ascii="Times New Roman" w:eastAsia="Times New Roman" w:hAnsi="Times New Roman" w:cs="Times New Roman"/>
            <w:spacing w:val="2"/>
            <w:sz w:val="28"/>
            <w:szCs w:val="28"/>
            <w:lang w:eastAsia="ru-RU"/>
          </w:rPr>
          <w:t>26</w:t>
        </w:r>
      </w:hyperlink>
      <w:r w:rsidRPr="0050165C">
        <w:rPr>
          <w:rFonts w:ascii="Times New Roman" w:eastAsia="Times New Roman" w:hAnsi="Times New Roman" w:cs="Times New Roman"/>
          <w:spacing w:val="2"/>
          <w:sz w:val="28"/>
          <w:szCs w:val="28"/>
          <w:lang w:eastAsia="ru-RU"/>
        </w:rPr>
        <w:t>, </w:t>
      </w:r>
      <w:hyperlink r:id="rId19" w:history="1">
        <w:r w:rsidRPr="0050165C">
          <w:rPr>
            <w:rFonts w:ascii="Times New Roman" w:eastAsia="Times New Roman" w:hAnsi="Times New Roman" w:cs="Times New Roman"/>
            <w:spacing w:val="2"/>
            <w:sz w:val="28"/>
            <w:szCs w:val="28"/>
            <w:lang w:eastAsia="ru-RU"/>
          </w:rPr>
          <w:t>33</w:t>
        </w:r>
      </w:hyperlink>
      <w:r w:rsidRPr="0050165C">
        <w:rPr>
          <w:rFonts w:ascii="Times New Roman" w:eastAsia="Times New Roman" w:hAnsi="Times New Roman" w:cs="Times New Roman"/>
          <w:spacing w:val="2"/>
          <w:sz w:val="28"/>
          <w:szCs w:val="28"/>
          <w:lang w:eastAsia="ru-RU"/>
        </w:rPr>
        <w:t>, </w:t>
      </w:r>
      <w:hyperlink r:id="rId20" w:history="1">
        <w:r w:rsidRPr="0050165C">
          <w:rPr>
            <w:rFonts w:ascii="Times New Roman" w:eastAsia="Times New Roman" w:hAnsi="Times New Roman" w:cs="Times New Roman"/>
            <w:spacing w:val="2"/>
            <w:sz w:val="28"/>
            <w:szCs w:val="28"/>
            <w:lang w:eastAsia="ru-RU"/>
          </w:rPr>
          <w:t>42</w:t>
        </w:r>
      </w:hyperlink>
      <w:r w:rsidRPr="0050165C">
        <w:rPr>
          <w:rFonts w:ascii="Times New Roman" w:eastAsia="Times New Roman" w:hAnsi="Times New Roman" w:cs="Times New Roman"/>
          <w:spacing w:val="2"/>
          <w:sz w:val="28"/>
          <w:szCs w:val="28"/>
          <w:lang w:eastAsia="ru-RU"/>
        </w:rPr>
        <w:t> и </w:t>
      </w:r>
      <w:hyperlink r:id="rId21" w:history="1">
        <w:r w:rsidRPr="0050165C">
          <w:rPr>
            <w:rFonts w:ascii="Times New Roman" w:eastAsia="Times New Roman" w:hAnsi="Times New Roman" w:cs="Times New Roman"/>
            <w:spacing w:val="2"/>
            <w:sz w:val="28"/>
            <w:szCs w:val="28"/>
            <w:lang w:eastAsia="ru-RU"/>
          </w:rPr>
          <w:t>44 части 1 статьи 93 Федерального закона</w:t>
        </w:r>
      </w:hyperlink>
      <w:r w:rsidRPr="0050165C">
        <w:rPr>
          <w:rFonts w:ascii="Times New Roman" w:eastAsia="Times New Roman" w:hAnsi="Times New Roman" w:cs="Times New Roman"/>
          <w:spacing w:val="2"/>
          <w:sz w:val="28"/>
          <w:szCs w:val="28"/>
          <w:lang w:eastAsia="ru-RU"/>
        </w:rPr>
        <w:t>, в размере годового объема финансового обеспечения соответств</w:t>
      </w:r>
      <w:r w:rsidRPr="00877477">
        <w:rPr>
          <w:rFonts w:ascii="Times New Roman" w:eastAsia="Times New Roman" w:hAnsi="Times New Roman" w:cs="Times New Roman"/>
          <w:spacing w:val="2"/>
          <w:sz w:val="28"/>
          <w:szCs w:val="28"/>
          <w:lang w:eastAsia="ru-RU"/>
        </w:rPr>
        <w:t>ующих закупок. При этом графы 3, 4, 12, 14 раздела 2 приложения к настоящему По</w:t>
      </w:r>
      <w:r w:rsidR="0050165C">
        <w:rPr>
          <w:rFonts w:ascii="Times New Roman" w:eastAsia="Times New Roman" w:hAnsi="Times New Roman" w:cs="Times New Roman"/>
          <w:spacing w:val="2"/>
          <w:sz w:val="28"/>
          <w:szCs w:val="28"/>
          <w:lang w:eastAsia="ru-RU"/>
        </w:rPr>
        <w:t>рядку</w:t>
      </w:r>
      <w:r w:rsidRPr="00877477">
        <w:rPr>
          <w:rFonts w:ascii="Times New Roman" w:eastAsia="Times New Roman" w:hAnsi="Times New Roman" w:cs="Times New Roman"/>
          <w:spacing w:val="2"/>
          <w:sz w:val="28"/>
          <w:szCs w:val="28"/>
          <w:lang w:eastAsia="ru-RU"/>
        </w:rPr>
        <w:t xml:space="preserve"> не заполняются. В качестве наименования объекта закупки указывается положение </w:t>
      </w:r>
      <w:r w:rsidRPr="0050165C">
        <w:rPr>
          <w:rFonts w:ascii="Times New Roman" w:eastAsia="Times New Roman" w:hAnsi="Times New Roman" w:cs="Times New Roman"/>
          <w:spacing w:val="2"/>
          <w:sz w:val="28"/>
          <w:szCs w:val="28"/>
          <w:lang w:eastAsia="ru-RU"/>
        </w:rPr>
        <w:t>Федерального закона</w:t>
      </w:r>
      <w:r w:rsidRPr="00877477">
        <w:rPr>
          <w:rFonts w:ascii="Times New Roman" w:eastAsia="Times New Roman" w:hAnsi="Times New Roman" w:cs="Times New Roman"/>
          <w:spacing w:val="2"/>
          <w:sz w:val="28"/>
          <w:szCs w:val="28"/>
          <w:lang w:eastAsia="ru-RU"/>
        </w:rPr>
        <w:t>, являющееся основанием для осуществления указанных закупок;</w:t>
      </w:r>
    </w:p>
    <w:p w:rsidR="00877477" w:rsidRPr="00877477" w:rsidRDefault="00877477" w:rsidP="00717C78">
      <w:pPr>
        <w:spacing w:after="0"/>
        <w:ind w:firstLine="709"/>
        <w:jc w:val="both"/>
        <w:textAlignment w:val="baseline"/>
        <w:rPr>
          <w:rFonts w:ascii="Times New Roman" w:eastAsia="Times New Roman" w:hAnsi="Times New Roman" w:cs="Times New Roman"/>
          <w:spacing w:val="2"/>
          <w:sz w:val="28"/>
          <w:szCs w:val="28"/>
          <w:lang w:eastAsia="ru-RU"/>
        </w:rPr>
      </w:pPr>
      <w:proofErr w:type="spellStart"/>
      <w:r w:rsidRPr="00877477">
        <w:rPr>
          <w:rFonts w:ascii="Times New Roman" w:eastAsia="Times New Roman" w:hAnsi="Times New Roman" w:cs="Times New Roman"/>
          <w:spacing w:val="2"/>
          <w:sz w:val="28"/>
          <w:szCs w:val="28"/>
          <w:lang w:eastAsia="ru-RU"/>
        </w:rPr>
        <w:t>д</w:t>
      </w:r>
      <w:proofErr w:type="spellEnd"/>
      <w:r w:rsidRPr="00877477">
        <w:rPr>
          <w:rFonts w:ascii="Times New Roman" w:eastAsia="Times New Roman" w:hAnsi="Times New Roman" w:cs="Times New Roman"/>
          <w:spacing w:val="2"/>
          <w:sz w:val="28"/>
          <w:szCs w:val="28"/>
          <w:lang w:eastAsia="ru-RU"/>
        </w:rPr>
        <w:t>) о закупке, подлежащей общественному обсуждению в соответствии с Федеральным законом.</w:t>
      </w:r>
    </w:p>
    <w:p w:rsidR="00877477" w:rsidRPr="00877477" w:rsidRDefault="00877477" w:rsidP="00CA7781">
      <w:pPr>
        <w:spacing w:after="0"/>
        <w:ind w:firstLine="709"/>
        <w:jc w:val="both"/>
        <w:textAlignment w:val="baseline"/>
        <w:rPr>
          <w:rFonts w:ascii="Times New Roman" w:eastAsia="Times New Roman" w:hAnsi="Times New Roman" w:cs="Times New Roman"/>
          <w:spacing w:val="2"/>
          <w:sz w:val="28"/>
          <w:szCs w:val="28"/>
          <w:lang w:eastAsia="ru-RU"/>
        </w:rPr>
      </w:pPr>
      <w:r w:rsidRPr="00877477">
        <w:rPr>
          <w:rFonts w:ascii="Times New Roman" w:eastAsia="Times New Roman" w:hAnsi="Times New Roman" w:cs="Times New Roman"/>
          <w:spacing w:val="2"/>
          <w:sz w:val="28"/>
          <w:szCs w:val="28"/>
          <w:lang w:eastAsia="ru-RU"/>
        </w:rPr>
        <w:t>1</w:t>
      </w:r>
      <w:r w:rsidR="00CA7781">
        <w:rPr>
          <w:rFonts w:ascii="Times New Roman" w:eastAsia="Times New Roman" w:hAnsi="Times New Roman" w:cs="Times New Roman"/>
          <w:spacing w:val="2"/>
          <w:sz w:val="28"/>
          <w:szCs w:val="28"/>
          <w:lang w:eastAsia="ru-RU"/>
        </w:rPr>
        <w:t>7</w:t>
      </w:r>
      <w:r w:rsidRPr="00877477">
        <w:rPr>
          <w:rFonts w:ascii="Times New Roman" w:eastAsia="Times New Roman" w:hAnsi="Times New Roman" w:cs="Times New Roman"/>
          <w:spacing w:val="2"/>
          <w:sz w:val="28"/>
          <w:szCs w:val="28"/>
          <w:lang w:eastAsia="ru-RU"/>
        </w:rPr>
        <w:t>.  Заказчики и лица, указанные в подпунктах "</w:t>
      </w:r>
      <w:r w:rsidR="00CA7781">
        <w:rPr>
          <w:rFonts w:ascii="Times New Roman" w:eastAsia="Times New Roman" w:hAnsi="Times New Roman" w:cs="Times New Roman"/>
          <w:spacing w:val="2"/>
          <w:sz w:val="28"/>
          <w:szCs w:val="28"/>
          <w:lang w:eastAsia="ru-RU"/>
        </w:rPr>
        <w:t>а</w:t>
      </w:r>
      <w:r w:rsidRPr="00877477">
        <w:rPr>
          <w:rFonts w:ascii="Times New Roman" w:eastAsia="Times New Roman" w:hAnsi="Times New Roman" w:cs="Times New Roman"/>
          <w:spacing w:val="2"/>
          <w:sz w:val="28"/>
          <w:szCs w:val="28"/>
          <w:lang w:eastAsia="ru-RU"/>
        </w:rPr>
        <w:t>" - "</w:t>
      </w:r>
      <w:r w:rsidR="00CA7781">
        <w:rPr>
          <w:rFonts w:ascii="Times New Roman" w:eastAsia="Times New Roman" w:hAnsi="Times New Roman" w:cs="Times New Roman"/>
          <w:spacing w:val="2"/>
          <w:sz w:val="28"/>
          <w:szCs w:val="28"/>
          <w:lang w:eastAsia="ru-RU"/>
        </w:rPr>
        <w:t>г</w:t>
      </w:r>
      <w:r w:rsidRPr="00877477">
        <w:rPr>
          <w:rFonts w:ascii="Times New Roman" w:eastAsia="Times New Roman" w:hAnsi="Times New Roman" w:cs="Times New Roman"/>
          <w:spacing w:val="2"/>
          <w:sz w:val="28"/>
          <w:szCs w:val="28"/>
          <w:lang w:eastAsia="ru-RU"/>
        </w:rPr>
        <w:t xml:space="preserve">" пункта 2 настоящего </w:t>
      </w:r>
      <w:r w:rsidR="0050165C">
        <w:rPr>
          <w:rFonts w:ascii="Times New Roman" w:eastAsia="Times New Roman" w:hAnsi="Times New Roman" w:cs="Times New Roman"/>
          <w:spacing w:val="2"/>
          <w:sz w:val="28"/>
          <w:szCs w:val="28"/>
          <w:lang w:eastAsia="ru-RU"/>
        </w:rPr>
        <w:t>Порядка</w:t>
      </w:r>
      <w:r w:rsidRPr="00877477">
        <w:rPr>
          <w:rFonts w:ascii="Times New Roman" w:eastAsia="Times New Roman" w:hAnsi="Times New Roman" w:cs="Times New Roman"/>
          <w:spacing w:val="2"/>
          <w:sz w:val="28"/>
          <w:szCs w:val="28"/>
          <w:lang w:eastAsia="ru-RU"/>
        </w:rPr>
        <w:t>,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877477" w:rsidRPr="00877477" w:rsidRDefault="00CA7781" w:rsidP="00CA7781">
      <w:pPr>
        <w:spacing w:after="0"/>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18</w:t>
      </w:r>
      <w:r w:rsidR="00877477" w:rsidRPr="00877477">
        <w:rPr>
          <w:rFonts w:ascii="Times New Roman" w:eastAsia="Times New Roman" w:hAnsi="Times New Roman" w:cs="Times New Roman"/>
          <w:spacing w:val="2"/>
          <w:sz w:val="28"/>
          <w:szCs w:val="28"/>
          <w:lang w:eastAsia="ru-RU"/>
        </w:rPr>
        <w:t>. Размещение плана-графика в единой информационной системе осуществляется автоматически после осуществления контроля в порядке, установленном в соответствии с </w:t>
      </w:r>
      <w:r w:rsidR="00877477" w:rsidRPr="0050165C">
        <w:rPr>
          <w:rFonts w:ascii="Times New Roman" w:eastAsia="Times New Roman" w:hAnsi="Times New Roman" w:cs="Times New Roman"/>
          <w:spacing w:val="2"/>
          <w:sz w:val="28"/>
          <w:szCs w:val="28"/>
          <w:lang w:eastAsia="ru-RU"/>
        </w:rPr>
        <w:t>частью 6 статьи 99 Федерального закона</w:t>
      </w:r>
      <w:r w:rsidR="00877477" w:rsidRPr="00877477">
        <w:rPr>
          <w:rFonts w:ascii="Times New Roman" w:eastAsia="Times New Roman" w:hAnsi="Times New Roman" w:cs="Times New Roman"/>
          <w:spacing w:val="2"/>
          <w:sz w:val="28"/>
          <w:szCs w:val="28"/>
          <w:lang w:eastAsia="ru-RU"/>
        </w:rPr>
        <w:t>, в случае соответствия контролируемой информации требованиям </w:t>
      </w:r>
      <w:r w:rsidR="00877477" w:rsidRPr="0050165C">
        <w:rPr>
          <w:rFonts w:ascii="Times New Roman" w:eastAsia="Times New Roman" w:hAnsi="Times New Roman" w:cs="Times New Roman"/>
          <w:spacing w:val="2"/>
          <w:sz w:val="28"/>
          <w:szCs w:val="28"/>
          <w:lang w:eastAsia="ru-RU"/>
        </w:rPr>
        <w:t xml:space="preserve">части 5 указанной статьи Федерального закона, а также форматно-логической </w:t>
      </w:r>
      <w:r w:rsidR="00877477" w:rsidRPr="0050165C">
        <w:rPr>
          <w:rFonts w:ascii="Times New Roman" w:eastAsia="Times New Roman" w:hAnsi="Times New Roman" w:cs="Times New Roman"/>
          <w:spacing w:val="2"/>
          <w:sz w:val="28"/>
          <w:szCs w:val="28"/>
          <w:lang w:eastAsia="ru-RU"/>
        </w:rPr>
        <w:lastRenderedPageBreak/>
        <w:t>проверки информации, содержащейся в плане-графике, на со</w:t>
      </w:r>
      <w:r w:rsidR="00877477" w:rsidRPr="00877477">
        <w:rPr>
          <w:rFonts w:ascii="Times New Roman" w:eastAsia="Times New Roman" w:hAnsi="Times New Roman" w:cs="Times New Roman"/>
          <w:spacing w:val="2"/>
          <w:sz w:val="28"/>
          <w:szCs w:val="28"/>
          <w:lang w:eastAsia="ru-RU"/>
        </w:rPr>
        <w:t>ответствие настоящему По</w:t>
      </w:r>
      <w:r w:rsidR="0050165C">
        <w:rPr>
          <w:rFonts w:ascii="Times New Roman" w:eastAsia="Times New Roman" w:hAnsi="Times New Roman" w:cs="Times New Roman"/>
          <w:spacing w:val="2"/>
          <w:sz w:val="28"/>
          <w:szCs w:val="28"/>
          <w:lang w:eastAsia="ru-RU"/>
        </w:rPr>
        <w:t>рядку</w:t>
      </w:r>
      <w:r w:rsidR="00877477" w:rsidRPr="00877477">
        <w:rPr>
          <w:rFonts w:ascii="Times New Roman" w:eastAsia="Times New Roman" w:hAnsi="Times New Roman" w:cs="Times New Roman"/>
          <w:spacing w:val="2"/>
          <w:sz w:val="28"/>
          <w:szCs w:val="28"/>
          <w:lang w:eastAsia="ru-RU"/>
        </w:rPr>
        <w:t>.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877477" w:rsidRPr="00877477" w:rsidRDefault="00CA7781" w:rsidP="00CA7781">
      <w:pPr>
        <w:spacing w:after="0"/>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19</w:t>
      </w:r>
      <w:r w:rsidR="00877477" w:rsidRPr="00877477">
        <w:rPr>
          <w:rFonts w:ascii="Times New Roman" w:eastAsia="Times New Roman" w:hAnsi="Times New Roman" w:cs="Times New Roman"/>
          <w:spacing w:val="2"/>
          <w:sz w:val="28"/>
          <w:szCs w:val="28"/>
          <w:lang w:eastAsia="ru-RU"/>
        </w:rPr>
        <w:t>. Планы-графики подлежат изменению при необходимости в случаях:</w:t>
      </w:r>
    </w:p>
    <w:p w:rsidR="00877477" w:rsidRPr="00877477" w:rsidRDefault="00877477" w:rsidP="00CA7781">
      <w:pPr>
        <w:spacing w:after="0"/>
        <w:ind w:firstLine="709"/>
        <w:jc w:val="both"/>
        <w:textAlignment w:val="baseline"/>
        <w:rPr>
          <w:rFonts w:ascii="Times New Roman" w:eastAsia="Times New Roman" w:hAnsi="Times New Roman" w:cs="Times New Roman"/>
          <w:spacing w:val="2"/>
          <w:sz w:val="28"/>
          <w:szCs w:val="28"/>
          <w:lang w:eastAsia="ru-RU"/>
        </w:rPr>
      </w:pPr>
      <w:r w:rsidRPr="00877477">
        <w:rPr>
          <w:rFonts w:ascii="Times New Roman" w:eastAsia="Times New Roman" w:hAnsi="Times New Roman" w:cs="Times New Roman"/>
          <w:spacing w:val="2"/>
          <w:sz w:val="28"/>
          <w:szCs w:val="28"/>
          <w:lang w:eastAsia="ru-RU"/>
        </w:rPr>
        <w:t xml:space="preserve">а) </w:t>
      </w:r>
      <w:proofErr w:type="gramStart"/>
      <w:r w:rsidRPr="00877477">
        <w:rPr>
          <w:rFonts w:ascii="Times New Roman" w:eastAsia="Times New Roman" w:hAnsi="Times New Roman" w:cs="Times New Roman"/>
          <w:spacing w:val="2"/>
          <w:sz w:val="28"/>
          <w:szCs w:val="28"/>
          <w:lang w:eastAsia="ru-RU"/>
        </w:rPr>
        <w:t>предусмотренных</w:t>
      </w:r>
      <w:proofErr w:type="gramEnd"/>
      <w:r w:rsidRPr="00877477">
        <w:rPr>
          <w:rFonts w:ascii="Times New Roman" w:eastAsia="Times New Roman" w:hAnsi="Times New Roman" w:cs="Times New Roman"/>
          <w:spacing w:val="2"/>
          <w:sz w:val="28"/>
          <w:szCs w:val="28"/>
          <w:lang w:eastAsia="ru-RU"/>
        </w:rPr>
        <w:t> </w:t>
      </w:r>
      <w:hyperlink r:id="rId22" w:history="1">
        <w:r w:rsidRPr="0050165C">
          <w:rPr>
            <w:rFonts w:ascii="Times New Roman" w:eastAsia="Times New Roman" w:hAnsi="Times New Roman" w:cs="Times New Roman"/>
            <w:spacing w:val="2"/>
            <w:sz w:val="28"/>
            <w:szCs w:val="28"/>
            <w:lang w:eastAsia="ru-RU"/>
          </w:rPr>
          <w:t>пунктами 1</w:t>
        </w:r>
      </w:hyperlink>
      <w:r w:rsidRPr="0050165C">
        <w:rPr>
          <w:rFonts w:ascii="Times New Roman" w:eastAsia="Times New Roman" w:hAnsi="Times New Roman" w:cs="Times New Roman"/>
          <w:spacing w:val="2"/>
          <w:sz w:val="28"/>
          <w:szCs w:val="28"/>
          <w:lang w:eastAsia="ru-RU"/>
        </w:rPr>
        <w:t>-4 части 8 статьи 16 Федерального закона</w:t>
      </w:r>
      <w:r w:rsidRPr="00877477">
        <w:rPr>
          <w:rFonts w:ascii="Times New Roman" w:eastAsia="Times New Roman" w:hAnsi="Times New Roman" w:cs="Times New Roman"/>
          <w:spacing w:val="2"/>
          <w:sz w:val="28"/>
          <w:szCs w:val="28"/>
          <w:lang w:eastAsia="ru-RU"/>
        </w:rPr>
        <w:t>;</w:t>
      </w:r>
    </w:p>
    <w:p w:rsidR="00877477" w:rsidRPr="00877477" w:rsidRDefault="00877477" w:rsidP="00CA7781">
      <w:pPr>
        <w:spacing w:after="0"/>
        <w:ind w:firstLine="709"/>
        <w:jc w:val="both"/>
        <w:textAlignment w:val="baseline"/>
        <w:rPr>
          <w:rFonts w:ascii="Times New Roman" w:eastAsia="Times New Roman" w:hAnsi="Times New Roman" w:cs="Times New Roman"/>
          <w:spacing w:val="2"/>
          <w:sz w:val="28"/>
          <w:szCs w:val="28"/>
          <w:lang w:eastAsia="ru-RU"/>
        </w:rPr>
      </w:pPr>
      <w:r w:rsidRPr="00877477">
        <w:rPr>
          <w:rFonts w:ascii="Times New Roman" w:eastAsia="Times New Roman" w:hAnsi="Times New Roman" w:cs="Times New Roman"/>
          <w:spacing w:val="2"/>
          <w:sz w:val="28"/>
          <w:szCs w:val="28"/>
          <w:lang w:eastAsia="ru-RU"/>
        </w:rPr>
        <w:t>б) уточнения информации об объекте закупки;</w:t>
      </w:r>
    </w:p>
    <w:p w:rsidR="00877477" w:rsidRPr="0050165C" w:rsidRDefault="00877477" w:rsidP="00CA7781">
      <w:pPr>
        <w:spacing w:after="0"/>
        <w:ind w:firstLine="709"/>
        <w:jc w:val="both"/>
        <w:textAlignment w:val="baseline"/>
        <w:rPr>
          <w:rFonts w:ascii="Times New Roman" w:eastAsia="Times New Roman" w:hAnsi="Times New Roman" w:cs="Times New Roman"/>
          <w:spacing w:val="2"/>
          <w:sz w:val="28"/>
          <w:szCs w:val="28"/>
          <w:lang w:eastAsia="ru-RU"/>
        </w:rPr>
      </w:pPr>
      <w:r w:rsidRPr="00877477">
        <w:rPr>
          <w:rFonts w:ascii="Times New Roman" w:eastAsia="Times New Roman" w:hAnsi="Times New Roman" w:cs="Times New Roman"/>
          <w:spacing w:val="2"/>
          <w:sz w:val="28"/>
          <w:szCs w:val="28"/>
          <w:lang w:eastAsia="ru-RU"/>
        </w:rPr>
        <w:t>в) исполнения предписания органов контроля, указанных в </w:t>
      </w:r>
      <w:r w:rsidRPr="0050165C">
        <w:rPr>
          <w:rFonts w:ascii="Times New Roman" w:eastAsia="Times New Roman" w:hAnsi="Times New Roman" w:cs="Times New Roman"/>
          <w:spacing w:val="2"/>
          <w:sz w:val="28"/>
          <w:szCs w:val="28"/>
          <w:lang w:eastAsia="ru-RU"/>
        </w:rPr>
        <w:t>части 1 статьи 99 Федерального закона;</w:t>
      </w:r>
    </w:p>
    <w:p w:rsidR="00877477" w:rsidRPr="00877477" w:rsidRDefault="00877477" w:rsidP="00CA7781">
      <w:pPr>
        <w:spacing w:after="0"/>
        <w:ind w:firstLine="709"/>
        <w:jc w:val="both"/>
        <w:textAlignment w:val="baseline"/>
        <w:rPr>
          <w:rFonts w:ascii="Times New Roman" w:eastAsia="Times New Roman" w:hAnsi="Times New Roman" w:cs="Times New Roman"/>
          <w:spacing w:val="2"/>
          <w:sz w:val="28"/>
          <w:szCs w:val="28"/>
          <w:lang w:eastAsia="ru-RU"/>
        </w:rPr>
      </w:pPr>
      <w:r w:rsidRPr="00877477">
        <w:rPr>
          <w:rFonts w:ascii="Times New Roman" w:eastAsia="Times New Roman" w:hAnsi="Times New Roman" w:cs="Times New Roman"/>
          <w:spacing w:val="2"/>
          <w:sz w:val="28"/>
          <w:szCs w:val="28"/>
          <w:lang w:eastAsia="ru-RU"/>
        </w:rPr>
        <w:t xml:space="preserve">г) признания определения поставщика (подрядчика, исполнителя) </w:t>
      </w:r>
      <w:proofErr w:type="gramStart"/>
      <w:r w:rsidRPr="00877477">
        <w:rPr>
          <w:rFonts w:ascii="Times New Roman" w:eastAsia="Times New Roman" w:hAnsi="Times New Roman" w:cs="Times New Roman"/>
          <w:spacing w:val="2"/>
          <w:sz w:val="28"/>
          <w:szCs w:val="28"/>
          <w:lang w:eastAsia="ru-RU"/>
        </w:rPr>
        <w:t>несостоявшимся</w:t>
      </w:r>
      <w:proofErr w:type="gramEnd"/>
      <w:r w:rsidRPr="00877477">
        <w:rPr>
          <w:rFonts w:ascii="Times New Roman" w:eastAsia="Times New Roman" w:hAnsi="Times New Roman" w:cs="Times New Roman"/>
          <w:spacing w:val="2"/>
          <w:sz w:val="28"/>
          <w:szCs w:val="28"/>
          <w:lang w:eastAsia="ru-RU"/>
        </w:rPr>
        <w:t>;</w:t>
      </w:r>
    </w:p>
    <w:p w:rsidR="00877477" w:rsidRPr="00877477" w:rsidRDefault="00877477" w:rsidP="00CA7781">
      <w:pPr>
        <w:spacing w:after="0"/>
        <w:ind w:firstLine="709"/>
        <w:jc w:val="both"/>
        <w:textAlignment w:val="baseline"/>
        <w:rPr>
          <w:rFonts w:ascii="Times New Roman" w:eastAsia="Times New Roman" w:hAnsi="Times New Roman" w:cs="Times New Roman"/>
          <w:spacing w:val="2"/>
          <w:sz w:val="28"/>
          <w:szCs w:val="28"/>
          <w:lang w:eastAsia="ru-RU"/>
        </w:rPr>
      </w:pPr>
      <w:proofErr w:type="spellStart"/>
      <w:r w:rsidRPr="004E35AF">
        <w:rPr>
          <w:rFonts w:ascii="Times New Roman" w:eastAsia="Times New Roman" w:hAnsi="Times New Roman" w:cs="Times New Roman"/>
          <w:spacing w:val="2"/>
          <w:sz w:val="28"/>
          <w:szCs w:val="28"/>
          <w:lang w:eastAsia="ru-RU"/>
        </w:rPr>
        <w:t>д</w:t>
      </w:r>
      <w:proofErr w:type="spellEnd"/>
      <w:r w:rsidRPr="004E35AF">
        <w:rPr>
          <w:rFonts w:ascii="Times New Roman" w:eastAsia="Times New Roman" w:hAnsi="Times New Roman" w:cs="Times New Roman"/>
          <w:spacing w:val="2"/>
          <w:sz w:val="28"/>
          <w:szCs w:val="28"/>
          <w:lang w:eastAsia="ru-RU"/>
        </w:rPr>
        <w:t>) расторжения контракта;</w:t>
      </w:r>
    </w:p>
    <w:p w:rsidR="00877477" w:rsidRPr="00877477" w:rsidRDefault="00877477" w:rsidP="00CA7781">
      <w:pPr>
        <w:spacing w:after="0"/>
        <w:ind w:firstLine="709"/>
        <w:jc w:val="both"/>
        <w:textAlignment w:val="baseline"/>
        <w:rPr>
          <w:rFonts w:ascii="Times New Roman" w:eastAsia="Times New Roman" w:hAnsi="Times New Roman" w:cs="Times New Roman"/>
          <w:spacing w:val="2"/>
          <w:sz w:val="28"/>
          <w:szCs w:val="28"/>
          <w:lang w:eastAsia="ru-RU"/>
        </w:rPr>
      </w:pPr>
      <w:r w:rsidRPr="00877477">
        <w:rPr>
          <w:rFonts w:ascii="Times New Roman" w:eastAsia="Times New Roman" w:hAnsi="Times New Roman" w:cs="Times New Roman"/>
          <w:spacing w:val="2"/>
          <w:sz w:val="28"/>
          <w:szCs w:val="28"/>
          <w:lang w:eastAsia="ru-RU"/>
        </w:rPr>
        <w:t>е) возникновения иных обстоятельств, предвидеть которые при утверждении плана-графика было невозможно.</w:t>
      </w:r>
    </w:p>
    <w:p w:rsidR="00877477" w:rsidRPr="00877477" w:rsidRDefault="00877477" w:rsidP="00CA7781">
      <w:pPr>
        <w:spacing w:after="0"/>
        <w:ind w:firstLine="709"/>
        <w:jc w:val="both"/>
        <w:textAlignment w:val="baseline"/>
        <w:rPr>
          <w:rFonts w:ascii="Times New Roman" w:eastAsia="Times New Roman" w:hAnsi="Times New Roman" w:cs="Times New Roman"/>
          <w:spacing w:val="2"/>
          <w:sz w:val="28"/>
          <w:szCs w:val="28"/>
          <w:lang w:eastAsia="ru-RU"/>
        </w:rPr>
      </w:pPr>
      <w:r w:rsidRPr="00877477">
        <w:rPr>
          <w:rFonts w:ascii="Times New Roman" w:eastAsia="Times New Roman" w:hAnsi="Times New Roman" w:cs="Times New Roman"/>
          <w:spacing w:val="2"/>
          <w:sz w:val="28"/>
          <w:szCs w:val="28"/>
          <w:lang w:eastAsia="ru-RU"/>
        </w:rPr>
        <w:t>2</w:t>
      </w:r>
      <w:r w:rsidR="00CA7781">
        <w:rPr>
          <w:rFonts w:ascii="Times New Roman" w:eastAsia="Times New Roman" w:hAnsi="Times New Roman" w:cs="Times New Roman"/>
          <w:spacing w:val="2"/>
          <w:sz w:val="28"/>
          <w:szCs w:val="28"/>
          <w:lang w:eastAsia="ru-RU"/>
        </w:rPr>
        <w:t>0</w:t>
      </w:r>
      <w:r w:rsidRPr="0050165C">
        <w:rPr>
          <w:rFonts w:ascii="Times New Roman" w:eastAsia="Times New Roman" w:hAnsi="Times New Roman" w:cs="Times New Roman"/>
          <w:spacing w:val="2"/>
          <w:sz w:val="28"/>
          <w:szCs w:val="28"/>
          <w:lang w:eastAsia="ru-RU"/>
        </w:rPr>
        <w:t xml:space="preserve">. </w:t>
      </w:r>
      <w:proofErr w:type="gramStart"/>
      <w:r w:rsidRPr="0050165C">
        <w:rPr>
          <w:rFonts w:ascii="Times New Roman" w:eastAsia="Times New Roman" w:hAnsi="Times New Roman" w:cs="Times New Roman"/>
          <w:spacing w:val="2"/>
          <w:sz w:val="28"/>
          <w:szCs w:val="28"/>
          <w:lang w:eastAsia="ru-RU"/>
        </w:rPr>
        <w:t>В случае осуществления закупок в соответствии со статьей 82 Федерального закона внесение изменений в план-график осуществляется не позднее дня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пунктом 9 части 1 статьи 93 Федерального закона - не позднее дня заключения контракта</w:t>
      </w:r>
      <w:r w:rsidRPr="00877477">
        <w:rPr>
          <w:rFonts w:ascii="Times New Roman" w:eastAsia="Times New Roman" w:hAnsi="Times New Roman" w:cs="Times New Roman"/>
          <w:spacing w:val="2"/>
          <w:sz w:val="28"/>
          <w:szCs w:val="28"/>
          <w:lang w:eastAsia="ru-RU"/>
        </w:rPr>
        <w:t>.</w:t>
      </w:r>
      <w:proofErr w:type="gramEnd"/>
    </w:p>
    <w:p w:rsidR="00822B70" w:rsidRDefault="00877477" w:rsidP="006A65BF">
      <w:pPr>
        <w:ind w:firstLine="709"/>
        <w:jc w:val="both"/>
        <w:rPr>
          <w:rFonts w:ascii="Times New Roman" w:eastAsia="Times New Roman" w:hAnsi="Times New Roman" w:cs="Times New Roman"/>
          <w:spacing w:val="2"/>
          <w:sz w:val="28"/>
          <w:szCs w:val="28"/>
          <w:lang w:eastAsia="ru-RU"/>
        </w:rPr>
      </w:pPr>
      <w:r w:rsidRPr="00877477">
        <w:rPr>
          <w:rFonts w:ascii="Times New Roman" w:eastAsia="Times New Roman" w:hAnsi="Times New Roman" w:cs="Times New Roman"/>
          <w:spacing w:val="2"/>
          <w:sz w:val="28"/>
          <w:szCs w:val="28"/>
          <w:lang w:eastAsia="ru-RU"/>
        </w:rPr>
        <w:t>2</w:t>
      </w:r>
      <w:r w:rsidR="00CA7781">
        <w:rPr>
          <w:rFonts w:ascii="Times New Roman" w:eastAsia="Times New Roman" w:hAnsi="Times New Roman" w:cs="Times New Roman"/>
          <w:spacing w:val="2"/>
          <w:sz w:val="28"/>
          <w:szCs w:val="28"/>
          <w:lang w:eastAsia="ru-RU"/>
        </w:rPr>
        <w:t>1</w:t>
      </w:r>
      <w:r w:rsidRPr="00877477">
        <w:rPr>
          <w:rFonts w:ascii="Times New Roman" w:eastAsia="Times New Roman" w:hAnsi="Times New Roman" w:cs="Times New Roman"/>
          <w:spacing w:val="2"/>
          <w:sz w:val="28"/>
          <w:szCs w:val="28"/>
          <w:lang w:eastAsia="ru-RU"/>
        </w:rPr>
        <w:t xml:space="preserve">. </w:t>
      </w:r>
      <w:proofErr w:type="gramStart"/>
      <w:r w:rsidRPr="00877477">
        <w:rPr>
          <w:rFonts w:ascii="Times New Roman" w:eastAsia="Times New Roman" w:hAnsi="Times New Roman" w:cs="Times New Roman"/>
          <w:spacing w:val="2"/>
          <w:sz w:val="28"/>
          <w:szCs w:val="28"/>
          <w:lang w:eastAsia="ru-RU"/>
        </w:rPr>
        <w:t>При внесении изменений в план-график в единой информационной системе в соответствии с настоящим По</w:t>
      </w:r>
      <w:r w:rsidR="0050165C">
        <w:rPr>
          <w:rFonts w:ascii="Times New Roman" w:eastAsia="Times New Roman" w:hAnsi="Times New Roman" w:cs="Times New Roman"/>
          <w:spacing w:val="2"/>
          <w:sz w:val="28"/>
          <w:szCs w:val="28"/>
          <w:lang w:eastAsia="ru-RU"/>
        </w:rPr>
        <w:t>рядком</w:t>
      </w:r>
      <w:proofErr w:type="gramEnd"/>
      <w:r w:rsidRPr="00877477">
        <w:rPr>
          <w:rFonts w:ascii="Times New Roman" w:eastAsia="Times New Roman" w:hAnsi="Times New Roman" w:cs="Times New Roman"/>
          <w:spacing w:val="2"/>
          <w:sz w:val="28"/>
          <w:szCs w:val="28"/>
          <w:lang w:eastAsia="ru-RU"/>
        </w:rPr>
        <w:t xml:space="preserve">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r w:rsidR="00822B70">
        <w:rPr>
          <w:rFonts w:ascii="Times New Roman" w:eastAsia="Times New Roman" w:hAnsi="Times New Roman" w:cs="Times New Roman"/>
          <w:spacing w:val="2"/>
          <w:sz w:val="28"/>
          <w:szCs w:val="28"/>
          <w:lang w:eastAsia="ru-RU"/>
        </w:rPr>
        <w:br w:type="page"/>
      </w:r>
    </w:p>
    <w:p w:rsidR="00822B70" w:rsidRDefault="00822B70" w:rsidP="00CA7781">
      <w:pPr>
        <w:spacing w:after="0"/>
        <w:ind w:firstLine="709"/>
        <w:jc w:val="both"/>
        <w:textAlignment w:val="baseline"/>
        <w:rPr>
          <w:rFonts w:ascii="Times New Roman" w:eastAsia="Times New Roman" w:hAnsi="Times New Roman" w:cs="Times New Roman"/>
          <w:spacing w:val="2"/>
          <w:sz w:val="28"/>
          <w:szCs w:val="28"/>
          <w:lang w:eastAsia="ru-RU"/>
        </w:rPr>
        <w:sectPr w:rsidR="00822B70" w:rsidSect="00822B70">
          <w:pgSz w:w="11906" w:h="16838"/>
          <w:pgMar w:top="1134" w:right="850" w:bottom="1134" w:left="1701" w:header="708" w:footer="708" w:gutter="0"/>
          <w:cols w:space="708"/>
          <w:docGrid w:linePitch="360"/>
        </w:sectPr>
      </w:pPr>
    </w:p>
    <w:p w:rsidR="00CA7781" w:rsidRDefault="00877477" w:rsidP="00CA7781">
      <w:pPr>
        <w:spacing w:after="0"/>
        <w:jc w:val="center"/>
        <w:textAlignment w:val="baseline"/>
        <w:outlineLvl w:val="2"/>
        <w:rPr>
          <w:rFonts w:ascii="Times New Roman" w:eastAsia="Times New Roman" w:hAnsi="Times New Roman" w:cs="Times New Roman"/>
          <w:spacing w:val="2"/>
          <w:sz w:val="28"/>
          <w:szCs w:val="28"/>
          <w:lang w:eastAsia="ru-RU"/>
        </w:rPr>
      </w:pPr>
      <w:r w:rsidRPr="00877477">
        <w:rPr>
          <w:rFonts w:ascii="Times New Roman" w:eastAsia="Times New Roman" w:hAnsi="Times New Roman" w:cs="Times New Roman"/>
          <w:spacing w:val="2"/>
          <w:sz w:val="28"/>
          <w:szCs w:val="28"/>
          <w:lang w:eastAsia="ru-RU"/>
        </w:rPr>
        <w:lastRenderedPageBreak/>
        <w:t>Приложение</w:t>
      </w:r>
    </w:p>
    <w:p w:rsidR="00877477" w:rsidRPr="00877477" w:rsidRDefault="00877477" w:rsidP="00CA7781">
      <w:pPr>
        <w:spacing w:after="0"/>
        <w:jc w:val="center"/>
        <w:textAlignment w:val="baseline"/>
        <w:rPr>
          <w:rFonts w:ascii="Times New Roman" w:eastAsia="Times New Roman" w:hAnsi="Times New Roman" w:cs="Times New Roman"/>
          <w:spacing w:val="2"/>
          <w:sz w:val="28"/>
          <w:szCs w:val="28"/>
          <w:lang w:eastAsia="ru-RU"/>
        </w:rPr>
      </w:pPr>
      <w:r w:rsidRPr="00877477">
        <w:rPr>
          <w:rFonts w:ascii="Times New Roman" w:eastAsia="Times New Roman" w:hAnsi="Times New Roman" w:cs="Times New Roman"/>
          <w:spacing w:val="2"/>
          <w:sz w:val="28"/>
          <w:szCs w:val="28"/>
          <w:lang w:eastAsia="ru-RU"/>
        </w:rPr>
        <w:t>к П</w:t>
      </w:r>
      <w:r w:rsidR="0050165C">
        <w:rPr>
          <w:rFonts w:ascii="Times New Roman" w:eastAsia="Times New Roman" w:hAnsi="Times New Roman" w:cs="Times New Roman"/>
          <w:spacing w:val="2"/>
          <w:sz w:val="28"/>
          <w:szCs w:val="28"/>
          <w:lang w:eastAsia="ru-RU"/>
        </w:rPr>
        <w:t>орядку</w:t>
      </w:r>
      <w:r w:rsidR="004E35AF" w:rsidRPr="004E35AF">
        <w:rPr>
          <w:rFonts w:ascii="Times New Roman" w:eastAsia="Times New Roman" w:hAnsi="Times New Roman" w:cs="Times New Roman"/>
          <w:spacing w:val="2"/>
          <w:sz w:val="28"/>
          <w:szCs w:val="28"/>
          <w:lang w:eastAsia="ru-RU"/>
        </w:rPr>
        <w:t xml:space="preserve"> </w:t>
      </w:r>
      <w:r w:rsidRPr="00877477">
        <w:rPr>
          <w:rFonts w:ascii="Times New Roman" w:eastAsia="Times New Roman" w:hAnsi="Times New Roman" w:cs="Times New Roman"/>
          <w:spacing w:val="2"/>
          <w:sz w:val="28"/>
          <w:szCs w:val="28"/>
          <w:lang w:eastAsia="ru-RU"/>
        </w:rPr>
        <w:t>формирования, утверждения</w:t>
      </w:r>
      <w:r w:rsidR="004E35AF" w:rsidRPr="004E35AF">
        <w:rPr>
          <w:rFonts w:ascii="Times New Roman" w:eastAsia="Times New Roman" w:hAnsi="Times New Roman" w:cs="Times New Roman"/>
          <w:spacing w:val="2"/>
          <w:sz w:val="28"/>
          <w:szCs w:val="28"/>
          <w:lang w:eastAsia="ru-RU"/>
        </w:rPr>
        <w:t xml:space="preserve"> </w:t>
      </w:r>
      <w:r w:rsidRPr="00877477">
        <w:rPr>
          <w:rFonts w:ascii="Times New Roman" w:eastAsia="Times New Roman" w:hAnsi="Times New Roman" w:cs="Times New Roman"/>
          <w:spacing w:val="2"/>
          <w:sz w:val="28"/>
          <w:szCs w:val="28"/>
          <w:lang w:eastAsia="ru-RU"/>
        </w:rPr>
        <w:t>планов-графиков закупок, внесения</w:t>
      </w:r>
      <w:r w:rsidR="004E35AF" w:rsidRPr="004E35AF">
        <w:rPr>
          <w:rFonts w:ascii="Times New Roman" w:eastAsia="Times New Roman" w:hAnsi="Times New Roman" w:cs="Times New Roman"/>
          <w:spacing w:val="2"/>
          <w:sz w:val="28"/>
          <w:szCs w:val="28"/>
          <w:lang w:eastAsia="ru-RU"/>
        </w:rPr>
        <w:t xml:space="preserve"> </w:t>
      </w:r>
      <w:r w:rsidRPr="00877477">
        <w:rPr>
          <w:rFonts w:ascii="Times New Roman" w:eastAsia="Times New Roman" w:hAnsi="Times New Roman" w:cs="Times New Roman"/>
          <w:spacing w:val="2"/>
          <w:sz w:val="28"/>
          <w:szCs w:val="28"/>
          <w:lang w:eastAsia="ru-RU"/>
        </w:rPr>
        <w:t>изменений в такие планы-графики,</w:t>
      </w:r>
      <w:r w:rsidR="004E35AF" w:rsidRPr="004E35AF">
        <w:rPr>
          <w:rFonts w:ascii="Times New Roman" w:eastAsia="Times New Roman" w:hAnsi="Times New Roman" w:cs="Times New Roman"/>
          <w:spacing w:val="2"/>
          <w:sz w:val="28"/>
          <w:szCs w:val="28"/>
          <w:lang w:eastAsia="ru-RU"/>
        </w:rPr>
        <w:t xml:space="preserve"> </w:t>
      </w:r>
      <w:r w:rsidRPr="00877477">
        <w:rPr>
          <w:rFonts w:ascii="Times New Roman" w:eastAsia="Times New Roman" w:hAnsi="Times New Roman" w:cs="Times New Roman"/>
          <w:spacing w:val="2"/>
          <w:sz w:val="28"/>
          <w:szCs w:val="28"/>
          <w:lang w:eastAsia="ru-RU"/>
        </w:rPr>
        <w:t>размещения планов-графиков закупок</w:t>
      </w:r>
      <w:r w:rsidR="004E35AF" w:rsidRPr="004E35AF">
        <w:rPr>
          <w:rFonts w:ascii="Times New Roman" w:eastAsia="Times New Roman" w:hAnsi="Times New Roman" w:cs="Times New Roman"/>
          <w:spacing w:val="2"/>
          <w:sz w:val="28"/>
          <w:szCs w:val="28"/>
          <w:lang w:eastAsia="ru-RU"/>
        </w:rPr>
        <w:t xml:space="preserve"> </w:t>
      </w:r>
      <w:r w:rsidRPr="00877477">
        <w:rPr>
          <w:rFonts w:ascii="Times New Roman" w:eastAsia="Times New Roman" w:hAnsi="Times New Roman" w:cs="Times New Roman"/>
          <w:spacing w:val="2"/>
          <w:sz w:val="28"/>
          <w:szCs w:val="28"/>
          <w:lang w:eastAsia="ru-RU"/>
        </w:rPr>
        <w:t>в единой информационной системе</w:t>
      </w:r>
      <w:r w:rsidR="004E35AF" w:rsidRPr="004E35AF">
        <w:rPr>
          <w:rFonts w:ascii="Times New Roman" w:eastAsia="Times New Roman" w:hAnsi="Times New Roman" w:cs="Times New Roman"/>
          <w:spacing w:val="2"/>
          <w:sz w:val="28"/>
          <w:szCs w:val="28"/>
          <w:lang w:eastAsia="ru-RU"/>
        </w:rPr>
        <w:t xml:space="preserve"> </w:t>
      </w:r>
      <w:r w:rsidRPr="00877477">
        <w:rPr>
          <w:rFonts w:ascii="Times New Roman" w:eastAsia="Times New Roman" w:hAnsi="Times New Roman" w:cs="Times New Roman"/>
          <w:spacing w:val="2"/>
          <w:sz w:val="28"/>
          <w:szCs w:val="28"/>
          <w:lang w:eastAsia="ru-RU"/>
        </w:rPr>
        <w:t>в сфере закупок, об особенностях</w:t>
      </w:r>
      <w:r w:rsidR="004E35AF" w:rsidRPr="004E35AF">
        <w:rPr>
          <w:rFonts w:ascii="Times New Roman" w:eastAsia="Times New Roman" w:hAnsi="Times New Roman" w:cs="Times New Roman"/>
          <w:spacing w:val="2"/>
          <w:sz w:val="28"/>
          <w:szCs w:val="28"/>
          <w:lang w:eastAsia="ru-RU"/>
        </w:rPr>
        <w:t xml:space="preserve"> </w:t>
      </w:r>
      <w:r w:rsidRPr="00877477">
        <w:rPr>
          <w:rFonts w:ascii="Times New Roman" w:eastAsia="Times New Roman" w:hAnsi="Times New Roman" w:cs="Times New Roman"/>
          <w:spacing w:val="2"/>
          <w:sz w:val="28"/>
          <w:szCs w:val="28"/>
          <w:lang w:eastAsia="ru-RU"/>
        </w:rPr>
        <w:t>включения информации в такие</w:t>
      </w:r>
      <w:r w:rsidR="004E35AF" w:rsidRPr="004E35AF">
        <w:rPr>
          <w:rFonts w:ascii="Times New Roman" w:eastAsia="Times New Roman" w:hAnsi="Times New Roman" w:cs="Times New Roman"/>
          <w:spacing w:val="2"/>
          <w:sz w:val="28"/>
          <w:szCs w:val="28"/>
          <w:lang w:eastAsia="ru-RU"/>
        </w:rPr>
        <w:t xml:space="preserve"> </w:t>
      </w:r>
      <w:r w:rsidRPr="00877477">
        <w:rPr>
          <w:rFonts w:ascii="Times New Roman" w:eastAsia="Times New Roman" w:hAnsi="Times New Roman" w:cs="Times New Roman"/>
          <w:spacing w:val="2"/>
          <w:sz w:val="28"/>
          <w:szCs w:val="28"/>
          <w:lang w:eastAsia="ru-RU"/>
        </w:rPr>
        <w:t>планы-графики и о требованиях</w:t>
      </w:r>
      <w:r w:rsidR="004E35AF" w:rsidRPr="004E35AF">
        <w:rPr>
          <w:rFonts w:ascii="Times New Roman" w:eastAsia="Times New Roman" w:hAnsi="Times New Roman" w:cs="Times New Roman"/>
          <w:spacing w:val="2"/>
          <w:sz w:val="28"/>
          <w:szCs w:val="28"/>
          <w:lang w:eastAsia="ru-RU"/>
        </w:rPr>
        <w:t xml:space="preserve"> </w:t>
      </w:r>
      <w:r w:rsidRPr="00877477">
        <w:rPr>
          <w:rFonts w:ascii="Times New Roman" w:eastAsia="Times New Roman" w:hAnsi="Times New Roman" w:cs="Times New Roman"/>
          <w:spacing w:val="2"/>
          <w:sz w:val="28"/>
          <w:szCs w:val="28"/>
          <w:lang w:eastAsia="ru-RU"/>
        </w:rPr>
        <w:t>к форме планов-графиков закупок</w:t>
      </w:r>
    </w:p>
    <w:p w:rsidR="00CA7781" w:rsidRDefault="00CA7781" w:rsidP="00877477">
      <w:pPr>
        <w:spacing w:after="0"/>
        <w:jc w:val="both"/>
        <w:textAlignment w:val="baseline"/>
        <w:rPr>
          <w:rFonts w:ascii="Times New Roman" w:eastAsia="Times New Roman" w:hAnsi="Times New Roman" w:cs="Times New Roman"/>
          <w:spacing w:val="2"/>
          <w:sz w:val="28"/>
          <w:szCs w:val="28"/>
          <w:lang w:eastAsia="ru-RU"/>
        </w:rPr>
      </w:pPr>
    </w:p>
    <w:p w:rsidR="00CA7781" w:rsidRDefault="00CA7781" w:rsidP="00877477">
      <w:pPr>
        <w:spacing w:after="0"/>
        <w:jc w:val="both"/>
        <w:textAlignment w:val="baseline"/>
        <w:rPr>
          <w:rFonts w:ascii="Times New Roman" w:eastAsia="Times New Roman" w:hAnsi="Times New Roman" w:cs="Times New Roman"/>
          <w:spacing w:val="2"/>
          <w:sz w:val="28"/>
          <w:szCs w:val="28"/>
          <w:lang w:eastAsia="ru-RU"/>
        </w:rPr>
      </w:pPr>
    </w:p>
    <w:p w:rsidR="00877477" w:rsidRDefault="00877477" w:rsidP="00BB21BA">
      <w:pPr>
        <w:spacing w:after="0" w:line="240" w:lineRule="auto"/>
        <w:jc w:val="center"/>
        <w:textAlignment w:val="baseline"/>
        <w:rPr>
          <w:rFonts w:ascii="Times New Roman" w:eastAsia="Times New Roman" w:hAnsi="Times New Roman" w:cs="Times New Roman"/>
          <w:spacing w:val="2"/>
          <w:lang w:eastAsia="ru-RU"/>
        </w:rPr>
      </w:pPr>
      <w:r w:rsidRPr="00CA7781">
        <w:rPr>
          <w:rFonts w:ascii="Times New Roman" w:eastAsia="Times New Roman" w:hAnsi="Times New Roman" w:cs="Times New Roman"/>
          <w:spacing w:val="2"/>
          <w:lang w:eastAsia="ru-RU"/>
        </w:rPr>
        <w:t>План-график закупок товаров, работ, услуг на 20__ финансовый год и на плановый период 20__ и 20__годов (в части закупок, предусмотренных </w:t>
      </w:r>
      <w:r w:rsidRPr="00BB21BA">
        <w:rPr>
          <w:rFonts w:ascii="Times New Roman" w:eastAsia="Times New Roman" w:hAnsi="Times New Roman" w:cs="Times New Roman"/>
          <w:spacing w:val="2"/>
          <w:lang w:eastAsia="ru-RU"/>
        </w:rPr>
        <w:t>пунктом 1 части 2 статьи 84 Федерального закона "О контрактной системе в сфере закупок товаров, работ</w:t>
      </w:r>
      <w:r w:rsidR="00BB21BA">
        <w:rPr>
          <w:rFonts w:ascii="Times New Roman" w:eastAsia="Times New Roman" w:hAnsi="Times New Roman" w:cs="Times New Roman"/>
          <w:spacing w:val="2"/>
          <w:lang w:eastAsia="ru-RU"/>
        </w:rPr>
        <w:t>, услуг для обеспечения г</w:t>
      </w:r>
      <w:r w:rsidRPr="00BB21BA">
        <w:rPr>
          <w:rFonts w:ascii="Times New Roman" w:eastAsia="Times New Roman" w:hAnsi="Times New Roman" w:cs="Times New Roman"/>
          <w:spacing w:val="2"/>
          <w:lang w:eastAsia="ru-RU"/>
        </w:rPr>
        <w:t>осударственных и муниципальных нужд")</w:t>
      </w:r>
    </w:p>
    <w:p w:rsidR="00BB21BA" w:rsidRPr="00CA7781" w:rsidRDefault="00BB21BA" w:rsidP="00BB21BA">
      <w:pPr>
        <w:spacing w:after="0" w:line="240" w:lineRule="auto"/>
        <w:jc w:val="center"/>
        <w:textAlignment w:val="baseline"/>
        <w:rPr>
          <w:rFonts w:ascii="Times New Roman" w:eastAsia="Times New Roman" w:hAnsi="Times New Roman" w:cs="Times New Roman"/>
          <w:spacing w:val="2"/>
          <w:lang w:eastAsia="ru-RU"/>
        </w:rPr>
      </w:pPr>
    </w:p>
    <w:p w:rsidR="004E35AF" w:rsidRPr="00CA7781" w:rsidRDefault="00877477" w:rsidP="00BB21BA">
      <w:pPr>
        <w:pStyle w:val="a4"/>
        <w:numPr>
          <w:ilvl w:val="0"/>
          <w:numId w:val="1"/>
        </w:numPr>
        <w:spacing w:after="0"/>
        <w:jc w:val="both"/>
        <w:textAlignment w:val="baseline"/>
        <w:rPr>
          <w:rFonts w:ascii="Times New Roman" w:eastAsia="Times New Roman" w:hAnsi="Times New Roman" w:cs="Times New Roman"/>
          <w:spacing w:val="2"/>
          <w:sz w:val="24"/>
          <w:szCs w:val="24"/>
          <w:lang w:eastAsia="ru-RU"/>
        </w:rPr>
      </w:pPr>
      <w:r w:rsidRPr="00CA7781">
        <w:rPr>
          <w:rFonts w:ascii="Times New Roman" w:eastAsia="Times New Roman" w:hAnsi="Times New Roman" w:cs="Times New Roman"/>
          <w:spacing w:val="2"/>
          <w:sz w:val="24"/>
          <w:szCs w:val="24"/>
          <w:lang w:eastAsia="ru-RU"/>
        </w:rPr>
        <w:t>Информация о заказчике:</w:t>
      </w:r>
    </w:p>
    <w:tbl>
      <w:tblPr>
        <w:tblW w:w="0" w:type="auto"/>
        <w:tblCellMar>
          <w:left w:w="0" w:type="dxa"/>
          <w:right w:w="0" w:type="dxa"/>
        </w:tblCellMar>
        <w:tblLook w:val="04A0"/>
      </w:tblPr>
      <w:tblGrid>
        <w:gridCol w:w="6015"/>
        <w:gridCol w:w="5092"/>
        <w:gridCol w:w="1471"/>
        <w:gridCol w:w="1283"/>
      </w:tblGrid>
      <w:tr w:rsidR="00877477" w:rsidRPr="00CA7781" w:rsidTr="00877477">
        <w:trPr>
          <w:trHeight w:val="15"/>
        </w:trPr>
        <w:tc>
          <w:tcPr>
            <w:tcW w:w="6098" w:type="dxa"/>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c>
          <w:tcPr>
            <w:tcW w:w="5174" w:type="dxa"/>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c>
          <w:tcPr>
            <w:tcW w:w="1478" w:type="dxa"/>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c>
          <w:tcPr>
            <w:tcW w:w="1294" w:type="dxa"/>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r>
      <w:tr w:rsidR="00877477" w:rsidRPr="00CA7781" w:rsidTr="00877477">
        <w:tc>
          <w:tcPr>
            <w:tcW w:w="6098" w:type="dxa"/>
            <w:tcBorders>
              <w:top w:val="nil"/>
              <w:left w:val="nil"/>
              <w:bottom w:val="nil"/>
              <w:right w:val="nil"/>
            </w:tcBorders>
            <w:tcMar>
              <w:top w:w="0" w:type="dxa"/>
              <w:left w:w="149" w:type="dxa"/>
              <w:bottom w:w="0" w:type="dxa"/>
              <w:right w:w="149" w:type="dxa"/>
            </w:tcMar>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c>
          <w:tcPr>
            <w:tcW w:w="5174" w:type="dxa"/>
            <w:tcBorders>
              <w:top w:val="nil"/>
              <w:left w:val="nil"/>
              <w:bottom w:val="nil"/>
              <w:right w:val="nil"/>
            </w:tcBorders>
            <w:tcMar>
              <w:top w:w="0" w:type="dxa"/>
              <w:left w:w="149" w:type="dxa"/>
              <w:bottom w:w="0" w:type="dxa"/>
              <w:right w:w="149" w:type="dxa"/>
            </w:tcMar>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c>
          <w:tcPr>
            <w:tcW w:w="1478" w:type="dxa"/>
            <w:tcBorders>
              <w:top w:val="nil"/>
              <w:left w:val="nil"/>
              <w:bottom w:val="nil"/>
              <w:right w:val="single" w:sz="6" w:space="0" w:color="000000"/>
            </w:tcBorders>
            <w:tcMar>
              <w:top w:w="0" w:type="dxa"/>
              <w:left w:w="149" w:type="dxa"/>
              <w:bottom w:w="0" w:type="dxa"/>
              <w:right w:w="149" w:type="dxa"/>
            </w:tcMar>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877477" w:rsidP="00877477">
            <w:pPr>
              <w:spacing w:after="0"/>
              <w:jc w:val="both"/>
              <w:textAlignment w:val="baseline"/>
              <w:rPr>
                <w:rFonts w:ascii="Times New Roman" w:eastAsia="Times New Roman" w:hAnsi="Times New Roman" w:cs="Times New Roman"/>
                <w:sz w:val="16"/>
                <w:szCs w:val="16"/>
                <w:lang w:eastAsia="ru-RU"/>
              </w:rPr>
            </w:pPr>
            <w:r w:rsidRPr="00CA7781">
              <w:rPr>
                <w:rFonts w:ascii="Times New Roman" w:eastAsia="Times New Roman" w:hAnsi="Times New Roman" w:cs="Times New Roman"/>
                <w:sz w:val="16"/>
                <w:szCs w:val="16"/>
                <w:lang w:eastAsia="ru-RU"/>
              </w:rPr>
              <w:t>Коды</w:t>
            </w:r>
          </w:p>
        </w:tc>
      </w:tr>
      <w:tr w:rsidR="00877477" w:rsidRPr="00CA7781" w:rsidTr="00877477">
        <w:tc>
          <w:tcPr>
            <w:tcW w:w="6098" w:type="dxa"/>
            <w:tcBorders>
              <w:top w:val="nil"/>
              <w:left w:val="nil"/>
              <w:bottom w:val="nil"/>
              <w:right w:val="nil"/>
            </w:tcBorders>
            <w:tcMar>
              <w:top w:w="0" w:type="dxa"/>
              <w:left w:w="149" w:type="dxa"/>
              <w:bottom w:w="0" w:type="dxa"/>
              <w:right w:w="149" w:type="dxa"/>
            </w:tcMar>
            <w:hideMark/>
          </w:tcPr>
          <w:p w:rsidR="00877477" w:rsidRPr="00CA7781" w:rsidRDefault="00877477" w:rsidP="00877477">
            <w:pPr>
              <w:spacing w:after="0"/>
              <w:jc w:val="both"/>
              <w:textAlignment w:val="baseline"/>
              <w:rPr>
                <w:rFonts w:ascii="Times New Roman" w:eastAsia="Times New Roman" w:hAnsi="Times New Roman" w:cs="Times New Roman"/>
                <w:sz w:val="16"/>
                <w:szCs w:val="16"/>
                <w:lang w:eastAsia="ru-RU"/>
              </w:rPr>
            </w:pPr>
            <w:r w:rsidRPr="00CA7781">
              <w:rPr>
                <w:rFonts w:ascii="Times New Roman" w:eastAsia="Times New Roman" w:hAnsi="Times New Roman" w:cs="Times New Roman"/>
                <w:sz w:val="16"/>
                <w:szCs w:val="16"/>
                <w:lang w:eastAsia="ru-RU"/>
              </w:rPr>
              <w:t>полное наименование</w:t>
            </w:r>
          </w:p>
        </w:tc>
        <w:tc>
          <w:tcPr>
            <w:tcW w:w="5174" w:type="dxa"/>
            <w:tcBorders>
              <w:top w:val="nil"/>
              <w:left w:val="nil"/>
              <w:bottom w:val="nil"/>
              <w:right w:val="nil"/>
            </w:tcBorders>
            <w:tcMar>
              <w:top w:w="0" w:type="dxa"/>
              <w:left w:w="149" w:type="dxa"/>
              <w:bottom w:w="0" w:type="dxa"/>
              <w:right w:w="149" w:type="dxa"/>
            </w:tcMar>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c>
          <w:tcPr>
            <w:tcW w:w="1478" w:type="dxa"/>
            <w:tcBorders>
              <w:top w:val="nil"/>
              <w:left w:val="nil"/>
              <w:bottom w:val="nil"/>
              <w:right w:val="single" w:sz="6" w:space="0" w:color="000000"/>
            </w:tcBorders>
            <w:tcMar>
              <w:top w:w="0" w:type="dxa"/>
              <w:left w:w="149" w:type="dxa"/>
              <w:bottom w:w="0" w:type="dxa"/>
              <w:right w:w="149" w:type="dxa"/>
            </w:tcMar>
            <w:hideMark/>
          </w:tcPr>
          <w:p w:rsidR="00877477" w:rsidRPr="00CA7781" w:rsidRDefault="00877477" w:rsidP="00877477">
            <w:pPr>
              <w:spacing w:after="0"/>
              <w:jc w:val="both"/>
              <w:textAlignment w:val="baseline"/>
              <w:rPr>
                <w:rFonts w:ascii="Times New Roman" w:eastAsia="Times New Roman" w:hAnsi="Times New Roman" w:cs="Times New Roman"/>
                <w:sz w:val="16"/>
                <w:szCs w:val="16"/>
                <w:lang w:eastAsia="ru-RU"/>
              </w:rPr>
            </w:pPr>
            <w:r w:rsidRPr="00CA7781">
              <w:rPr>
                <w:rFonts w:ascii="Times New Roman" w:eastAsia="Times New Roman" w:hAnsi="Times New Roman" w:cs="Times New Roman"/>
                <w:sz w:val="16"/>
                <w:szCs w:val="16"/>
                <w:lang w:eastAsia="ru-RU"/>
              </w:rPr>
              <w:t>ИНН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r>
      <w:tr w:rsidR="00877477" w:rsidRPr="00CA7781" w:rsidTr="00877477">
        <w:tc>
          <w:tcPr>
            <w:tcW w:w="6098" w:type="dxa"/>
            <w:tcBorders>
              <w:top w:val="nil"/>
              <w:left w:val="nil"/>
              <w:bottom w:val="nil"/>
              <w:right w:val="nil"/>
            </w:tcBorders>
            <w:tcMar>
              <w:top w:w="0" w:type="dxa"/>
              <w:left w:w="149" w:type="dxa"/>
              <w:bottom w:w="0" w:type="dxa"/>
              <w:right w:w="149" w:type="dxa"/>
            </w:tcMar>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c>
          <w:tcPr>
            <w:tcW w:w="5174" w:type="dxa"/>
            <w:tcBorders>
              <w:top w:val="nil"/>
              <w:left w:val="nil"/>
              <w:bottom w:val="single" w:sz="6" w:space="0" w:color="000000"/>
              <w:right w:val="nil"/>
            </w:tcBorders>
            <w:tcMar>
              <w:top w:w="0" w:type="dxa"/>
              <w:left w:w="149" w:type="dxa"/>
              <w:bottom w:w="0" w:type="dxa"/>
              <w:right w:w="149" w:type="dxa"/>
            </w:tcMar>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c>
          <w:tcPr>
            <w:tcW w:w="1478" w:type="dxa"/>
            <w:tcBorders>
              <w:top w:val="nil"/>
              <w:left w:val="nil"/>
              <w:bottom w:val="nil"/>
              <w:right w:val="single" w:sz="6" w:space="0" w:color="000000"/>
            </w:tcBorders>
            <w:tcMar>
              <w:top w:w="0" w:type="dxa"/>
              <w:left w:w="149" w:type="dxa"/>
              <w:bottom w:w="0" w:type="dxa"/>
              <w:right w:w="149" w:type="dxa"/>
            </w:tcMar>
            <w:hideMark/>
          </w:tcPr>
          <w:p w:rsidR="00877477" w:rsidRPr="00CA7781" w:rsidRDefault="00877477" w:rsidP="00877477">
            <w:pPr>
              <w:spacing w:after="0"/>
              <w:jc w:val="both"/>
              <w:textAlignment w:val="baseline"/>
              <w:rPr>
                <w:rFonts w:ascii="Times New Roman" w:eastAsia="Times New Roman" w:hAnsi="Times New Roman" w:cs="Times New Roman"/>
                <w:sz w:val="16"/>
                <w:szCs w:val="16"/>
                <w:lang w:eastAsia="ru-RU"/>
              </w:rPr>
            </w:pPr>
            <w:r w:rsidRPr="00CA7781">
              <w:rPr>
                <w:rFonts w:ascii="Times New Roman" w:eastAsia="Times New Roman" w:hAnsi="Times New Roman" w:cs="Times New Roman"/>
                <w:sz w:val="16"/>
                <w:szCs w:val="16"/>
                <w:lang w:eastAsia="ru-RU"/>
              </w:rPr>
              <w:t>КПП</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r>
      <w:tr w:rsidR="00877477" w:rsidRPr="00CA7781" w:rsidTr="00877477">
        <w:tc>
          <w:tcPr>
            <w:tcW w:w="6098" w:type="dxa"/>
            <w:tcBorders>
              <w:top w:val="nil"/>
              <w:left w:val="nil"/>
              <w:bottom w:val="nil"/>
              <w:right w:val="nil"/>
            </w:tcBorders>
            <w:tcMar>
              <w:top w:w="0" w:type="dxa"/>
              <w:left w:w="149" w:type="dxa"/>
              <w:bottom w:w="0" w:type="dxa"/>
              <w:right w:w="149" w:type="dxa"/>
            </w:tcMar>
            <w:hideMark/>
          </w:tcPr>
          <w:p w:rsidR="00877477" w:rsidRPr="00CA7781" w:rsidRDefault="00877477" w:rsidP="00877477">
            <w:pPr>
              <w:spacing w:after="0"/>
              <w:jc w:val="both"/>
              <w:textAlignment w:val="baseline"/>
              <w:rPr>
                <w:rFonts w:ascii="Times New Roman" w:eastAsia="Times New Roman" w:hAnsi="Times New Roman" w:cs="Times New Roman"/>
                <w:sz w:val="16"/>
                <w:szCs w:val="16"/>
                <w:lang w:eastAsia="ru-RU"/>
              </w:rPr>
            </w:pPr>
            <w:r w:rsidRPr="00CA7781">
              <w:rPr>
                <w:rFonts w:ascii="Times New Roman" w:eastAsia="Times New Roman" w:hAnsi="Times New Roman" w:cs="Times New Roman"/>
                <w:sz w:val="16"/>
                <w:szCs w:val="16"/>
                <w:lang w:eastAsia="ru-RU"/>
              </w:rPr>
              <w:t>организационно-правовая форма</w:t>
            </w:r>
          </w:p>
        </w:tc>
        <w:tc>
          <w:tcPr>
            <w:tcW w:w="5174" w:type="dxa"/>
            <w:tcBorders>
              <w:top w:val="single" w:sz="6" w:space="0" w:color="000000"/>
              <w:left w:val="nil"/>
              <w:bottom w:val="single" w:sz="6" w:space="0" w:color="000000"/>
              <w:right w:val="nil"/>
            </w:tcBorders>
            <w:tcMar>
              <w:top w:w="0" w:type="dxa"/>
              <w:left w:w="149" w:type="dxa"/>
              <w:bottom w:w="0" w:type="dxa"/>
              <w:right w:w="149" w:type="dxa"/>
            </w:tcMar>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c>
          <w:tcPr>
            <w:tcW w:w="1478" w:type="dxa"/>
            <w:tcBorders>
              <w:top w:val="nil"/>
              <w:left w:val="nil"/>
              <w:bottom w:val="nil"/>
              <w:right w:val="single" w:sz="6" w:space="0" w:color="000000"/>
            </w:tcBorders>
            <w:tcMar>
              <w:top w:w="0" w:type="dxa"/>
              <w:left w:w="149" w:type="dxa"/>
              <w:bottom w:w="0" w:type="dxa"/>
              <w:right w:w="149" w:type="dxa"/>
            </w:tcMar>
            <w:hideMark/>
          </w:tcPr>
          <w:p w:rsidR="00877477" w:rsidRPr="00CA7781" w:rsidRDefault="00877477" w:rsidP="00877477">
            <w:pPr>
              <w:spacing w:after="0"/>
              <w:jc w:val="both"/>
              <w:textAlignment w:val="baseline"/>
              <w:rPr>
                <w:rFonts w:ascii="Times New Roman" w:eastAsia="Times New Roman" w:hAnsi="Times New Roman" w:cs="Times New Roman"/>
                <w:sz w:val="16"/>
                <w:szCs w:val="16"/>
                <w:lang w:eastAsia="ru-RU"/>
              </w:rPr>
            </w:pPr>
            <w:r w:rsidRPr="00CA7781">
              <w:rPr>
                <w:rFonts w:ascii="Times New Roman" w:eastAsia="Times New Roman" w:hAnsi="Times New Roman" w:cs="Times New Roman"/>
                <w:sz w:val="16"/>
                <w:szCs w:val="16"/>
                <w:lang w:eastAsia="ru-RU"/>
              </w:rPr>
              <w:t>по </w:t>
            </w:r>
            <w:hyperlink r:id="rId23" w:history="1">
              <w:r w:rsidRPr="00CA7781">
                <w:rPr>
                  <w:rFonts w:ascii="Times New Roman" w:eastAsia="Times New Roman" w:hAnsi="Times New Roman" w:cs="Times New Roman"/>
                  <w:sz w:val="16"/>
                  <w:szCs w:val="16"/>
                  <w:u w:val="single"/>
                  <w:lang w:eastAsia="ru-RU"/>
                </w:rPr>
                <w:t>ОКОПФ</w:t>
              </w:r>
            </w:hyperlink>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r>
      <w:tr w:rsidR="00877477" w:rsidRPr="00CA7781" w:rsidTr="00877477">
        <w:tc>
          <w:tcPr>
            <w:tcW w:w="6098" w:type="dxa"/>
            <w:tcBorders>
              <w:top w:val="nil"/>
              <w:left w:val="nil"/>
              <w:bottom w:val="nil"/>
              <w:right w:val="nil"/>
            </w:tcBorders>
            <w:tcMar>
              <w:top w:w="0" w:type="dxa"/>
              <w:left w:w="149" w:type="dxa"/>
              <w:bottom w:w="0" w:type="dxa"/>
              <w:right w:w="149" w:type="dxa"/>
            </w:tcMar>
            <w:hideMark/>
          </w:tcPr>
          <w:p w:rsidR="00877477" w:rsidRPr="00CA7781" w:rsidRDefault="00877477" w:rsidP="00877477">
            <w:pPr>
              <w:spacing w:after="0"/>
              <w:jc w:val="both"/>
              <w:textAlignment w:val="baseline"/>
              <w:rPr>
                <w:rFonts w:ascii="Times New Roman" w:eastAsia="Times New Roman" w:hAnsi="Times New Roman" w:cs="Times New Roman"/>
                <w:sz w:val="16"/>
                <w:szCs w:val="16"/>
                <w:lang w:eastAsia="ru-RU"/>
              </w:rPr>
            </w:pPr>
            <w:r w:rsidRPr="00CA7781">
              <w:rPr>
                <w:rFonts w:ascii="Times New Roman" w:eastAsia="Times New Roman" w:hAnsi="Times New Roman" w:cs="Times New Roman"/>
                <w:sz w:val="16"/>
                <w:szCs w:val="16"/>
                <w:lang w:eastAsia="ru-RU"/>
              </w:rPr>
              <w:t>форма собственности</w:t>
            </w:r>
          </w:p>
        </w:tc>
        <w:tc>
          <w:tcPr>
            <w:tcW w:w="5174" w:type="dxa"/>
            <w:tcBorders>
              <w:top w:val="single" w:sz="6" w:space="0" w:color="000000"/>
              <w:left w:val="nil"/>
              <w:bottom w:val="single" w:sz="6" w:space="0" w:color="000000"/>
              <w:right w:val="nil"/>
            </w:tcBorders>
            <w:tcMar>
              <w:top w:w="0" w:type="dxa"/>
              <w:left w:w="149" w:type="dxa"/>
              <w:bottom w:w="0" w:type="dxa"/>
              <w:right w:w="149" w:type="dxa"/>
            </w:tcMar>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c>
          <w:tcPr>
            <w:tcW w:w="1478" w:type="dxa"/>
            <w:tcBorders>
              <w:top w:val="nil"/>
              <w:left w:val="nil"/>
              <w:bottom w:val="nil"/>
              <w:right w:val="single" w:sz="6" w:space="0" w:color="000000"/>
            </w:tcBorders>
            <w:tcMar>
              <w:top w:w="0" w:type="dxa"/>
              <w:left w:w="149" w:type="dxa"/>
              <w:bottom w:w="0" w:type="dxa"/>
              <w:right w:w="149" w:type="dxa"/>
            </w:tcMar>
            <w:hideMark/>
          </w:tcPr>
          <w:p w:rsidR="00877477" w:rsidRPr="00CA7781" w:rsidRDefault="00877477" w:rsidP="00877477">
            <w:pPr>
              <w:spacing w:after="0"/>
              <w:jc w:val="both"/>
              <w:textAlignment w:val="baseline"/>
              <w:rPr>
                <w:rFonts w:ascii="Times New Roman" w:eastAsia="Times New Roman" w:hAnsi="Times New Roman" w:cs="Times New Roman"/>
                <w:sz w:val="16"/>
                <w:szCs w:val="16"/>
                <w:lang w:eastAsia="ru-RU"/>
              </w:rPr>
            </w:pPr>
            <w:r w:rsidRPr="00CA7781">
              <w:rPr>
                <w:rFonts w:ascii="Times New Roman" w:eastAsia="Times New Roman" w:hAnsi="Times New Roman" w:cs="Times New Roman"/>
                <w:sz w:val="16"/>
                <w:szCs w:val="16"/>
                <w:lang w:eastAsia="ru-RU"/>
              </w:rPr>
              <w:t>по </w:t>
            </w:r>
            <w:hyperlink r:id="rId24" w:history="1">
              <w:r w:rsidRPr="00CA7781">
                <w:rPr>
                  <w:rFonts w:ascii="Times New Roman" w:eastAsia="Times New Roman" w:hAnsi="Times New Roman" w:cs="Times New Roman"/>
                  <w:sz w:val="16"/>
                  <w:szCs w:val="16"/>
                  <w:u w:val="single"/>
                  <w:lang w:eastAsia="ru-RU"/>
                </w:rPr>
                <w:t>ОКФС</w:t>
              </w:r>
            </w:hyperlink>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r>
      <w:tr w:rsidR="00877477" w:rsidRPr="00CA7781" w:rsidTr="00877477">
        <w:tc>
          <w:tcPr>
            <w:tcW w:w="6098" w:type="dxa"/>
            <w:tcBorders>
              <w:top w:val="nil"/>
              <w:left w:val="nil"/>
              <w:bottom w:val="nil"/>
              <w:right w:val="nil"/>
            </w:tcBorders>
            <w:tcMar>
              <w:top w:w="0" w:type="dxa"/>
              <w:left w:w="149" w:type="dxa"/>
              <w:bottom w:w="0" w:type="dxa"/>
              <w:right w:w="149" w:type="dxa"/>
            </w:tcMar>
            <w:hideMark/>
          </w:tcPr>
          <w:p w:rsidR="00877477" w:rsidRPr="00CA7781" w:rsidRDefault="00877477" w:rsidP="00877477">
            <w:pPr>
              <w:spacing w:after="0"/>
              <w:jc w:val="both"/>
              <w:textAlignment w:val="baseline"/>
              <w:rPr>
                <w:rFonts w:ascii="Times New Roman" w:eastAsia="Times New Roman" w:hAnsi="Times New Roman" w:cs="Times New Roman"/>
                <w:sz w:val="16"/>
                <w:szCs w:val="16"/>
                <w:lang w:eastAsia="ru-RU"/>
              </w:rPr>
            </w:pPr>
            <w:r w:rsidRPr="00CA7781">
              <w:rPr>
                <w:rFonts w:ascii="Times New Roman" w:eastAsia="Times New Roman" w:hAnsi="Times New Roman" w:cs="Times New Roman"/>
                <w:sz w:val="16"/>
                <w:szCs w:val="16"/>
                <w:lang w:eastAsia="ru-RU"/>
              </w:rPr>
              <w:t>место нахождения, телефон, адрес электронной почты</w:t>
            </w:r>
          </w:p>
        </w:tc>
        <w:tc>
          <w:tcPr>
            <w:tcW w:w="5174" w:type="dxa"/>
            <w:tcBorders>
              <w:top w:val="single" w:sz="6" w:space="0" w:color="000000"/>
              <w:left w:val="nil"/>
              <w:bottom w:val="nil"/>
              <w:right w:val="nil"/>
            </w:tcBorders>
            <w:tcMar>
              <w:top w:w="0" w:type="dxa"/>
              <w:left w:w="149" w:type="dxa"/>
              <w:bottom w:w="0" w:type="dxa"/>
              <w:right w:w="149" w:type="dxa"/>
            </w:tcMar>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c>
          <w:tcPr>
            <w:tcW w:w="1478" w:type="dxa"/>
            <w:tcBorders>
              <w:top w:val="nil"/>
              <w:left w:val="nil"/>
              <w:bottom w:val="nil"/>
              <w:right w:val="single" w:sz="6" w:space="0" w:color="000000"/>
            </w:tcBorders>
            <w:tcMar>
              <w:top w:w="0" w:type="dxa"/>
              <w:left w:w="149" w:type="dxa"/>
              <w:bottom w:w="0" w:type="dxa"/>
              <w:right w:w="149" w:type="dxa"/>
            </w:tcMar>
            <w:hideMark/>
          </w:tcPr>
          <w:p w:rsidR="00877477" w:rsidRPr="00CA7781" w:rsidRDefault="00877477" w:rsidP="00877477">
            <w:pPr>
              <w:spacing w:after="0"/>
              <w:jc w:val="both"/>
              <w:textAlignment w:val="baseline"/>
              <w:rPr>
                <w:rFonts w:ascii="Times New Roman" w:eastAsia="Times New Roman" w:hAnsi="Times New Roman" w:cs="Times New Roman"/>
                <w:sz w:val="16"/>
                <w:szCs w:val="16"/>
                <w:lang w:eastAsia="ru-RU"/>
              </w:rPr>
            </w:pPr>
            <w:r w:rsidRPr="00CA7781">
              <w:rPr>
                <w:rFonts w:ascii="Times New Roman" w:eastAsia="Times New Roman" w:hAnsi="Times New Roman" w:cs="Times New Roman"/>
                <w:sz w:val="16"/>
                <w:szCs w:val="16"/>
                <w:lang w:eastAsia="ru-RU"/>
              </w:rPr>
              <w:t>по </w:t>
            </w:r>
            <w:hyperlink r:id="rId25" w:history="1">
              <w:r w:rsidRPr="00CA7781">
                <w:rPr>
                  <w:rFonts w:ascii="Times New Roman" w:eastAsia="Times New Roman" w:hAnsi="Times New Roman" w:cs="Times New Roman"/>
                  <w:sz w:val="16"/>
                  <w:szCs w:val="16"/>
                  <w:u w:val="single"/>
                  <w:lang w:eastAsia="ru-RU"/>
                </w:rPr>
                <w:t>ОКТМО</w:t>
              </w:r>
            </w:hyperlink>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r>
      <w:tr w:rsidR="00877477" w:rsidRPr="00CA7781" w:rsidTr="00877477">
        <w:tc>
          <w:tcPr>
            <w:tcW w:w="6098" w:type="dxa"/>
            <w:tcBorders>
              <w:top w:val="nil"/>
              <w:left w:val="nil"/>
              <w:bottom w:val="nil"/>
              <w:right w:val="nil"/>
            </w:tcBorders>
            <w:tcMar>
              <w:top w:w="0" w:type="dxa"/>
              <w:left w:w="149" w:type="dxa"/>
              <w:bottom w:w="0" w:type="dxa"/>
              <w:right w:w="149" w:type="dxa"/>
            </w:tcMar>
            <w:hideMark/>
          </w:tcPr>
          <w:p w:rsidR="00877477" w:rsidRPr="00CA7781" w:rsidRDefault="00877477" w:rsidP="00877477">
            <w:pPr>
              <w:spacing w:after="0"/>
              <w:jc w:val="both"/>
              <w:textAlignment w:val="baseline"/>
              <w:rPr>
                <w:rFonts w:ascii="Times New Roman" w:eastAsia="Times New Roman" w:hAnsi="Times New Roman" w:cs="Times New Roman"/>
                <w:sz w:val="16"/>
                <w:szCs w:val="16"/>
                <w:lang w:eastAsia="ru-RU"/>
              </w:rPr>
            </w:pPr>
            <w:r w:rsidRPr="00CA7781">
              <w:rPr>
                <w:rFonts w:ascii="Times New Roman" w:eastAsia="Times New Roman" w:hAnsi="Times New Roman" w:cs="Times New Roman"/>
                <w:sz w:val="16"/>
                <w:szCs w:val="16"/>
                <w:lang w:eastAsia="ru-RU"/>
              </w:rPr>
              <w:t>полное наименование бюджетного, автономного учреждения, государственного, муниципального</w:t>
            </w:r>
          </w:p>
        </w:tc>
        <w:tc>
          <w:tcPr>
            <w:tcW w:w="5174" w:type="dxa"/>
            <w:tcBorders>
              <w:top w:val="nil"/>
              <w:left w:val="nil"/>
              <w:bottom w:val="nil"/>
              <w:right w:val="nil"/>
            </w:tcBorders>
            <w:tcMar>
              <w:top w:w="0" w:type="dxa"/>
              <w:left w:w="149" w:type="dxa"/>
              <w:bottom w:w="0" w:type="dxa"/>
              <w:right w:w="149" w:type="dxa"/>
            </w:tcMar>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c>
          <w:tcPr>
            <w:tcW w:w="1478" w:type="dxa"/>
            <w:tcBorders>
              <w:top w:val="nil"/>
              <w:left w:val="nil"/>
              <w:bottom w:val="nil"/>
              <w:right w:val="single" w:sz="6" w:space="0" w:color="000000"/>
            </w:tcBorders>
            <w:tcMar>
              <w:top w:w="0" w:type="dxa"/>
              <w:left w:w="149" w:type="dxa"/>
              <w:bottom w:w="0" w:type="dxa"/>
              <w:right w:w="149" w:type="dxa"/>
            </w:tcMar>
            <w:hideMark/>
          </w:tcPr>
          <w:p w:rsidR="00877477" w:rsidRPr="00CA7781" w:rsidRDefault="00877477" w:rsidP="00877477">
            <w:pPr>
              <w:spacing w:after="0"/>
              <w:jc w:val="both"/>
              <w:textAlignment w:val="baseline"/>
              <w:rPr>
                <w:rFonts w:ascii="Times New Roman" w:eastAsia="Times New Roman" w:hAnsi="Times New Roman" w:cs="Times New Roman"/>
                <w:sz w:val="16"/>
                <w:szCs w:val="16"/>
                <w:lang w:eastAsia="ru-RU"/>
              </w:rPr>
            </w:pPr>
            <w:r w:rsidRPr="00CA7781">
              <w:rPr>
                <w:rFonts w:ascii="Times New Roman" w:eastAsia="Times New Roman" w:hAnsi="Times New Roman" w:cs="Times New Roman"/>
                <w:sz w:val="16"/>
                <w:szCs w:val="16"/>
                <w:lang w:eastAsia="ru-RU"/>
              </w:rPr>
              <w:br/>
              <w:t>ИНН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r>
      <w:tr w:rsidR="00877477" w:rsidRPr="00CA7781" w:rsidTr="00877477">
        <w:tc>
          <w:tcPr>
            <w:tcW w:w="6098" w:type="dxa"/>
            <w:tcBorders>
              <w:top w:val="nil"/>
              <w:left w:val="nil"/>
              <w:bottom w:val="nil"/>
              <w:right w:val="nil"/>
            </w:tcBorders>
            <w:tcMar>
              <w:top w:w="0" w:type="dxa"/>
              <w:left w:w="149" w:type="dxa"/>
              <w:bottom w:w="0" w:type="dxa"/>
              <w:right w:w="149" w:type="dxa"/>
            </w:tcMar>
            <w:hideMark/>
          </w:tcPr>
          <w:p w:rsidR="00877477" w:rsidRPr="00CA7781" w:rsidRDefault="00877477" w:rsidP="00877477">
            <w:pPr>
              <w:spacing w:after="0"/>
              <w:jc w:val="both"/>
              <w:textAlignment w:val="baseline"/>
              <w:rPr>
                <w:rFonts w:ascii="Times New Roman" w:eastAsia="Times New Roman" w:hAnsi="Times New Roman" w:cs="Times New Roman"/>
                <w:sz w:val="16"/>
                <w:szCs w:val="16"/>
                <w:lang w:eastAsia="ru-RU"/>
              </w:rPr>
            </w:pPr>
            <w:r w:rsidRPr="00CA7781">
              <w:rPr>
                <w:rFonts w:ascii="Times New Roman" w:eastAsia="Times New Roman" w:hAnsi="Times New Roman" w:cs="Times New Roman"/>
                <w:sz w:val="16"/>
                <w:szCs w:val="16"/>
                <w:lang w:eastAsia="ru-RU"/>
              </w:rPr>
              <w:t>унитарного предприятия, иного юридического лица, которому переданы полномочия государственного, муниципального заказчика</w:t>
            </w:r>
            <w:r w:rsidR="00EC3F26" w:rsidRPr="00EC3F26">
              <w:rPr>
                <w:rFonts w:ascii="Times New Roman" w:eastAsia="Times New Roman" w:hAnsi="Times New Roman" w:cs="Times New Roman"/>
                <w:sz w:val="16"/>
                <w:szCs w:val="1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с изменениями на 27 декабря 2019 года)" style="width:8.25pt;height:17.25pt"/>
              </w:pict>
            </w:r>
          </w:p>
        </w:tc>
        <w:tc>
          <w:tcPr>
            <w:tcW w:w="5174" w:type="dxa"/>
            <w:tcBorders>
              <w:top w:val="nil"/>
              <w:left w:val="nil"/>
              <w:bottom w:val="single" w:sz="6" w:space="0" w:color="000000"/>
              <w:right w:val="nil"/>
            </w:tcBorders>
            <w:tcMar>
              <w:top w:w="0" w:type="dxa"/>
              <w:left w:w="149" w:type="dxa"/>
              <w:bottom w:w="0" w:type="dxa"/>
              <w:right w:w="149" w:type="dxa"/>
            </w:tcMar>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c>
          <w:tcPr>
            <w:tcW w:w="1478" w:type="dxa"/>
            <w:tcBorders>
              <w:top w:val="nil"/>
              <w:left w:val="nil"/>
              <w:bottom w:val="nil"/>
              <w:right w:val="single" w:sz="6" w:space="0" w:color="000000"/>
            </w:tcBorders>
            <w:tcMar>
              <w:top w:w="0" w:type="dxa"/>
              <w:left w:w="149" w:type="dxa"/>
              <w:bottom w:w="0" w:type="dxa"/>
              <w:right w:w="149" w:type="dxa"/>
            </w:tcMar>
            <w:hideMark/>
          </w:tcPr>
          <w:p w:rsidR="00877477" w:rsidRPr="00CA7781" w:rsidRDefault="00877477" w:rsidP="00877477">
            <w:pPr>
              <w:spacing w:after="0"/>
              <w:jc w:val="both"/>
              <w:textAlignment w:val="baseline"/>
              <w:rPr>
                <w:rFonts w:ascii="Times New Roman" w:eastAsia="Times New Roman" w:hAnsi="Times New Roman" w:cs="Times New Roman"/>
                <w:sz w:val="16"/>
                <w:szCs w:val="16"/>
                <w:lang w:eastAsia="ru-RU"/>
              </w:rPr>
            </w:pPr>
            <w:r w:rsidRPr="00CA7781">
              <w:rPr>
                <w:rFonts w:ascii="Times New Roman" w:eastAsia="Times New Roman" w:hAnsi="Times New Roman" w:cs="Times New Roman"/>
                <w:sz w:val="16"/>
                <w:szCs w:val="16"/>
                <w:lang w:eastAsia="ru-RU"/>
              </w:rPr>
              <w:br/>
            </w:r>
            <w:r w:rsidRPr="00CA7781">
              <w:rPr>
                <w:rFonts w:ascii="Times New Roman" w:eastAsia="Times New Roman" w:hAnsi="Times New Roman" w:cs="Times New Roman"/>
                <w:sz w:val="16"/>
                <w:szCs w:val="16"/>
                <w:lang w:eastAsia="ru-RU"/>
              </w:rPr>
              <w:br/>
              <w:t>КПП</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r>
      <w:tr w:rsidR="00877477" w:rsidRPr="00CA7781" w:rsidTr="00877477">
        <w:tc>
          <w:tcPr>
            <w:tcW w:w="6098" w:type="dxa"/>
            <w:tcBorders>
              <w:top w:val="nil"/>
              <w:left w:val="nil"/>
              <w:bottom w:val="nil"/>
              <w:right w:val="nil"/>
            </w:tcBorders>
            <w:tcMar>
              <w:top w:w="0" w:type="dxa"/>
              <w:left w:w="149" w:type="dxa"/>
              <w:bottom w:w="0" w:type="dxa"/>
              <w:right w:w="149" w:type="dxa"/>
            </w:tcMar>
            <w:hideMark/>
          </w:tcPr>
          <w:p w:rsidR="00877477" w:rsidRPr="00CA7781" w:rsidRDefault="00877477" w:rsidP="00877477">
            <w:pPr>
              <w:spacing w:after="0"/>
              <w:jc w:val="both"/>
              <w:textAlignment w:val="baseline"/>
              <w:rPr>
                <w:rFonts w:ascii="Times New Roman" w:eastAsia="Times New Roman" w:hAnsi="Times New Roman" w:cs="Times New Roman"/>
                <w:sz w:val="16"/>
                <w:szCs w:val="16"/>
                <w:lang w:eastAsia="ru-RU"/>
              </w:rPr>
            </w:pPr>
            <w:r w:rsidRPr="00CA7781">
              <w:rPr>
                <w:rFonts w:ascii="Times New Roman" w:eastAsia="Times New Roman" w:hAnsi="Times New Roman" w:cs="Times New Roman"/>
                <w:sz w:val="16"/>
                <w:szCs w:val="16"/>
                <w:lang w:eastAsia="ru-RU"/>
              </w:rPr>
              <w:t>место нахождения, телефон, адрес электронной почты</w:t>
            </w:r>
            <w:r w:rsidR="00EC3F26" w:rsidRPr="00EC3F26">
              <w:rPr>
                <w:rFonts w:ascii="Times New Roman" w:eastAsia="Times New Roman" w:hAnsi="Times New Roman" w:cs="Times New Roman"/>
                <w:sz w:val="16"/>
                <w:szCs w:val="16"/>
                <w:lang w:eastAsia="ru-RU"/>
              </w:rPr>
              <w:pict>
                <v:shape id="_x0000_i1026" type="#_x0000_t75" alt="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с изменениями на 27 декабря 2019 года)" style="width:8.25pt;height:17.25pt"/>
              </w:pict>
            </w:r>
          </w:p>
        </w:tc>
        <w:tc>
          <w:tcPr>
            <w:tcW w:w="5174" w:type="dxa"/>
            <w:tcBorders>
              <w:top w:val="single" w:sz="6" w:space="0" w:color="000000"/>
              <w:left w:val="nil"/>
              <w:bottom w:val="single" w:sz="6" w:space="0" w:color="000000"/>
              <w:right w:val="nil"/>
            </w:tcBorders>
            <w:tcMar>
              <w:top w:w="0" w:type="dxa"/>
              <w:left w:w="149" w:type="dxa"/>
              <w:bottom w:w="0" w:type="dxa"/>
              <w:right w:w="149" w:type="dxa"/>
            </w:tcMar>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c>
          <w:tcPr>
            <w:tcW w:w="1478" w:type="dxa"/>
            <w:tcBorders>
              <w:top w:val="nil"/>
              <w:left w:val="nil"/>
              <w:bottom w:val="nil"/>
              <w:right w:val="single" w:sz="6" w:space="0" w:color="000000"/>
            </w:tcBorders>
            <w:tcMar>
              <w:top w:w="0" w:type="dxa"/>
              <w:left w:w="149" w:type="dxa"/>
              <w:bottom w:w="0" w:type="dxa"/>
              <w:right w:w="149" w:type="dxa"/>
            </w:tcMar>
            <w:hideMark/>
          </w:tcPr>
          <w:p w:rsidR="00877477" w:rsidRPr="00CA7781" w:rsidRDefault="00877477" w:rsidP="00877477">
            <w:pPr>
              <w:spacing w:after="0"/>
              <w:jc w:val="both"/>
              <w:textAlignment w:val="baseline"/>
              <w:rPr>
                <w:rFonts w:ascii="Times New Roman" w:eastAsia="Times New Roman" w:hAnsi="Times New Roman" w:cs="Times New Roman"/>
                <w:sz w:val="16"/>
                <w:szCs w:val="16"/>
                <w:lang w:eastAsia="ru-RU"/>
              </w:rPr>
            </w:pPr>
            <w:r w:rsidRPr="00CA7781">
              <w:rPr>
                <w:rFonts w:ascii="Times New Roman" w:eastAsia="Times New Roman" w:hAnsi="Times New Roman" w:cs="Times New Roman"/>
                <w:sz w:val="16"/>
                <w:szCs w:val="16"/>
                <w:lang w:eastAsia="ru-RU"/>
              </w:rPr>
              <w:br/>
              <w:t>по </w:t>
            </w:r>
            <w:hyperlink r:id="rId26" w:history="1">
              <w:r w:rsidRPr="00CA7781">
                <w:rPr>
                  <w:rFonts w:ascii="Times New Roman" w:eastAsia="Times New Roman" w:hAnsi="Times New Roman" w:cs="Times New Roman"/>
                  <w:sz w:val="16"/>
                  <w:szCs w:val="16"/>
                  <w:u w:val="single"/>
                  <w:lang w:eastAsia="ru-RU"/>
                </w:rPr>
                <w:t>ОКТМО</w:t>
              </w:r>
            </w:hyperlink>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r>
      <w:tr w:rsidR="00877477" w:rsidRPr="00CA7781" w:rsidTr="00877477">
        <w:tc>
          <w:tcPr>
            <w:tcW w:w="6098" w:type="dxa"/>
            <w:tcBorders>
              <w:top w:val="nil"/>
              <w:left w:val="nil"/>
              <w:bottom w:val="nil"/>
              <w:right w:val="nil"/>
            </w:tcBorders>
            <w:tcMar>
              <w:top w:w="0" w:type="dxa"/>
              <w:left w:w="149" w:type="dxa"/>
              <w:bottom w:w="0" w:type="dxa"/>
              <w:right w:w="149" w:type="dxa"/>
            </w:tcMar>
            <w:hideMark/>
          </w:tcPr>
          <w:p w:rsidR="00877477" w:rsidRPr="00CA7781" w:rsidRDefault="00877477" w:rsidP="00877477">
            <w:pPr>
              <w:spacing w:after="0"/>
              <w:jc w:val="both"/>
              <w:textAlignment w:val="baseline"/>
              <w:rPr>
                <w:rFonts w:ascii="Times New Roman" w:eastAsia="Times New Roman" w:hAnsi="Times New Roman" w:cs="Times New Roman"/>
                <w:sz w:val="16"/>
                <w:szCs w:val="16"/>
                <w:lang w:eastAsia="ru-RU"/>
              </w:rPr>
            </w:pPr>
            <w:r w:rsidRPr="00CA7781">
              <w:rPr>
                <w:rFonts w:ascii="Times New Roman" w:eastAsia="Times New Roman" w:hAnsi="Times New Roman" w:cs="Times New Roman"/>
                <w:sz w:val="16"/>
                <w:szCs w:val="16"/>
                <w:lang w:eastAsia="ru-RU"/>
              </w:rPr>
              <w:t>единица измерения</w:t>
            </w:r>
          </w:p>
        </w:tc>
        <w:tc>
          <w:tcPr>
            <w:tcW w:w="5174" w:type="dxa"/>
            <w:tcBorders>
              <w:top w:val="single" w:sz="6" w:space="0" w:color="000000"/>
              <w:left w:val="nil"/>
              <w:bottom w:val="single" w:sz="6" w:space="0" w:color="000000"/>
              <w:right w:val="nil"/>
            </w:tcBorders>
            <w:tcMar>
              <w:top w:w="0" w:type="dxa"/>
              <w:left w:w="149" w:type="dxa"/>
              <w:bottom w:w="0" w:type="dxa"/>
              <w:right w:w="149" w:type="dxa"/>
            </w:tcMar>
            <w:hideMark/>
          </w:tcPr>
          <w:p w:rsidR="00877477" w:rsidRPr="00CA7781" w:rsidRDefault="00877477" w:rsidP="00877477">
            <w:pPr>
              <w:spacing w:after="0"/>
              <w:jc w:val="both"/>
              <w:textAlignment w:val="baseline"/>
              <w:rPr>
                <w:rFonts w:ascii="Times New Roman" w:eastAsia="Times New Roman" w:hAnsi="Times New Roman" w:cs="Times New Roman"/>
                <w:sz w:val="16"/>
                <w:szCs w:val="16"/>
                <w:lang w:eastAsia="ru-RU"/>
              </w:rPr>
            </w:pPr>
            <w:r w:rsidRPr="00CA7781">
              <w:rPr>
                <w:rFonts w:ascii="Times New Roman" w:eastAsia="Times New Roman" w:hAnsi="Times New Roman" w:cs="Times New Roman"/>
                <w:sz w:val="16"/>
                <w:szCs w:val="16"/>
                <w:lang w:eastAsia="ru-RU"/>
              </w:rPr>
              <w:t>рубль</w:t>
            </w:r>
          </w:p>
        </w:tc>
        <w:tc>
          <w:tcPr>
            <w:tcW w:w="1478" w:type="dxa"/>
            <w:tcBorders>
              <w:top w:val="nil"/>
              <w:left w:val="nil"/>
              <w:bottom w:val="nil"/>
              <w:right w:val="single" w:sz="6" w:space="0" w:color="000000"/>
            </w:tcBorders>
            <w:tcMar>
              <w:top w:w="0" w:type="dxa"/>
              <w:left w:w="149" w:type="dxa"/>
              <w:bottom w:w="0" w:type="dxa"/>
              <w:right w:w="149" w:type="dxa"/>
            </w:tcMar>
            <w:hideMark/>
          </w:tcPr>
          <w:p w:rsidR="00877477" w:rsidRPr="00CA7781" w:rsidRDefault="00877477" w:rsidP="00877477">
            <w:pPr>
              <w:spacing w:after="0"/>
              <w:jc w:val="both"/>
              <w:textAlignment w:val="baseline"/>
              <w:rPr>
                <w:rFonts w:ascii="Times New Roman" w:eastAsia="Times New Roman" w:hAnsi="Times New Roman" w:cs="Times New Roman"/>
                <w:sz w:val="16"/>
                <w:szCs w:val="16"/>
                <w:lang w:eastAsia="ru-RU"/>
              </w:rPr>
            </w:pPr>
            <w:r w:rsidRPr="00CA7781">
              <w:rPr>
                <w:rFonts w:ascii="Times New Roman" w:eastAsia="Times New Roman" w:hAnsi="Times New Roman" w:cs="Times New Roman"/>
                <w:sz w:val="16"/>
                <w:szCs w:val="16"/>
                <w:lang w:eastAsia="ru-RU"/>
              </w:rPr>
              <w:t>по </w:t>
            </w:r>
            <w:hyperlink r:id="rId27" w:history="1">
              <w:r w:rsidRPr="00CA7781">
                <w:rPr>
                  <w:rFonts w:ascii="Times New Roman" w:eastAsia="Times New Roman" w:hAnsi="Times New Roman" w:cs="Times New Roman"/>
                  <w:sz w:val="16"/>
                  <w:szCs w:val="16"/>
                  <w:u w:val="single"/>
                  <w:lang w:eastAsia="ru-RU"/>
                </w:rPr>
                <w:t>ОКЕИ</w:t>
              </w:r>
            </w:hyperlink>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877477" w:rsidP="00877477">
            <w:pPr>
              <w:spacing w:after="0"/>
              <w:jc w:val="both"/>
              <w:textAlignment w:val="baseline"/>
              <w:rPr>
                <w:rFonts w:ascii="Times New Roman" w:eastAsia="Times New Roman" w:hAnsi="Times New Roman" w:cs="Times New Roman"/>
                <w:sz w:val="16"/>
                <w:szCs w:val="16"/>
                <w:lang w:eastAsia="ru-RU"/>
              </w:rPr>
            </w:pPr>
            <w:r w:rsidRPr="00CA7781">
              <w:rPr>
                <w:rFonts w:ascii="Times New Roman" w:eastAsia="Times New Roman" w:hAnsi="Times New Roman" w:cs="Times New Roman"/>
                <w:sz w:val="16"/>
                <w:szCs w:val="16"/>
                <w:lang w:eastAsia="ru-RU"/>
              </w:rPr>
              <w:t>383</w:t>
            </w:r>
          </w:p>
        </w:tc>
      </w:tr>
    </w:tbl>
    <w:p w:rsidR="004E35AF" w:rsidRPr="004E35AF" w:rsidRDefault="004E35AF" w:rsidP="00877477">
      <w:pPr>
        <w:spacing w:after="0"/>
        <w:jc w:val="both"/>
        <w:textAlignment w:val="baseline"/>
        <w:rPr>
          <w:rFonts w:ascii="Times New Roman" w:eastAsia="Times New Roman" w:hAnsi="Times New Roman" w:cs="Times New Roman"/>
          <w:spacing w:val="2"/>
          <w:sz w:val="28"/>
          <w:szCs w:val="28"/>
          <w:lang w:eastAsia="ru-RU"/>
        </w:rPr>
      </w:pPr>
    </w:p>
    <w:p w:rsidR="00877477" w:rsidRPr="00BB21BA" w:rsidRDefault="00877477" w:rsidP="00BB21BA">
      <w:pPr>
        <w:pStyle w:val="a4"/>
        <w:numPr>
          <w:ilvl w:val="0"/>
          <w:numId w:val="1"/>
        </w:numPr>
        <w:spacing w:after="0" w:line="240" w:lineRule="auto"/>
        <w:jc w:val="both"/>
        <w:textAlignment w:val="baseline"/>
        <w:rPr>
          <w:rFonts w:ascii="Times New Roman" w:eastAsia="Times New Roman" w:hAnsi="Times New Roman" w:cs="Times New Roman"/>
          <w:spacing w:val="2"/>
          <w:sz w:val="24"/>
          <w:szCs w:val="24"/>
          <w:lang w:eastAsia="ru-RU"/>
        </w:rPr>
      </w:pPr>
      <w:r w:rsidRPr="00BB21BA">
        <w:rPr>
          <w:rFonts w:ascii="Times New Roman" w:eastAsia="Times New Roman" w:hAnsi="Times New Roman" w:cs="Times New Roman"/>
          <w:spacing w:val="2"/>
          <w:sz w:val="24"/>
          <w:szCs w:val="24"/>
          <w:lang w:eastAsia="ru-RU"/>
        </w:rPr>
        <w:t>Информация о закупках товаров, работ, услуг на 20__ финансовый год и на плановый период 20__ и 20__ годов</w:t>
      </w:r>
    </w:p>
    <w:p w:rsidR="00BB21BA" w:rsidRPr="00BB21BA" w:rsidRDefault="00BB21BA" w:rsidP="00BB21BA">
      <w:pPr>
        <w:spacing w:after="0" w:line="240" w:lineRule="auto"/>
        <w:jc w:val="both"/>
        <w:textAlignment w:val="baseline"/>
        <w:rPr>
          <w:rFonts w:ascii="Times New Roman" w:eastAsia="Times New Roman" w:hAnsi="Times New Roman" w:cs="Times New Roman"/>
          <w:spacing w:val="2"/>
          <w:sz w:val="24"/>
          <w:szCs w:val="24"/>
          <w:lang w:eastAsia="ru-RU"/>
        </w:rPr>
      </w:pPr>
    </w:p>
    <w:tbl>
      <w:tblPr>
        <w:tblW w:w="0" w:type="auto"/>
        <w:tblCellMar>
          <w:left w:w="0" w:type="dxa"/>
          <w:right w:w="0" w:type="dxa"/>
        </w:tblCellMar>
        <w:tblLook w:val="04A0"/>
      </w:tblPr>
      <w:tblGrid>
        <w:gridCol w:w="514"/>
        <w:gridCol w:w="861"/>
        <w:gridCol w:w="567"/>
        <w:gridCol w:w="1297"/>
        <w:gridCol w:w="853"/>
        <w:gridCol w:w="1348"/>
        <w:gridCol w:w="662"/>
        <w:gridCol w:w="892"/>
        <w:gridCol w:w="804"/>
        <w:gridCol w:w="770"/>
        <w:gridCol w:w="859"/>
        <w:gridCol w:w="1338"/>
        <w:gridCol w:w="1297"/>
        <w:gridCol w:w="1297"/>
      </w:tblGrid>
      <w:tr w:rsidR="004E35AF" w:rsidRPr="00CA7781" w:rsidTr="00BB21BA">
        <w:trPr>
          <w:trHeight w:val="15"/>
        </w:trPr>
        <w:tc>
          <w:tcPr>
            <w:tcW w:w="420" w:type="dxa"/>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c>
          <w:tcPr>
            <w:tcW w:w="616" w:type="dxa"/>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c>
          <w:tcPr>
            <w:tcW w:w="450" w:type="dxa"/>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c>
          <w:tcPr>
            <w:tcW w:w="862" w:type="dxa"/>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c>
          <w:tcPr>
            <w:tcW w:w="611" w:type="dxa"/>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c>
          <w:tcPr>
            <w:tcW w:w="890" w:type="dxa"/>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c>
          <w:tcPr>
            <w:tcW w:w="503" w:type="dxa"/>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c>
          <w:tcPr>
            <w:tcW w:w="633" w:type="dxa"/>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c>
          <w:tcPr>
            <w:tcW w:w="583" w:type="dxa"/>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c>
          <w:tcPr>
            <w:tcW w:w="564" w:type="dxa"/>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c>
          <w:tcPr>
            <w:tcW w:w="614" w:type="dxa"/>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c>
          <w:tcPr>
            <w:tcW w:w="885" w:type="dxa"/>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c>
          <w:tcPr>
            <w:tcW w:w="862" w:type="dxa"/>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c>
          <w:tcPr>
            <w:tcW w:w="862" w:type="dxa"/>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r>
      <w:tr w:rsidR="00BB21BA" w:rsidRPr="00CA7781" w:rsidTr="00A75DEB">
        <w:tc>
          <w:tcPr>
            <w:tcW w:w="42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B21BA" w:rsidRPr="00CA7781" w:rsidRDefault="00BB21BA" w:rsidP="00877477">
            <w:pPr>
              <w:spacing w:after="0"/>
              <w:jc w:val="both"/>
              <w:textAlignment w:val="baseline"/>
              <w:rPr>
                <w:rFonts w:ascii="Times New Roman" w:eastAsia="Times New Roman" w:hAnsi="Times New Roman" w:cs="Times New Roman"/>
                <w:sz w:val="16"/>
                <w:szCs w:val="16"/>
                <w:lang w:eastAsia="ru-RU"/>
              </w:rPr>
            </w:pPr>
            <w:r w:rsidRPr="00CA7781">
              <w:rPr>
                <w:rFonts w:ascii="Times New Roman" w:eastAsia="Times New Roman" w:hAnsi="Times New Roman" w:cs="Times New Roman"/>
                <w:sz w:val="16"/>
                <w:szCs w:val="16"/>
                <w:lang w:eastAsia="ru-RU"/>
              </w:rPr>
              <w:t xml:space="preserve">N </w:t>
            </w:r>
            <w:proofErr w:type="spellStart"/>
            <w:proofErr w:type="gramStart"/>
            <w:r w:rsidRPr="00CA7781">
              <w:rPr>
                <w:rFonts w:ascii="Times New Roman" w:eastAsia="Times New Roman" w:hAnsi="Times New Roman" w:cs="Times New Roman"/>
                <w:sz w:val="16"/>
                <w:szCs w:val="16"/>
                <w:lang w:eastAsia="ru-RU"/>
              </w:rPr>
              <w:t>п</w:t>
            </w:r>
            <w:proofErr w:type="spellEnd"/>
            <w:proofErr w:type="gramEnd"/>
            <w:r w:rsidRPr="00CA7781">
              <w:rPr>
                <w:rFonts w:ascii="Times New Roman" w:eastAsia="Times New Roman" w:hAnsi="Times New Roman" w:cs="Times New Roman"/>
                <w:sz w:val="16"/>
                <w:szCs w:val="16"/>
                <w:lang w:eastAsia="ru-RU"/>
              </w:rPr>
              <w:t>/</w:t>
            </w:r>
            <w:proofErr w:type="spellStart"/>
            <w:r w:rsidRPr="00CA7781">
              <w:rPr>
                <w:rFonts w:ascii="Times New Roman" w:eastAsia="Times New Roman" w:hAnsi="Times New Roman" w:cs="Times New Roman"/>
                <w:sz w:val="16"/>
                <w:szCs w:val="16"/>
                <w:lang w:eastAsia="ru-RU"/>
              </w:rPr>
              <w:t>п</w:t>
            </w:r>
            <w:proofErr w:type="spellEnd"/>
          </w:p>
        </w:tc>
        <w:tc>
          <w:tcPr>
            <w:tcW w:w="61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B21BA" w:rsidRPr="00CA7781" w:rsidRDefault="00BB21BA" w:rsidP="004E35AF">
            <w:pPr>
              <w:spacing w:after="0"/>
              <w:jc w:val="both"/>
              <w:textAlignment w:val="baseline"/>
              <w:rPr>
                <w:rFonts w:ascii="Times New Roman" w:eastAsia="Times New Roman" w:hAnsi="Times New Roman" w:cs="Times New Roman"/>
                <w:sz w:val="16"/>
                <w:szCs w:val="16"/>
                <w:lang w:eastAsia="ru-RU"/>
              </w:rPr>
            </w:pPr>
            <w:proofErr w:type="spellStart"/>
            <w:r w:rsidRPr="00CA7781">
              <w:rPr>
                <w:rFonts w:ascii="Times New Roman" w:eastAsia="Times New Roman" w:hAnsi="Times New Roman" w:cs="Times New Roman"/>
                <w:sz w:val="16"/>
                <w:szCs w:val="16"/>
                <w:lang w:eastAsia="ru-RU"/>
              </w:rPr>
              <w:t>Иденти-фикаци</w:t>
            </w:r>
            <w:proofErr w:type="spellEnd"/>
            <w:r w:rsidRPr="00CA7781">
              <w:rPr>
                <w:rFonts w:ascii="Times New Roman" w:eastAsia="Times New Roman" w:hAnsi="Times New Roman" w:cs="Times New Roman"/>
                <w:sz w:val="16"/>
                <w:szCs w:val="16"/>
                <w:lang w:eastAsia="ru-RU"/>
              </w:rPr>
              <w:t>-</w:t>
            </w:r>
          </w:p>
        </w:tc>
        <w:tc>
          <w:tcPr>
            <w:tcW w:w="192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1BA" w:rsidRPr="00CA7781" w:rsidRDefault="00BB21BA" w:rsidP="00877477">
            <w:pPr>
              <w:spacing w:after="0"/>
              <w:jc w:val="both"/>
              <w:textAlignment w:val="baseline"/>
              <w:rPr>
                <w:rFonts w:ascii="Times New Roman" w:eastAsia="Times New Roman" w:hAnsi="Times New Roman" w:cs="Times New Roman"/>
                <w:sz w:val="16"/>
                <w:szCs w:val="16"/>
                <w:lang w:eastAsia="ru-RU"/>
              </w:rPr>
            </w:pPr>
            <w:r w:rsidRPr="00CA7781">
              <w:rPr>
                <w:rFonts w:ascii="Times New Roman" w:eastAsia="Times New Roman" w:hAnsi="Times New Roman" w:cs="Times New Roman"/>
                <w:sz w:val="16"/>
                <w:szCs w:val="16"/>
                <w:lang w:eastAsia="ru-RU"/>
              </w:rPr>
              <w:t>Объект закупки</w:t>
            </w:r>
          </w:p>
        </w:tc>
        <w:tc>
          <w:tcPr>
            <w:tcW w:w="8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B21BA" w:rsidRPr="00CA7781" w:rsidRDefault="00BB21BA" w:rsidP="00877477">
            <w:pPr>
              <w:spacing w:after="0"/>
              <w:jc w:val="both"/>
              <w:textAlignment w:val="baseline"/>
              <w:rPr>
                <w:rFonts w:ascii="Times New Roman" w:eastAsia="Times New Roman" w:hAnsi="Times New Roman" w:cs="Times New Roman"/>
                <w:sz w:val="16"/>
                <w:szCs w:val="16"/>
                <w:lang w:eastAsia="ru-RU"/>
              </w:rPr>
            </w:pPr>
            <w:r w:rsidRPr="00CA7781">
              <w:rPr>
                <w:rFonts w:ascii="Times New Roman" w:eastAsia="Times New Roman" w:hAnsi="Times New Roman" w:cs="Times New Roman"/>
                <w:sz w:val="16"/>
                <w:szCs w:val="16"/>
                <w:lang w:eastAsia="ru-RU"/>
              </w:rPr>
              <w:t>Планируемый год размещения</w:t>
            </w:r>
          </w:p>
        </w:tc>
        <w:tc>
          <w:tcPr>
            <w:tcW w:w="2897"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1BA" w:rsidRPr="00CA7781" w:rsidRDefault="00BB21BA" w:rsidP="00877477">
            <w:pPr>
              <w:spacing w:after="0"/>
              <w:jc w:val="both"/>
              <w:textAlignment w:val="baseline"/>
              <w:rPr>
                <w:rFonts w:ascii="Times New Roman" w:eastAsia="Times New Roman" w:hAnsi="Times New Roman" w:cs="Times New Roman"/>
                <w:sz w:val="16"/>
                <w:szCs w:val="16"/>
                <w:lang w:eastAsia="ru-RU"/>
              </w:rPr>
            </w:pPr>
            <w:r w:rsidRPr="00CA7781">
              <w:rPr>
                <w:rFonts w:ascii="Times New Roman" w:eastAsia="Times New Roman" w:hAnsi="Times New Roman" w:cs="Times New Roman"/>
                <w:sz w:val="16"/>
                <w:szCs w:val="16"/>
                <w:lang w:eastAsia="ru-RU"/>
              </w:rPr>
              <w:t>Объем финансового обеспечения, в том числе планируемые платежи</w:t>
            </w:r>
          </w:p>
        </w:tc>
        <w:tc>
          <w:tcPr>
            <w:tcW w:w="885"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BB21BA" w:rsidRPr="00CA7781" w:rsidRDefault="00BB21BA" w:rsidP="00877477">
            <w:pPr>
              <w:spacing w:after="0"/>
              <w:jc w:val="both"/>
              <w:textAlignment w:val="baseline"/>
              <w:rPr>
                <w:rFonts w:ascii="Times New Roman" w:eastAsia="Times New Roman" w:hAnsi="Times New Roman" w:cs="Times New Roman"/>
                <w:sz w:val="16"/>
                <w:szCs w:val="16"/>
                <w:lang w:eastAsia="ru-RU"/>
              </w:rPr>
            </w:pPr>
            <w:r w:rsidRPr="00CA7781">
              <w:rPr>
                <w:rFonts w:ascii="Times New Roman" w:eastAsia="Times New Roman" w:hAnsi="Times New Roman" w:cs="Times New Roman"/>
                <w:sz w:val="16"/>
                <w:szCs w:val="16"/>
                <w:lang w:eastAsia="ru-RU"/>
              </w:rPr>
              <w:t>Информация о проведении</w:t>
            </w:r>
          </w:p>
          <w:p w:rsidR="00BB21BA" w:rsidRPr="00CA7781" w:rsidRDefault="00BB21BA" w:rsidP="00877477">
            <w:pPr>
              <w:spacing w:after="0"/>
              <w:jc w:val="both"/>
              <w:textAlignment w:val="baseline"/>
              <w:rPr>
                <w:rFonts w:ascii="Times New Roman" w:eastAsia="Times New Roman" w:hAnsi="Times New Roman" w:cs="Times New Roman"/>
                <w:sz w:val="16"/>
                <w:szCs w:val="16"/>
                <w:lang w:eastAsia="ru-RU"/>
              </w:rPr>
            </w:pPr>
            <w:r w:rsidRPr="00CA7781">
              <w:rPr>
                <w:rFonts w:ascii="Times New Roman" w:eastAsia="Times New Roman" w:hAnsi="Times New Roman" w:cs="Times New Roman"/>
                <w:sz w:val="16"/>
                <w:szCs w:val="16"/>
                <w:lang w:eastAsia="ru-RU"/>
              </w:rPr>
              <w:t>обязательного общественного обсуждения закупки</w:t>
            </w:r>
          </w:p>
        </w:tc>
        <w:tc>
          <w:tcPr>
            <w:tcW w:w="862"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BB21BA" w:rsidRPr="00CA7781" w:rsidRDefault="00BB21BA" w:rsidP="00BB21BA">
            <w:pPr>
              <w:spacing w:after="0"/>
              <w:jc w:val="both"/>
              <w:textAlignment w:val="baseline"/>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Наиме</w:t>
            </w:r>
            <w:r w:rsidRPr="00CA7781">
              <w:rPr>
                <w:rFonts w:ascii="Times New Roman" w:eastAsia="Times New Roman" w:hAnsi="Times New Roman" w:cs="Times New Roman"/>
                <w:sz w:val="16"/>
                <w:szCs w:val="16"/>
                <w:lang w:eastAsia="ru-RU"/>
              </w:rPr>
              <w:t>нование</w:t>
            </w:r>
          </w:p>
          <w:p w:rsidR="00BB21BA" w:rsidRPr="00CA7781" w:rsidRDefault="00BB21BA" w:rsidP="004E35AF">
            <w:pPr>
              <w:spacing w:after="0"/>
              <w:jc w:val="both"/>
              <w:textAlignment w:val="baseline"/>
              <w:rPr>
                <w:rFonts w:ascii="Times New Roman" w:eastAsia="Times New Roman" w:hAnsi="Times New Roman" w:cs="Times New Roman"/>
                <w:sz w:val="16"/>
                <w:szCs w:val="16"/>
                <w:lang w:eastAsia="ru-RU"/>
              </w:rPr>
            </w:pPr>
            <w:proofErr w:type="spellStart"/>
            <w:proofErr w:type="gramStart"/>
            <w:r w:rsidRPr="00CA7781">
              <w:rPr>
                <w:rFonts w:ascii="Times New Roman" w:eastAsia="Times New Roman" w:hAnsi="Times New Roman" w:cs="Times New Roman"/>
                <w:sz w:val="16"/>
                <w:szCs w:val="16"/>
                <w:lang w:eastAsia="ru-RU"/>
              </w:rPr>
              <w:t>уполно-моченного</w:t>
            </w:r>
            <w:proofErr w:type="spellEnd"/>
            <w:proofErr w:type="gramEnd"/>
            <w:r w:rsidRPr="00CA7781">
              <w:rPr>
                <w:rFonts w:ascii="Times New Roman" w:eastAsia="Times New Roman" w:hAnsi="Times New Roman" w:cs="Times New Roman"/>
                <w:sz w:val="16"/>
                <w:szCs w:val="16"/>
                <w:lang w:eastAsia="ru-RU"/>
              </w:rPr>
              <w:t xml:space="preserve"> органа (</w:t>
            </w:r>
            <w:proofErr w:type="spellStart"/>
            <w:r w:rsidRPr="00CA7781">
              <w:rPr>
                <w:rFonts w:ascii="Times New Roman" w:eastAsia="Times New Roman" w:hAnsi="Times New Roman" w:cs="Times New Roman"/>
                <w:sz w:val="16"/>
                <w:szCs w:val="16"/>
                <w:lang w:eastAsia="ru-RU"/>
              </w:rPr>
              <w:t>учреж-дения</w:t>
            </w:r>
            <w:proofErr w:type="spellEnd"/>
            <w:r w:rsidRPr="00CA7781">
              <w:rPr>
                <w:rFonts w:ascii="Times New Roman" w:eastAsia="Times New Roman" w:hAnsi="Times New Roman" w:cs="Times New Roman"/>
                <w:sz w:val="16"/>
                <w:szCs w:val="16"/>
                <w:lang w:eastAsia="ru-RU"/>
              </w:rPr>
              <w:t>)</w:t>
            </w:r>
          </w:p>
        </w:tc>
        <w:tc>
          <w:tcPr>
            <w:tcW w:w="862"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BB21BA" w:rsidRPr="00CA7781" w:rsidRDefault="00BB21BA" w:rsidP="00877477">
            <w:pPr>
              <w:spacing w:after="0"/>
              <w:jc w:val="both"/>
              <w:textAlignment w:val="baseline"/>
              <w:rPr>
                <w:rFonts w:ascii="Times New Roman" w:eastAsia="Times New Roman" w:hAnsi="Times New Roman" w:cs="Times New Roman"/>
                <w:sz w:val="16"/>
                <w:szCs w:val="16"/>
                <w:lang w:eastAsia="ru-RU"/>
              </w:rPr>
            </w:pPr>
            <w:r w:rsidRPr="00CA7781">
              <w:rPr>
                <w:rFonts w:ascii="Times New Roman" w:eastAsia="Times New Roman" w:hAnsi="Times New Roman" w:cs="Times New Roman"/>
                <w:sz w:val="16"/>
                <w:szCs w:val="16"/>
                <w:lang w:eastAsia="ru-RU"/>
              </w:rPr>
              <w:t>Наименование организатора</w:t>
            </w:r>
          </w:p>
          <w:p w:rsidR="00BB21BA" w:rsidRPr="00CA7781" w:rsidRDefault="00BB21BA" w:rsidP="00877477">
            <w:pPr>
              <w:spacing w:after="0"/>
              <w:jc w:val="both"/>
              <w:textAlignment w:val="baseline"/>
              <w:rPr>
                <w:rFonts w:ascii="Times New Roman" w:eastAsia="Times New Roman" w:hAnsi="Times New Roman" w:cs="Times New Roman"/>
                <w:sz w:val="16"/>
                <w:szCs w:val="16"/>
                <w:lang w:eastAsia="ru-RU"/>
              </w:rPr>
            </w:pPr>
            <w:r w:rsidRPr="00CA7781">
              <w:rPr>
                <w:rFonts w:ascii="Times New Roman" w:eastAsia="Times New Roman" w:hAnsi="Times New Roman" w:cs="Times New Roman"/>
                <w:sz w:val="16"/>
                <w:szCs w:val="16"/>
                <w:lang w:eastAsia="ru-RU"/>
              </w:rPr>
              <w:t>проведения совместного конкурса или аукциона</w:t>
            </w:r>
          </w:p>
        </w:tc>
      </w:tr>
      <w:tr w:rsidR="00BB21BA" w:rsidRPr="00CA7781" w:rsidTr="00A75DEB">
        <w:tc>
          <w:tcPr>
            <w:tcW w:w="420" w:type="dxa"/>
            <w:tcBorders>
              <w:top w:val="nil"/>
              <w:left w:val="single" w:sz="6" w:space="0" w:color="000000"/>
              <w:bottom w:val="nil"/>
              <w:right w:val="single" w:sz="6" w:space="0" w:color="000000"/>
            </w:tcBorders>
            <w:tcMar>
              <w:top w:w="0" w:type="dxa"/>
              <w:left w:w="149" w:type="dxa"/>
              <w:bottom w:w="0" w:type="dxa"/>
              <w:right w:w="149" w:type="dxa"/>
            </w:tcMar>
            <w:hideMark/>
          </w:tcPr>
          <w:p w:rsidR="00BB21BA" w:rsidRPr="00CA7781" w:rsidRDefault="00BB21BA" w:rsidP="00877477">
            <w:pPr>
              <w:spacing w:after="0"/>
              <w:jc w:val="both"/>
              <w:rPr>
                <w:rFonts w:ascii="Times New Roman" w:eastAsia="Times New Roman" w:hAnsi="Times New Roman" w:cs="Times New Roman"/>
                <w:sz w:val="16"/>
                <w:szCs w:val="16"/>
                <w:lang w:eastAsia="ru-RU"/>
              </w:rPr>
            </w:pPr>
          </w:p>
        </w:tc>
        <w:tc>
          <w:tcPr>
            <w:tcW w:w="616" w:type="dxa"/>
            <w:tcBorders>
              <w:top w:val="nil"/>
              <w:left w:val="single" w:sz="6" w:space="0" w:color="000000"/>
              <w:bottom w:val="nil"/>
              <w:right w:val="single" w:sz="6" w:space="0" w:color="000000"/>
            </w:tcBorders>
            <w:tcMar>
              <w:top w:w="0" w:type="dxa"/>
              <w:left w:w="149" w:type="dxa"/>
              <w:bottom w:w="0" w:type="dxa"/>
              <w:right w:w="149" w:type="dxa"/>
            </w:tcMar>
            <w:hideMark/>
          </w:tcPr>
          <w:p w:rsidR="00BB21BA" w:rsidRPr="00CA7781" w:rsidRDefault="00BB21BA" w:rsidP="00877477">
            <w:pPr>
              <w:spacing w:after="0"/>
              <w:jc w:val="both"/>
              <w:textAlignment w:val="baseline"/>
              <w:rPr>
                <w:rFonts w:ascii="Times New Roman" w:eastAsia="Times New Roman" w:hAnsi="Times New Roman" w:cs="Times New Roman"/>
                <w:sz w:val="16"/>
                <w:szCs w:val="16"/>
                <w:lang w:eastAsia="ru-RU"/>
              </w:rPr>
            </w:pPr>
            <w:proofErr w:type="spellStart"/>
            <w:r w:rsidRPr="00CA7781">
              <w:rPr>
                <w:rFonts w:ascii="Times New Roman" w:eastAsia="Times New Roman" w:hAnsi="Times New Roman" w:cs="Times New Roman"/>
                <w:sz w:val="16"/>
                <w:szCs w:val="16"/>
                <w:lang w:eastAsia="ru-RU"/>
              </w:rPr>
              <w:t>онный</w:t>
            </w:r>
            <w:proofErr w:type="spellEnd"/>
            <w:r w:rsidRPr="00CA7781">
              <w:rPr>
                <w:rFonts w:ascii="Times New Roman" w:eastAsia="Times New Roman" w:hAnsi="Times New Roman" w:cs="Times New Roman"/>
                <w:sz w:val="16"/>
                <w:szCs w:val="16"/>
                <w:lang w:eastAsia="ru-RU"/>
              </w:rPr>
              <w:t xml:space="preserve"> код закупки</w:t>
            </w:r>
          </w:p>
        </w:tc>
        <w:tc>
          <w:tcPr>
            <w:tcW w:w="13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1BA" w:rsidRPr="00CA7781" w:rsidRDefault="00BB21BA" w:rsidP="00877477">
            <w:pPr>
              <w:spacing w:after="0"/>
              <w:jc w:val="both"/>
              <w:textAlignment w:val="baseline"/>
              <w:rPr>
                <w:rFonts w:ascii="Times New Roman" w:eastAsia="Times New Roman" w:hAnsi="Times New Roman" w:cs="Times New Roman"/>
                <w:sz w:val="16"/>
                <w:szCs w:val="16"/>
                <w:lang w:eastAsia="ru-RU"/>
              </w:rPr>
            </w:pPr>
            <w:r w:rsidRPr="00CA7781">
              <w:rPr>
                <w:rFonts w:ascii="Times New Roman" w:eastAsia="Times New Roman" w:hAnsi="Times New Roman" w:cs="Times New Roman"/>
                <w:sz w:val="16"/>
                <w:szCs w:val="16"/>
                <w:lang w:eastAsia="ru-RU"/>
              </w:rPr>
              <w:t>Товар, работа, услуга по </w:t>
            </w:r>
            <w:hyperlink r:id="rId28" w:history="1">
              <w:r w:rsidRPr="00CA7781">
                <w:rPr>
                  <w:rFonts w:ascii="Times New Roman" w:eastAsia="Times New Roman" w:hAnsi="Times New Roman" w:cs="Times New Roman"/>
                  <w:sz w:val="16"/>
                  <w:szCs w:val="16"/>
                  <w:u w:val="single"/>
                  <w:lang w:eastAsia="ru-RU"/>
                </w:rPr>
                <w:t xml:space="preserve">Общероссийскому классификатору продукции по видам </w:t>
              </w:r>
              <w:r w:rsidRPr="00CA7781">
                <w:rPr>
                  <w:rFonts w:ascii="Times New Roman" w:eastAsia="Times New Roman" w:hAnsi="Times New Roman" w:cs="Times New Roman"/>
                  <w:sz w:val="16"/>
                  <w:szCs w:val="16"/>
                  <w:u w:val="single"/>
                  <w:lang w:eastAsia="ru-RU"/>
                </w:rPr>
                <w:lastRenderedPageBreak/>
                <w:t>экономической деятельности ОК 034-2014 (КПЕС 2008) (ОКПД</w:t>
              </w:r>
              <w:proofErr w:type="gramStart"/>
              <w:r w:rsidRPr="00CA7781">
                <w:rPr>
                  <w:rFonts w:ascii="Times New Roman" w:eastAsia="Times New Roman" w:hAnsi="Times New Roman" w:cs="Times New Roman"/>
                  <w:sz w:val="16"/>
                  <w:szCs w:val="16"/>
                  <w:u w:val="single"/>
                  <w:lang w:eastAsia="ru-RU"/>
                </w:rPr>
                <w:t>2</w:t>
              </w:r>
              <w:proofErr w:type="gramEnd"/>
              <w:r w:rsidRPr="00CA7781">
                <w:rPr>
                  <w:rFonts w:ascii="Times New Roman" w:eastAsia="Times New Roman" w:hAnsi="Times New Roman" w:cs="Times New Roman"/>
                  <w:sz w:val="16"/>
                  <w:szCs w:val="16"/>
                  <w:u w:val="single"/>
                  <w:lang w:eastAsia="ru-RU"/>
                </w:rPr>
                <w:t>)</w:t>
              </w:r>
            </w:hyperlink>
          </w:p>
        </w:tc>
        <w:tc>
          <w:tcPr>
            <w:tcW w:w="6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B21BA" w:rsidRPr="00CA7781" w:rsidRDefault="00BB21BA" w:rsidP="004E35AF">
            <w:pPr>
              <w:spacing w:after="0"/>
              <w:jc w:val="both"/>
              <w:textAlignment w:val="baseline"/>
              <w:rPr>
                <w:rFonts w:ascii="Times New Roman" w:eastAsia="Times New Roman" w:hAnsi="Times New Roman" w:cs="Times New Roman"/>
                <w:sz w:val="16"/>
                <w:szCs w:val="16"/>
                <w:lang w:eastAsia="ru-RU"/>
              </w:rPr>
            </w:pPr>
            <w:proofErr w:type="spellStart"/>
            <w:proofErr w:type="gramStart"/>
            <w:r w:rsidRPr="00CA7781">
              <w:rPr>
                <w:rFonts w:ascii="Times New Roman" w:eastAsia="Times New Roman" w:hAnsi="Times New Roman" w:cs="Times New Roman"/>
                <w:sz w:val="16"/>
                <w:szCs w:val="16"/>
                <w:lang w:eastAsia="ru-RU"/>
              </w:rPr>
              <w:lastRenderedPageBreak/>
              <w:t>Наиме-нование</w:t>
            </w:r>
            <w:proofErr w:type="spellEnd"/>
            <w:proofErr w:type="gramEnd"/>
            <w:r w:rsidRPr="00CA7781">
              <w:rPr>
                <w:rFonts w:ascii="Times New Roman" w:eastAsia="Times New Roman" w:hAnsi="Times New Roman" w:cs="Times New Roman"/>
                <w:sz w:val="16"/>
                <w:szCs w:val="16"/>
                <w:lang w:eastAsia="ru-RU"/>
              </w:rPr>
              <w:t xml:space="preserve"> объекта закупки</w:t>
            </w:r>
          </w:p>
        </w:tc>
        <w:tc>
          <w:tcPr>
            <w:tcW w:w="890" w:type="dxa"/>
            <w:tcBorders>
              <w:top w:val="nil"/>
              <w:left w:val="single" w:sz="6" w:space="0" w:color="000000"/>
              <w:bottom w:val="nil"/>
              <w:right w:val="single" w:sz="6" w:space="0" w:color="000000"/>
            </w:tcBorders>
            <w:tcMar>
              <w:top w:w="0" w:type="dxa"/>
              <w:left w:w="149" w:type="dxa"/>
              <w:bottom w:w="0" w:type="dxa"/>
              <w:right w:w="149" w:type="dxa"/>
            </w:tcMar>
            <w:hideMark/>
          </w:tcPr>
          <w:p w:rsidR="00BB21BA" w:rsidRPr="00CA7781" w:rsidRDefault="00BB21BA" w:rsidP="00877477">
            <w:pPr>
              <w:spacing w:after="0"/>
              <w:jc w:val="both"/>
              <w:textAlignment w:val="baseline"/>
              <w:rPr>
                <w:rFonts w:ascii="Times New Roman" w:eastAsia="Times New Roman" w:hAnsi="Times New Roman" w:cs="Times New Roman"/>
                <w:sz w:val="16"/>
                <w:szCs w:val="16"/>
                <w:lang w:eastAsia="ru-RU"/>
              </w:rPr>
            </w:pPr>
            <w:r w:rsidRPr="00CA7781">
              <w:rPr>
                <w:rFonts w:ascii="Times New Roman" w:eastAsia="Times New Roman" w:hAnsi="Times New Roman" w:cs="Times New Roman"/>
                <w:sz w:val="16"/>
                <w:szCs w:val="16"/>
                <w:lang w:eastAsia="ru-RU"/>
              </w:rPr>
              <w:t xml:space="preserve">извещения об осуществлении закупки, направления </w:t>
            </w:r>
            <w:r w:rsidRPr="00CA7781">
              <w:rPr>
                <w:rFonts w:ascii="Times New Roman" w:eastAsia="Times New Roman" w:hAnsi="Times New Roman" w:cs="Times New Roman"/>
                <w:sz w:val="16"/>
                <w:szCs w:val="16"/>
                <w:lang w:eastAsia="ru-RU"/>
              </w:rPr>
              <w:lastRenderedPageBreak/>
              <w:t>приглашения принять участие в определении поставщика (подрядчика, исполнителя), заключения контракта</w:t>
            </w:r>
          </w:p>
        </w:tc>
        <w:tc>
          <w:tcPr>
            <w:tcW w:w="50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B21BA" w:rsidRPr="00CA7781" w:rsidRDefault="00BB21BA" w:rsidP="00877477">
            <w:pPr>
              <w:spacing w:after="0"/>
              <w:jc w:val="both"/>
              <w:textAlignment w:val="baseline"/>
              <w:rPr>
                <w:rFonts w:ascii="Times New Roman" w:eastAsia="Times New Roman" w:hAnsi="Times New Roman" w:cs="Times New Roman"/>
                <w:sz w:val="16"/>
                <w:szCs w:val="16"/>
                <w:lang w:eastAsia="ru-RU"/>
              </w:rPr>
            </w:pPr>
            <w:r w:rsidRPr="00CA7781">
              <w:rPr>
                <w:rFonts w:ascii="Times New Roman" w:eastAsia="Times New Roman" w:hAnsi="Times New Roman" w:cs="Times New Roman"/>
                <w:sz w:val="16"/>
                <w:szCs w:val="16"/>
                <w:lang w:eastAsia="ru-RU"/>
              </w:rPr>
              <w:lastRenderedPageBreak/>
              <w:t>всего</w:t>
            </w:r>
          </w:p>
        </w:tc>
        <w:tc>
          <w:tcPr>
            <w:tcW w:w="6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B21BA" w:rsidRPr="00CA7781" w:rsidRDefault="00BB21BA" w:rsidP="004E35AF">
            <w:pPr>
              <w:spacing w:after="0"/>
              <w:jc w:val="both"/>
              <w:textAlignment w:val="baseline"/>
              <w:rPr>
                <w:rFonts w:ascii="Times New Roman" w:eastAsia="Times New Roman" w:hAnsi="Times New Roman" w:cs="Times New Roman"/>
                <w:sz w:val="16"/>
                <w:szCs w:val="16"/>
                <w:lang w:eastAsia="ru-RU"/>
              </w:rPr>
            </w:pPr>
            <w:r w:rsidRPr="00CA7781">
              <w:rPr>
                <w:rFonts w:ascii="Times New Roman" w:eastAsia="Times New Roman" w:hAnsi="Times New Roman" w:cs="Times New Roman"/>
                <w:sz w:val="16"/>
                <w:szCs w:val="16"/>
                <w:lang w:eastAsia="ru-RU"/>
              </w:rPr>
              <w:t xml:space="preserve">на текущий </w:t>
            </w:r>
            <w:proofErr w:type="spellStart"/>
            <w:proofErr w:type="gramStart"/>
            <w:r w:rsidRPr="00CA7781">
              <w:rPr>
                <w:rFonts w:ascii="Times New Roman" w:eastAsia="Times New Roman" w:hAnsi="Times New Roman" w:cs="Times New Roman"/>
                <w:sz w:val="16"/>
                <w:szCs w:val="16"/>
                <w:lang w:eastAsia="ru-RU"/>
              </w:rPr>
              <w:t>финан-совый</w:t>
            </w:r>
            <w:proofErr w:type="spellEnd"/>
            <w:proofErr w:type="gramEnd"/>
            <w:r w:rsidRPr="00CA7781">
              <w:rPr>
                <w:rFonts w:ascii="Times New Roman" w:eastAsia="Times New Roman" w:hAnsi="Times New Roman" w:cs="Times New Roman"/>
                <w:sz w:val="16"/>
                <w:szCs w:val="16"/>
                <w:lang w:eastAsia="ru-RU"/>
              </w:rPr>
              <w:t xml:space="preserve"> </w:t>
            </w:r>
            <w:r w:rsidRPr="00CA7781">
              <w:rPr>
                <w:rFonts w:ascii="Times New Roman" w:eastAsia="Times New Roman" w:hAnsi="Times New Roman" w:cs="Times New Roman"/>
                <w:sz w:val="16"/>
                <w:szCs w:val="16"/>
                <w:lang w:eastAsia="ru-RU"/>
              </w:rPr>
              <w:lastRenderedPageBreak/>
              <w:t>год</w:t>
            </w:r>
          </w:p>
        </w:tc>
        <w:tc>
          <w:tcPr>
            <w:tcW w:w="11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1BA" w:rsidRPr="00CA7781" w:rsidRDefault="00BB21BA" w:rsidP="00877477">
            <w:pPr>
              <w:spacing w:after="0"/>
              <w:jc w:val="both"/>
              <w:textAlignment w:val="baseline"/>
              <w:rPr>
                <w:rFonts w:ascii="Times New Roman" w:eastAsia="Times New Roman" w:hAnsi="Times New Roman" w:cs="Times New Roman"/>
                <w:sz w:val="16"/>
                <w:szCs w:val="16"/>
                <w:lang w:eastAsia="ru-RU"/>
              </w:rPr>
            </w:pPr>
            <w:r w:rsidRPr="00CA7781">
              <w:rPr>
                <w:rFonts w:ascii="Times New Roman" w:eastAsia="Times New Roman" w:hAnsi="Times New Roman" w:cs="Times New Roman"/>
                <w:sz w:val="16"/>
                <w:szCs w:val="16"/>
                <w:lang w:eastAsia="ru-RU"/>
              </w:rPr>
              <w:lastRenderedPageBreak/>
              <w:t>на плановый период</w:t>
            </w:r>
          </w:p>
        </w:tc>
        <w:tc>
          <w:tcPr>
            <w:tcW w:w="61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B21BA" w:rsidRPr="00CA7781" w:rsidRDefault="00BB21BA" w:rsidP="004E35AF">
            <w:pPr>
              <w:spacing w:after="0"/>
              <w:jc w:val="both"/>
              <w:textAlignment w:val="baseline"/>
              <w:rPr>
                <w:rFonts w:ascii="Times New Roman" w:eastAsia="Times New Roman" w:hAnsi="Times New Roman" w:cs="Times New Roman"/>
                <w:sz w:val="16"/>
                <w:szCs w:val="16"/>
                <w:lang w:eastAsia="ru-RU"/>
              </w:rPr>
            </w:pPr>
            <w:proofErr w:type="spellStart"/>
            <w:proofErr w:type="gramStart"/>
            <w:r w:rsidRPr="00CA7781">
              <w:rPr>
                <w:rFonts w:ascii="Times New Roman" w:eastAsia="Times New Roman" w:hAnsi="Times New Roman" w:cs="Times New Roman"/>
                <w:sz w:val="16"/>
                <w:szCs w:val="16"/>
                <w:lang w:eastAsia="ru-RU"/>
              </w:rPr>
              <w:t>после-дующие</w:t>
            </w:r>
            <w:proofErr w:type="spellEnd"/>
            <w:proofErr w:type="gramEnd"/>
            <w:r w:rsidRPr="00CA7781">
              <w:rPr>
                <w:rFonts w:ascii="Times New Roman" w:eastAsia="Times New Roman" w:hAnsi="Times New Roman" w:cs="Times New Roman"/>
                <w:sz w:val="16"/>
                <w:szCs w:val="16"/>
                <w:lang w:eastAsia="ru-RU"/>
              </w:rPr>
              <w:t xml:space="preserve"> годы</w:t>
            </w:r>
          </w:p>
        </w:tc>
        <w:tc>
          <w:tcPr>
            <w:tcW w:w="885" w:type="dxa"/>
            <w:vMerge/>
            <w:tcBorders>
              <w:left w:val="single" w:sz="6" w:space="0" w:color="000000"/>
              <w:bottom w:val="nil"/>
              <w:right w:val="single" w:sz="6" w:space="0" w:color="000000"/>
            </w:tcBorders>
            <w:tcMar>
              <w:top w:w="0" w:type="dxa"/>
              <w:left w:w="149" w:type="dxa"/>
              <w:bottom w:w="0" w:type="dxa"/>
              <w:right w:w="149" w:type="dxa"/>
            </w:tcMar>
            <w:hideMark/>
          </w:tcPr>
          <w:p w:rsidR="00BB21BA" w:rsidRPr="00CA7781" w:rsidRDefault="00BB21BA" w:rsidP="00877477">
            <w:pPr>
              <w:spacing w:after="0"/>
              <w:jc w:val="both"/>
              <w:textAlignment w:val="baseline"/>
              <w:rPr>
                <w:rFonts w:ascii="Times New Roman" w:eastAsia="Times New Roman" w:hAnsi="Times New Roman" w:cs="Times New Roman"/>
                <w:sz w:val="16"/>
                <w:szCs w:val="16"/>
                <w:lang w:eastAsia="ru-RU"/>
              </w:rPr>
            </w:pPr>
          </w:p>
        </w:tc>
        <w:tc>
          <w:tcPr>
            <w:tcW w:w="862" w:type="dxa"/>
            <w:vMerge/>
            <w:tcBorders>
              <w:left w:val="single" w:sz="6" w:space="0" w:color="000000"/>
              <w:bottom w:val="nil"/>
              <w:right w:val="single" w:sz="6" w:space="0" w:color="000000"/>
            </w:tcBorders>
            <w:tcMar>
              <w:top w:w="0" w:type="dxa"/>
              <w:left w:w="149" w:type="dxa"/>
              <w:bottom w:w="0" w:type="dxa"/>
              <w:right w:w="149" w:type="dxa"/>
            </w:tcMar>
            <w:hideMark/>
          </w:tcPr>
          <w:p w:rsidR="00BB21BA" w:rsidRPr="00CA7781" w:rsidRDefault="00BB21BA" w:rsidP="004E35AF">
            <w:pPr>
              <w:spacing w:after="0"/>
              <w:jc w:val="both"/>
              <w:textAlignment w:val="baseline"/>
              <w:rPr>
                <w:rFonts w:ascii="Times New Roman" w:eastAsia="Times New Roman" w:hAnsi="Times New Roman" w:cs="Times New Roman"/>
                <w:sz w:val="16"/>
                <w:szCs w:val="16"/>
                <w:lang w:eastAsia="ru-RU"/>
              </w:rPr>
            </w:pPr>
          </w:p>
        </w:tc>
        <w:tc>
          <w:tcPr>
            <w:tcW w:w="862" w:type="dxa"/>
            <w:vMerge/>
            <w:tcBorders>
              <w:left w:val="single" w:sz="6" w:space="0" w:color="000000"/>
              <w:bottom w:val="nil"/>
              <w:right w:val="single" w:sz="6" w:space="0" w:color="000000"/>
            </w:tcBorders>
            <w:tcMar>
              <w:top w:w="0" w:type="dxa"/>
              <w:left w:w="149" w:type="dxa"/>
              <w:bottom w:w="0" w:type="dxa"/>
              <w:right w:w="149" w:type="dxa"/>
            </w:tcMar>
            <w:hideMark/>
          </w:tcPr>
          <w:p w:rsidR="00BB21BA" w:rsidRPr="00CA7781" w:rsidRDefault="00BB21BA" w:rsidP="00877477">
            <w:pPr>
              <w:spacing w:after="0"/>
              <w:jc w:val="both"/>
              <w:textAlignment w:val="baseline"/>
              <w:rPr>
                <w:rFonts w:ascii="Times New Roman" w:eastAsia="Times New Roman" w:hAnsi="Times New Roman" w:cs="Times New Roman"/>
                <w:sz w:val="16"/>
                <w:szCs w:val="16"/>
                <w:lang w:eastAsia="ru-RU"/>
              </w:rPr>
            </w:pPr>
          </w:p>
        </w:tc>
      </w:tr>
      <w:tr w:rsidR="004E35AF" w:rsidRPr="00CA7781" w:rsidTr="00BB21BA">
        <w:tc>
          <w:tcPr>
            <w:tcW w:w="42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c>
          <w:tcPr>
            <w:tcW w:w="61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c>
          <w:tcPr>
            <w:tcW w:w="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877477" w:rsidP="00877477">
            <w:pPr>
              <w:spacing w:after="0"/>
              <w:jc w:val="both"/>
              <w:textAlignment w:val="baseline"/>
              <w:rPr>
                <w:rFonts w:ascii="Times New Roman" w:eastAsia="Times New Roman" w:hAnsi="Times New Roman" w:cs="Times New Roman"/>
                <w:sz w:val="16"/>
                <w:szCs w:val="16"/>
                <w:lang w:eastAsia="ru-RU"/>
              </w:rPr>
            </w:pPr>
            <w:r w:rsidRPr="00CA7781">
              <w:rPr>
                <w:rFonts w:ascii="Times New Roman" w:eastAsia="Times New Roman" w:hAnsi="Times New Roman" w:cs="Times New Roman"/>
                <w:sz w:val="16"/>
                <w:szCs w:val="16"/>
                <w:lang w:eastAsia="ru-RU"/>
              </w:rPr>
              <w:t>Код</w:t>
            </w:r>
          </w:p>
        </w:tc>
        <w:tc>
          <w:tcPr>
            <w:tcW w:w="8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BB21BA" w:rsidP="00BB21BA">
            <w:pPr>
              <w:spacing w:after="0"/>
              <w:jc w:val="both"/>
              <w:textAlignment w:val="baseline"/>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Наиме</w:t>
            </w:r>
            <w:r w:rsidR="00877477" w:rsidRPr="00CA7781">
              <w:rPr>
                <w:rFonts w:ascii="Times New Roman" w:eastAsia="Times New Roman" w:hAnsi="Times New Roman" w:cs="Times New Roman"/>
                <w:sz w:val="16"/>
                <w:szCs w:val="16"/>
                <w:lang w:eastAsia="ru-RU"/>
              </w:rPr>
              <w:t>нование</w:t>
            </w:r>
          </w:p>
        </w:tc>
        <w:tc>
          <w:tcPr>
            <w:tcW w:w="6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c>
          <w:tcPr>
            <w:tcW w:w="8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877477" w:rsidP="00877477">
            <w:pPr>
              <w:spacing w:after="0"/>
              <w:jc w:val="both"/>
              <w:textAlignment w:val="baseline"/>
              <w:rPr>
                <w:rFonts w:ascii="Times New Roman" w:eastAsia="Times New Roman" w:hAnsi="Times New Roman" w:cs="Times New Roman"/>
                <w:sz w:val="16"/>
                <w:szCs w:val="16"/>
                <w:lang w:eastAsia="ru-RU"/>
              </w:rPr>
            </w:pPr>
            <w:r w:rsidRPr="00CA7781">
              <w:rPr>
                <w:rFonts w:ascii="Times New Roman" w:eastAsia="Times New Roman" w:hAnsi="Times New Roman" w:cs="Times New Roman"/>
                <w:sz w:val="16"/>
                <w:szCs w:val="16"/>
                <w:lang w:eastAsia="ru-RU"/>
              </w:rPr>
              <w:t>с единственным поставщиком (подрядчиком, исполнителем)</w:t>
            </w:r>
          </w:p>
        </w:tc>
        <w:tc>
          <w:tcPr>
            <w:tcW w:w="50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c>
          <w:tcPr>
            <w:tcW w:w="6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c>
          <w:tcPr>
            <w:tcW w:w="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877477" w:rsidP="00877477">
            <w:pPr>
              <w:spacing w:after="0"/>
              <w:jc w:val="both"/>
              <w:textAlignment w:val="baseline"/>
              <w:rPr>
                <w:rFonts w:ascii="Times New Roman" w:eastAsia="Times New Roman" w:hAnsi="Times New Roman" w:cs="Times New Roman"/>
                <w:sz w:val="16"/>
                <w:szCs w:val="16"/>
                <w:lang w:eastAsia="ru-RU"/>
              </w:rPr>
            </w:pPr>
            <w:r w:rsidRPr="00CA7781">
              <w:rPr>
                <w:rFonts w:ascii="Times New Roman" w:eastAsia="Times New Roman" w:hAnsi="Times New Roman" w:cs="Times New Roman"/>
                <w:sz w:val="16"/>
                <w:szCs w:val="16"/>
                <w:lang w:eastAsia="ru-RU"/>
              </w:rPr>
              <w:t>на первый год</w:t>
            </w:r>
          </w:p>
        </w:tc>
        <w:tc>
          <w:tcPr>
            <w:tcW w:w="5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877477" w:rsidP="00877477">
            <w:pPr>
              <w:spacing w:after="0"/>
              <w:jc w:val="both"/>
              <w:textAlignment w:val="baseline"/>
              <w:rPr>
                <w:rFonts w:ascii="Times New Roman" w:eastAsia="Times New Roman" w:hAnsi="Times New Roman" w:cs="Times New Roman"/>
                <w:sz w:val="16"/>
                <w:szCs w:val="16"/>
                <w:lang w:eastAsia="ru-RU"/>
              </w:rPr>
            </w:pPr>
            <w:r w:rsidRPr="00CA7781">
              <w:rPr>
                <w:rFonts w:ascii="Times New Roman" w:eastAsia="Times New Roman" w:hAnsi="Times New Roman" w:cs="Times New Roman"/>
                <w:sz w:val="16"/>
                <w:szCs w:val="16"/>
                <w:lang w:eastAsia="ru-RU"/>
              </w:rPr>
              <w:t>на второй год</w:t>
            </w:r>
          </w:p>
        </w:tc>
        <w:tc>
          <w:tcPr>
            <w:tcW w:w="61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c>
          <w:tcPr>
            <w:tcW w:w="88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c>
          <w:tcPr>
            <w:tcW w:w="86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c>
          <w:tcPr>
            <w:tcW w:w="86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r>
      <w:tr w:rsidR="004E35AF" w:rsidRPr="00CA7781" w:rsidTr="00BB21BA">
        <w:tc>
          <w:tcPr>
            <w:tcW w:w="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877477" w:rsidP="00877477">
            <w:pPr>
              <w:spacing w:after="0"/>
              <w:jc w:val="both"/>
              <w:textAlignment w:val="baseline"/>
              <w:rPr>
                <w:rFonts w:ascii="Times New Roman" w:eastAsia="Times New Roman" w:hAnsi="Times New Roman" w:cs="Times New Roman"/>
                <w:sz w:val="16"/>
                <w:szCs w:val="16"/>
                <w:lang w:eastAsia="ru-RU"/>
              </w:rPr>
            </w:pPr>
            <w:r w:rsidRPr="00CA7781">
              <w:rPr>
                <w:rFonts w:ascii="Times New Roman" w:eastAsia="Times New Roman" w:hAnsi="Times New Roman" w:cs="Times New Roman"/>
                <w:sz w:val="16"/>
                <w:szCs w:val="16"/>
                <w:lang w:eastAsia="ru-RU"/>
              </w:rPr>
              <w:t>1</w:t>
            </w:r>
          </w:p>
        </w:tc>
        <w:tc>
          <w:tcPr>
            <w:tcW w:w="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877477" w:rsidP="00877477">
            <w:pPr>
              <w:spacing w:after="0"/>
              <w:jc w:val="both"/>
              <w:textAlignment w:val="baseline"/>
              <w:rPr>
                <w:rFonts w:ascii="Times New Roman" w:eastAsia="Times New Roman" w:hAnsi="Times New Roman" w:cs="Times New Roman"/>
                <w:sz w:val="16"/>
                <w:szCs w:val="16"/>
                <w:lang w:eastAsia="ru-RU"/>
              </w:rPr>
            </w:pPr>
            <w:r w:rsidRPr="00CA7781">
              <w:rPr>
                <w:rFonts w:ascii="Times New Roman" w:eastAsia="Times New Roman" w:hAnsi="Times New Roman" w:cs="Times New Roman"/>
                <w:sz w:val="16"/>
                <w:szCs w:val="16"/>
                <w:lang w:eastAsia="ru-RU"/>
              </w:rPr>
              <w:t>2</w:t>
            </w:r>
          </w:p>
        </w:tc>
        <w:tc>
          <w:tcPr>
            <w:tcW w:w="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877477" w:rsidP="00877477">
            <w:pPr>
              <w:spacing w:after="0"/>
              <w:jc w:val="both"/>
              <w:textAlignment w:val="baseline"/>
              <w:rPr>
                <w:rFonts w:ascii="Times New Roman" w:eastAsia="Times New Roman" w:hAnsi="Times New Roman" w:cs="Times New Roman"/>
                <w:sz w:val="16"/>
                <w:szCs w:val="16"/>
                <w:lang w:eastAsia="ru-RU"/>
              </w:rPr>
            </w:pPr>
            <w:r w:rsidRPr="00CA7781">
              <w:rPr>
                <w:rFonts w:ascii="Times New Roman" w:eastAsia="Times New Roman" w:hAnsi="Times New Roman" w:cs="Times New Roman"/>
                <w:sz w:val="16"/>
                <w:szCs w:val="16"/>
                <w:lang w:eastAsia="ru-RU"/>
              </w:rPr>
              <w:t>3</w:t>
            </w:r>
          </w:p>
        </w:tc>
        <w:tc>
          <w:tcPr>
            <w:tcW w:w="8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877477" w:rsidP="00877477">
            <w:pPr>
              <w:spacing w:after="0"/>
              <w:jc w:val="both"/>
              <w:textAlignment w:val="baseline"/>
              <w:rPr>
                <w:rFonts w:ascii="Times New Roman" w:eastAsia="Times New Roman" w:hAnsi="Times New Roman" w:cs="Times New Roman"/>
                <w:sz w:val="16"/>
                <w:szCs w:val="16"/>
                <w:lang w:eastAsia="ru-RU"/>
              </w:rPr>
            </w:pPr>
            <w:r w:rsidRPr="00CA7781">
              <w:rPr>
                <w:rFonts w:ascii="Times New Roman" w:eastAsia="Times New Roman" w:hAnsi="Times New Roman" w:cs="Times New Roman"/>
                <w:sz w:val="16"/>
                <w:szCs w:val="16"/>
                <w:lang w:eastAsia="ru-RU"/>
              </w:rPr>
              <w:t>4</w:t>
            </w:r>
          </w:p>
        </w:tc>
        <w:tc>
          <w:tcPr>
            <w:tcW w:w="6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877477" w:rsidP="00877477">
            <w:pPr>
              <w:spacing w:after="0"/>
              <w:jc w:val="both"/>
              <w:textAlignment w:val="baseline"/>
              <w:rPr>
                <w:rFonts w:ascii="Times New Roman" w:eastAsia="Times New Roman" w:hAnsi="Times New Roman" w:cs="Times New Roman"/>
                <w:sz w:val="16"/>
                <w:szCs w:val="16"/>
                <w:lang w:eastAsia="ru-RU"/>
              </w:rPr>
            </w:pPr>
            <w:r w:rsidRPr="00CA7781">
              <w:rPr>
                <w:rFonts w:ascii="Times New Roman" w:eastAsia="Times New Roman" w:hAnsi="Times New Roman" w:cs="Times New Roman"/>
                <w:sz w:val="16"/>
                <w:szCs w:val="16"/>
                <w:lang w:eastAsia="ru-RU"/>
              </w:rPr>
              <w:t>5</w:t>
            </w:r>
          </w:p>
        </w:tc>
        <w:tc>
          <w:tcPr>
            <w:tcW w:w="8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877477" w:rsidP="00877477">
            <w:pPr>
              <w:spacing w:after="0"/>
              <w:jc w:val="both"/>
              <w:textAlignment w:val="baseline"/>
              <w:rPr>
                <w:rFonts w:ascii="Times New Roman" w:eastAsia="Times New Roman" w:hAnsi="Times New Roman" w:cs="Times New Roman"/>
                <w:sz w:val="16"/>
                <w:szCs w:val="16"/>
                <w:lang w:eastAsia="ru-RU"/>
              </w:rPr>
            </w:pPr>
            <w:r w:rsidRPr="00CA7781">
              <w:rPr>
                <w:rFonts w:ascii="Times New Roman" w:eastAsia="Times New Roman" w:hAnsi="Times New Roman" w:cs="Times New Roman"/>
                <w:sz w:val="16"/>
                <w:szCs w:val="16"/>
                <w:lang w:eastAsia="ru-RU"/>
              </w:rPr>
              <w:t>6</w:t>
            </w:r>
          </w:p>
        </w:tc>
        <w:tc>
          <w:tcPr>
            <w:tcW w:w="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877477" w:rsidP="00877477">
            <w:pPr>
              <w:spacing w:after="0"/>
              <w:jc w:val="both"/>
              <w:textAlignment w:val="baseline"/>
              <w:rPr>
                <w:rFonts w:ascii="Times New Roman" w:eastAsia="Times New Roman" w:hAnsi="Times New Roman" w:cs="Times New Roman"/>
                <w:sz w:val="16"/>
                <w:szCs w:val="16"/>
                <w:lang w:eastAsia="ru-RU"/>
              </w:rPr>
            </w:pPr>
            <w:r w:rsidRPr="00CA7781">
              <w:rPr>
                <w:rFonts w:ascii="Times New Roman" w:eastAsia="Times New Roman" w:hAnsi="Times New Roman" w:cs="Times New Roman"/>
                <w:sz w:val="16"/>
                <w:szCs w:val="16"/>
                <w:lang w:eastAsia="ru-RU"/>
              </w:rPr>
              <w:t>7</w:t>
            </w:r>
          </w:p>
        </w:tc>
        <w:tc>
          <w:tcPr>
            <w:tcW w:w="6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877477" w:rsidP="00877477">
            <w:pPr>
              <w:spacing w:after="0"/>
              <w:jc w:val="both"/>
              <w:textAlignment w:val="baseline"/>
              <w:rPr>
                <w:rFonts w:ascii="Times New Roman" w:eastAsia="Times New Roman" w:hAnsi="Times New Roman" w:cs="Times New Roman"/>
                <w:sz w:val="16"/>
                <w:szCs w:val="16"/>
                <w:lang w:eastAsia="ru-RU"/>
              </w:rPr>
            </w:pPr>
            <w:r w:rsidRPr="00CA7781">
              <w:rPr>
                <w:rFonts w:ascii="Times New Roman" w:eastAsia="Times New Roman" w:hAnsi="Times New Roman" w:cs="Times New Roman"/>
                <w:sz w:val="16"/>
                <w:szCs w:val="16"/>
                <w:lang w:eastAsia="ru-RU"/>
              </w:rPr>
              <w:t>8</w:t>
            </w:r>
          </w:p>
        </w:tc>
        <w:tc>
          <w:tcPr>
            <w:tcW w:w="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877477" w:rsidP="00877477">
            <w:pPr>
              <w:spacing w:after="0"/>
              <w:jc w:val="both"/>
              <w:textAlignment w:val="baseline"/>
              <w:rPr>
                <w:rFonts w:ascii="Times New Roman" w:eastAsia="Times New Roman" w:hAnsi="Times New Roman" w:cs="Times New Roman"/>
                <w:sz w:val="16"/>
                <w:szCs w:val="16"/>
                <w:lang w:eastAsia="ru-RU"/>
              </w:rPr>
            </w:pPr>
            <w:r w:rsidRPr="00CA7781">
              <w:rPr>
                <w:rFonts w:ascii="Times New Roman" w:eastAsia="Times New Roman" w:hAnsi="Times New Roman" w:cs="Times New Roman"/>
                <w:sz w:val="16"/>
                <w:szCs w:val="16"/>
                <w:lang w:eastAsia="ru-RU"/>
              </w:rPr>
              <w:t>9</w:t>
            </w:r>
          </w:p>
        </w:tc>
        <w:tc>
          <w:tcPr>
            <w:tcW w:w="5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877477" w:rsidP="00877477">
            <w:pPr>
              <w:spacing w:after="0"/>
              <w:jc w:val="both"/>
              <w:textAlignment w:val="baseline"/>
              <w:rPr>
                <w:rFonts w:ascii="Times New Roman" w:eastAsia="Times New Roman" w:hAnsi="Times New Roman" w:cs="Times New Roman"/>
                <w:sz w:val="16"/>
                <w:szCs w:val="16"/>
                <w:lang w:eastAsia="ru-RU"/>
              </w:rPr>
            </w:pPr>
            <w:r w:rsidRPr="00CA7781">
              <w:rPr>
                <w:rFonts w:ascii="Times New Roman" w:eastAsia="Times New Roman" w:hAnsi="Times New Roman" w:cs="Times New Roman"/>
                <w:sz w:val="16"/>
                <w:szCs w:val="16"/>
                <w:lang w:eastAsia="ru-RU"/>
              </w:rPr>
              <w:t>10</w:t>
            </w:r>
          </w:p>
        </w:tc>
        <w:tc>
          <w:tcPr>
            <w:tcW w:w="6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877477" w:rsidP="00877477">
            <w:pPr>
              <w:spacing w:after="0"/>
              <w:jc w:val="both"/>
              <w:textAlignment w:val="baseline"/>
              <w:rPr>
                <w:rFonts w:ascii="Times New Roman" w:eastAsia="Times New Roman" w:hAnsi="Times New Roman" w:cs="Times New Roman"/>
                <w:sz w:val="16"/>
                <w:szCs w:val="16"/>
                <w:lang w:eastAsia="ru-RU"/>
              </w:rPr>
            </w:pPr>
            <w:r w:rsidRPr="00CA7781">
              <w:rPr>
                <w:rFonts w:ascii="Times New Roman" w:eastAsia="Times New Roman" w:hAnsi="Times New Roman" w:cs="Times New Roman"/>
                <w:sz w:val="16"/>
                <w:szCs w:val="16"/>
                <w:lang w:eastAsia="ru-RU"/>
              </w:rPr>
              <w:t>11</w:t>
            </w:r>
          </w:p>
        </w:tc>
        <w:tc>
          <w:tcPr>
            <w:tcW w:w="8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877477" w:rsidP="00877477">
            <w:pPr>
              <w:spacing w:after="0"/>
              <w:jc w:val="both"/>
              <w:textAlignment w:val="baseline"/>
              <w:rPr>
                <w:rFonts w:ascii="Times New Roman" w:eastAsia="Times New Roman" w:hAnsi="Times New Roman" w:cs="Times New Roman"/>
                <w:sz w:val="16"/>
                <w:szCs w:val="16"/>
                <w:lang w:eastAsia="ru-RU"/>
              </w:rPr>
            </w:pPr>
            <w:r w:rsidRPr="00CA7781">
              <w:rPr>
                <w:rFonts w:ascii="Times New Roman" w:eastAsia="Times New Roman" w:hAnsi="Times New Roman" w:cs="Times New Roman"/>
                <w:sz w:val="16"/>
                <w:szCs w:val="16"/>
                <w:lang w:eastAsia="ru-RU"/>
              </w:rPr>
              <w:t>12</w:t>
            </w:r>
          </w:p>
        </w:tc>
        <w:tc>
          <w:tcPr>
            <w:tcW w:w="8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877477" w:rsidP="00877477">
            <w:pPr>
              <w:spacing w:after="0"/>
              <w:jc w:val="both"/>
              <w:textAlignment w:val="baseline"/>
              <w:rPr>
                <w:rFonts w:ascii="Times New Roman" w:eastAsia="Times New Roman" w:hAnsi="Times New Roman" w:cs="Times New Roman"/>
                <w:sz w:val="16"/>
                <w:szCs w:val="16"/>
                <w:lang w:eastAsia="ru-RU"/>
              </w:rPr>
            </w:pPr>
            <w:r w:rsidRPr="00CA7781">
              <w:rPr>
                <w:rFonts w:ascii="Times New Roman" w:eastAsia="Times New Roman" w:hAnsi="Times New Roman" w:cs="Times New Roman"/>
                <w:sz w:val="16"/>
                <w:szCs w:val="16"/>
                <w:lang w:eastAsia="ru-RU"/>
              </w:rPr>
              <w:t>13</w:t>
            </w:r>
          </w:p>
        </w:tc>
        <w:tc>
          <w:tcPr>
            <w:tcW w:w="8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877477" w:rsidP="00877477">
            <w:pPr>
              <w:spacing w:after="0"/>
              <w:jc w:val="both"/>
              <w:textAlignment w:val="baseline"/>
              <w:rPr>
                <w:rFonts w:ascii="Times New Roman" w:eastAsia="Times New Roman" w:hAnsi="Times New Roman" w:cs="Times New Roman"/>
                <w:sz w:val="16"/>
                <w:szCs w:val="16"/>
                <w:lang w:eastAsia="ru-RU"/>
              </w:rPr>
            </w:pPr>
            <w:r w:rsidRPr="00CA7781">
              <w:rPr>
                <w:rFonts w:ascii="Times New Roman" w:eastAsia="Times New Roman" w:hAnsi="Times New Roman" w:cs="Times New Roman"/>
                <w:sz w:val="16"/>
                <w:szCs w:val="16"/>
                <w:lang w:eastAsia="ru-RU"/>
              </w:rPr>
              <w:t>14</w:t>
            </w:r>
          </w:p>
        </w:tc>
      </w:tr>
      <w:tr w:rsidR="004E35AF" w:rsidRPr="00CA7781" w:rsidTr="00BB21BA">
        <w:tc>
          <w:tcPr>
            <w:tcW w:w="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c>
          <w:tcPr>
            <w:tcW w:w="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c>
          <w:tcPr>
            <w:tcW w:w="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c>
          <w:tcPr>
            <w:tcW w:w="8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c>
          <w:tcPr>
            <w:tcW w:w="6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c>
          <w:tcPr>
            <w:tcW w:w="8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c>
          <w:tcPr>
            <w:tcW w:w="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c>
          <w:tcPr>
            <w:tcW w:w="6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c>
          <w:tcPr>
            <w:tcW w:w="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c>
          <w:tcPr>
            <w:tcW w:w="5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c>
          <w:tcPr>
            <w:tcW w:w="6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c>
          <w:tcPr>
            <w:tcW w:w="8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c>
          <w:tcPr>
            <w:tcW w:w="8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c>
          <w:tcPr>
            <w:tcW w:w="8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r>
      <w:tr w:rsidR="00877477" w:rsidRPr="00CA7781" w:rsidTr="00BB21BA">
        <w:tc>
          <w:tcPr>
            <w:tcW w:w="420"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c>
          <w:tcPr>
            <w:tcW w:w="3429"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4E35AF" w:rsidRPr="00CA7781" w:rsidRDefault="00877477" w:rsidP="004E35AF">
            <w:pPr>
              <w:spacing w:after="0"/>
              <w:jc w:val="both"/>
              <w:textAlignment w:val="baseline"/>
              <w:rPr>
                <w:rFonts w:ascii="Times New Roman" w:eastAsia="Times New Roman" w:hAnsi="Times New Roman" w:cs="Times New Roman"/>
                <w:sz w:val="16"/>
                <w:szCs w:val="16"/>
                <w:lang w:eastAsia="ru-RU"/>
              </w:rPr>
            </w:pPr>
            <w:r w:rsidRPr="00CA7781">
              <w:rPr>
                <w:rFonts w:ascii="Times New Roman" w:eastAsia="Times New Roman" w:hAnsi="Times New Roman" w:cs="Times New Roman"/>
                <w:sz w:val="16"/>
                <w:szCs w:val="16"/>
                <w:lang w:eastAsia="ru-RU"/>
              </w:rPr>
              <w:t>Всего для осуществления закупок,</w:t>
            </w:r>
            <w:r w:rsidR="004E35AF" w:rsidRPr="00CA7781">
              <w:rPr>
                <w:rFonts w:ascii="Times New Roman" w:eastAsia="Times New Roman" w:hAnsi="Times New Roman" w:cs="Times New Roman"/>
                <w:sz w:val="16"/>
                <w:szCs w:val="16"/>
                <w:lang w:eastAsia="ru-RU"/>
              </w:rPr>
              <w:t xml:space="preserve"> </w:t>
            </w:r>
            <w:r w:rsidRPr="00CA7781">
              <w:rPr>
                <w:rFonts w:ascii="Times New Roman" w:eastAsia="Times New Roman" w:hAnsi="Times New Roman" w:cs="Times New Roman"/>
                <w:sz w:val="16"/>
                <w:szCs w:val="16"/>
                <w:lang w:eastAsia="ru-RU"/>
              </w:rPr>
              <w:t xml:space="preserve">в том числе по коду бюджетной </w:t>
            </w:r>
            <w:proofErr w:type="spellStart"/>
            <w:r w:rsidRPr="00CA7781">
              <w:rPr>
                <w:rFonts w:ascii="Times New Roman" w:eastAsia="Times New Roman" w:hAnsi="Times New Roman" w:cs="Times New Roman"/>
                <w:sz w:val="16"/>
                <w:szCs w:val="16"/>
                <w:lang w:eastAsia="ru-RU"/>
              </w:rPr>
              <w:t>классификации___</w:t>
            </w:r>
            <w:proofErr w:type="spellEnd"/>
            <w:r w:rsidRPr="00CA7781">
              <w:rPr>
                <w:rFonts w:ascii="Times New Roman" w:eastAsia="Times New Roman" w:hAnsi="Times New Roman" w:cs="Times New Roman"/>
                <w:sz w:val="16"/>
                <w:szCs w:val="16"/>
                <w:lang w:eastAsia="ru-RU"/>
              </w:rPr>
              <w:t>/</w:t>
            </w:r>
          </w:p>
          <w:p w:rsidR="00877477" w:rsidRPr="00CA7781" w:rsidRDefault="00877477" w:rsidP="004E35AF">
            <w:pPr>
              <w:spacing w:after="0"/>
              <w:jc w:val="both"/>
              <w:textAlignment w:val="baseline"/>
              <w:rPr>
                <w:rFonts w:ascii="Times New Roman" w:eastAsia="Times New Roman" w:hAnsi="Times New Roman" w:cs="Times New Roman"/>
                <w:sz w:val="16"/>
                <w:szCs w:val="16"/>
                <w:lang w:eastAsia="ru-RU"/>
              </w:rPr>
            </w:pPr>
            <w:r w:rsidRPr="00CA7781">
              <w:rPr>
                <w:rFonts w:ascii="Times New Roman" w:eastAsia="Times New Roman" w:hAnsi="Times New Roman" w:cs="Times New Roman"/>
                <w:sz w:val="16"/>
                <w:szCs w:val="16"/>
                <w:lang w:eastAsia="ru-RU"/>
              </w:rPr>
              <w:t>по соглашению от _______ N________/ по коду вида расходов</w:t>
            </w:r>
          </w:p>
        </w:tc>
        <w:tc>
          <w:tcPr>
            <w:tcW w:w="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c>
          <w:tcPr>
            <w:tcW w:w="6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c>
          <w:tcPr>
            <w:tcW w:w="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c>
          <w:tcPr>
            <w:tcW w:w="5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c>
          <w:tcPr>
            <w:tcW w:w="6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877477" w:rsidP="00877477">
            <w:pPr>
              <w:spacing w:after="0"/>
              <w:jc w:val="both"/>
              <w:rPr>
                <w:rFonts w:ascii="Times New Roman" w:eastAsia="Times New Roman" w:hAnsi="Times New Roman" w:cs="Times New Roman"/>
                <w:sz w:val="16"/>
                <w:szCs w:val="16"/>
                <w:lang w:eastAsia="ru-RU"/>
              </w:rPr>
            </w:pPr>
          </w:p>
        </w:tc>
        <w:tc>
          <w:tcPr>
            <w:tcW w:w="8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877477" w:rsidP="00877477">
            <w:pPr>
              <w:spacing w:after="0"/>
              <w:jc w:val="both"/>
              <w:textAlignment w:val="baseline"/>
              <w:rPr>
                <w:rFonts w:ascii="Times New Roman" w:eastAsia="Times New Roman" w:hAnsi="Times New Roman" w:cs="Times New Roman"/>
                <w:sz w:val="16"/>
                <w:szCs w:val="16"/>
                <w:lang w:eastAsia="ru-RU"/>
              </w:rPr>
            </w:pPr>
            <w:r w:rsidRPr="00CA7781">
              <w:rPr>
                <w:rFonts w:ascii="Times New Roman" w:eastAsia="Times New Roman" w:hAnsi="Times New Roman" w:cs="Times New Roman"/>
                <w:sz w:val="16"/>
                <w:szCs w:val="16"/>
                <w:lang w:eastAsia="ru-RU"/>
              </w:rPr>
              <w:t>-</w:t>
            </w:r>
          </w:p>
        </w:tc>
        <w:tc>
          <w:tcPr>
            <w:tcW w:w="8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877477" w:rsidP="00877477">
            <w:pPr>
              <w:spacing w:after="0"/>
              <w:jc w:val="both"/>
              <w:textAlignment w:val="baseline"/>
              <w:rPr>
                <w:rFonts w:ascii="Times New Roman" w:eastAsia="Times New Roman" w:hAnsi="Times New Roman" w:cs="Times New Roman"/>
                <w:sz w:val="16"/>
                <w:szCs w:val="16"/>
                <w:lang w:eastAsia="ru-RU"/>
              </w:rPr>
            </w:pPr>
            <w:r w:rsidRPr="00CA7781">
              <w:rPr>
                <w:rFonts w:ascii="Times New Roman" w:eastAsia="Times New Roman" w:hAnsi="Times New Roman" w:cs="Times New Roman"/>
                <w:sz w:val="16"/>
                <w:szCs w:val="16"/>
                <w:lang w:eastAsia="ru-RU"/>
              </w:rPr>
              <w:t>-</w:t>
            </w:r>
          </w:p>
        </w:tc>
        <w:tc>
          <w:tcPr>
            <w:tcW w:w="8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477" w:rsidRPr="00CA7781" w:rsidRDefault="00877477" w:rsidP="00877477">
            <w:pPr>
              <w:spacing w:after="0"/>
              <w:jc w:val="both"/>
              <w:textAlignment w:val="baseline"/>
              <w:rPr>
                <w:rFonts w:ascii="Times New Roman" w:eastAsia="Times New Roman" w:hAnsi="Times New Roman" w:cs="Times New Roman"/>
                <w:sz w:val="16"/>
                <w:szCs w:val="16"/>
                <w:lang w:eastAsia="ru-RU"/>
              </w:rPr>
            </w:pPr>
            <w:r w:rsidRPr="00CA7781">
              <w:rPr>
                <w:rFonts w:ascii="Times New Roman" w:eastAsia="Times New Roman" w:hAnsi="Times New Roman" w:cs="Times New Roman"/>
                <w:sz w:val="16"/>
                <w:szCs w:val="16"/>
                <w:lang w:eastAsia="ru-RU"/>
              </w:rPr>
              <w:t>-</w:t>
            </w:r>
          </w:p>
        </w:tc>
      </w:tr>
    </w:tbl>
    <w:p w:rsidR="00D85F8D" w:rsidRPr="004E35AF" w:rsidRDefault="00D85F8D" w:rsidP="00877477">
      <w:pPr>
        <w:spacing w:after="0"/>
        <w:jc w:val="both"/>
        <w:rPr>
          <w:rFonts w:ascii="Times New Roman" w:hAnsi="Times New Roman" w:cs="Times New Roman"/>
          <w:sz w:val="28"/>
          <w:szCs w:val="28"/>
        </w:rPr>
      </w:pPr>
    </w:p>
    <w:p w:rsidR="00877477" w:rsidRPr="004E35AF" w:rsidRDefault="00877477">
      <w:pPr>
        <w:spacing w:after="0"/>
        <w:jc w:val="both"/>
        <w:rPr>
          <w:rFonts w:ascii="Times New Roman" w:hAnsi="Times New Roman" w:cs="Times New Roman"/>
          <w:sz w:val="28"/>
          <w:szCs w:val="28"/>
        </w:rPr>
      </w:pPr>
    </w:p>
    <w:sectPr w:rsidR="00877477" w:rsidRPr="004E35AF" w:rsidSect="006A65BF">
      <w:pgSz w:w="16838" w:h="11906" w:orient="landscape"/>
      <w:pgMar w:top="850" w:right="1134" w:bottom="1701" w:left="184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1688E"/>
    <w:multiLevelType w:val="hybridMultilevel"/>
    <w:tmpl w:val="450A1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8E5588"/>
    <w:multiLevelType w:val="hybridMultilevel"/>
    <w:tmpl w:val="C534D23A"/>
    <w:lvl w:ilvl="0" w:tplc="BB543800">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77477"/>
    <w:rsid w:val="000531C6"/>
    <w:rsid w:val="000C5444"/>
    <w:rsid w:val="00105509"/>
    <w:rsid w:val="00445AB0"/>
    <w:rsid w:val="004A155A"/>
    <w:rsid w:val="004E35AF"/>
    <w:rsid w:val="0050165C"/>
    <w:rsid w:val="00527DE8"/>
    <w:rsid w:val="00544549"/>
    <w:rsid w:val="006A65BF"/>
    <w:rsid w:val="00717C78"/>
    <w:rsid w:val="00802E46"/>
    <w:rsid w:val="00822B70"/>
    <w:rsid w:val="00860FED"/>
    <w:rsid w:val="00877477"/>
    <w:rsid w:val="008C367A"/>
    <w:rsid w:val="00AF223B"/>
    <w:rsid w:val="00B03A44"/>
    <w:rsid w:val="00B317F1"/>
    <w:rsid w:val="00BB21BA"/>
    <w:rsid w:val="00BD4CB4"/>
    <w:rsid w:val="00BF1DC6"/>
    <w:rsid w:val="00CA7781"/>
    <w:rsid w:val="00D37894"/>
    <w:rsid w:val="00D85F8D"/>
    <w:rsid w:val="00EC3F26"/>
    <w:rsid w:val="00FF7B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F8D"/>
  </w:style>
  <w:style w:type="paragraph" w:styleId="2">
    <w:name w:val="heading 2"/>
    <w:basedOn w:val="a"/>
    <w:link w:val="20"/>
    <w:uiPriority w:val="9"/>
    <w:qFormat/>
    <w:rsid w:val="0087747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7747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7747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77477"/>
    <w:rPr>
      <w:rFonts w:ascii="Times New Roman" w:eastAsia="Times New Roman" w:hAnsi="Times New Roman" w:cs="Times New Roman"/>
      <w:b/>
      <w:bCs/>
      <w:sz w:val="27"/>
      <w:szCs w:val="27"/>
      <w:lang w:eastAsia="ru-RU"/>
    </w:rPr>
  </w:style>
  <w:style w:type="paragraph" w:customStyle="1" w:styleId="formattext">
    <w:name w:val="formattext"/>
    <w:basedOn w:val="a"/>
    <w:rsid w:val="008774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77477"/>
    <w:rPr>
      <w:color w:val="0000FF"/>
      <w:u w:val="single"/>
    </w:rPr>
  </w:style>
  <w:style w:type="paragraph" w:customStyle="1" w:styleId="headertext">
    <w:name w:val="headertext"/>
    <w:basedOn w:val="a"/>
    <w:rsid w:val="00877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E35AF"/>
    <w:pPr>
      <w:ind w:left="720"/>
      <w:contextualSpacing/>
    </w:pPr>
  </w:style>
  <w:style w:type="paragraph" w:customStyle="1" w:styleId="formattexttopleveltext">
    <w:name w:val="formattext topleveltext"/>
    <w:basedOn w:val="a"/>
    <w:uiPriority w:val="99"/>
    <w:rsid w:val="00FF7B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rsid w:val="00802E46"/>
    <w:pPr>
      <w:widowControl w:val="0"/>
      <w:spacing w:after="0" w:line="240" w:lineRule="auto"/>
      <w:ind w:right="19772"/>
    </w:pPr>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431895350">
      <w:bodyDiv w:val="1"/>
      <w:marLeft w:val="0"/>
      <w:marRight w:val="0"/>
      <w:marTop w:val="0"/>
      <w:marBottom w:val="0"/>
      <w:divBdr>
        <w:top w:val="none" w:sz="0" w:space="0" w:color="auto"/>
        <w:left w:val="none" w:sz="0" w:space="0" w:color="auto"/>
        <w:bottom w:val="none" w:sz="0" w:space="0" w:color="auto"/>
        <w:right w:val="none" w:sz="0" w:space="0" w:color="auto"/>
      </w:divBdr>
      <w:divsChild>
        <w:div w:id="1691686711">
          <w:marLeft w:val="0"/>
          <w:marRight w:val="0"/>
          <w:marTop w:val="0"/>
          <w:marBottom w:val="0"/>
          <w:divBdr>
            <w:top w:val="inset" w:sz="2" w:space="0" w:color="auto"/>
            <w:left w:val="inset" w:sz="2" w:space="1" w:color="auto"/>
            <w:bottom w:val="inset" w:sz="2" w:space="0" w:color="auto"/>
            <w:right w:val="inset" w:sz="2" w:space="1" w:color="auto"/>
          </w:divBdr>
        </w:div>
        <w:div w:id="792403227">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99011838" TargetMode="External"/><Relationship Id="rId13" Type="http://schemas.openxmlformats.org/officeDocument/2006/relationships/hyperlink" Target="http://docs.cntd.ru/document/901714433" TargetMode="External"/><Relationship Id="rId18" Type="http://schemas.openxmlformats.org/officeDocument/2006/relationships/hyperlink" Target="http://docs.cntd.ru/document/499011838" TargetMode="External"/><Relationship Id="rId26" Type="http://schemas.openxmlformats.org/officeDocument/2006/relationships/hyperlink" Target="http://docs.cntd.ru/document/1200106990" TargetMode="External"/><Relationship Id="rId3" Type="http://schemas.openxmlformats.org/officeDocument/2006/relationships/settings" Target="settings.xml"/><Relationship Id="rId21" Type="http://schemas.openxmlformats.org/officeDocument/2006/relationships/hyperlink" Target="http://docs.cntd.ru/document/499011838" TargetMode="External"/><Relationship Id="rId7" Type="http://schemas.openxmlformats.org/officeDocument/2006/relationships/hyperlink" Target="http://docs.cntd.ru/document/499011838" TargetMode="External"/><Relationship Id="rId12" Type="http://schemas.openxmlformats.org/officeDocument/2006/relationships/hyperlink" Target="http://docs.cntd.ru/document/901714433" TargetMode="External"/><Relationship Id="rId17" Type="http://schemas.openxmlformats.org/officeDocument/2006/relationships/hyperlink" Target="http://docs.cntd.ru/document/499011838" TargetMode="External"/><Relationship Id="rId25" Type="http://schemas.openxmlformats.org/officeDocument/2006/relationships/hyperlink" Target="http://docs.cntd.ru/document/1200106990" TargetMode="External"/><Relationship Id="rId2" Type="http://schemas.openxmlformats.org/officeDocument/2006/relationships/styles" Target="styles.xml"/><Relationship Id="rId16" Type="http://schemas.openxmlformats.org/officeDocument/2006/relationships/hyperlink" Target="http://docs.cntd.ru/document/499011838" TargetMode="External"/><Relationship Id="rId20" Type="http://schemas.openxmlformats.org/officeDocument/2006/relationships/hyperlink" Target="http://docs.cntd.ru/document/499011838"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ocs.cntd.ru/document/499011838" TargetMode="External"/><Relationship Id="rId11" Type="http://schemas.openxmlformats.org/officeDocument/2006/relationships/hyperlink" Target="http://docs.cntd.ru/document/499011838" TargetMode="External"/><Relationship Id="rId24" Type="http://schemas.openxmlformats.org/officeDocument/2006/relationships/hyperlink" Target="http://docs.cntd.ru/document/842501030" TargetMode="External"/><Relationship Id="rId5" Type="http://schemas.openxmlformats.org/officeDocument/2006/relationships/hyperlink" Target="http://docs.cntd.ru/document/499011838" TargetMode="External"/><Relationship Id="rId15" Type="http://schemas.openxmlformats.org/officeDocument/2006/relationships/hyperlink" Target="http://docs.cntd.ru/document/499011838" TargetMode="External"/><Relationship Id="rId23" Type="http://schemas.openxmlformats.org/officeDocument/2006/relationships/hyperlink" Target="http://docs.cntd.ru/document/1200096794" TargetMode="External"/><Relationship Id="rId28" Type="http://schemas.openxmlformats.org/officeDocument/2006/relationships/hyperlink" Target="http://docs.cntd.ru/document/1200110164" TargetMode="External"/><Relationship Id="rId10" Type="http://schemas.openxmlformats.org/officeDocument/2006/relationships/hyperlink" Target="http://docs.cntd.ru/document/499011838" TargetMode="External"/><Relationship Id="rId19" Type="http://schemas.openxmlformats.org/officeDocument/2006/relationships/hyperlink" Target="http://docs.cntd.ru/document/499011838" TargetMode="External"/><Relationship Id="rId4" Type="http://schemas.openxmlformats.org/officeDocument/2006/relationships/webSettings" Target="webSettings.xml"/><Relationship Id="rId9" Type="http://schemas.openxmlformats.org/officeDocument/2006/relationships/hyperlink" Target="http://docs.cntd.ru/document/499011838" TargetMode="External"/><Relationship Id="rId14" Type="http://schemas.openxmlformats.org/officeDocument/2006/relationships/hyperlink" Target="http://docs.cntd.ru/document/499011838" TargetMode="External"/><Relationship Id="rId22" Type="http://schemas.openxmlformats.org/officeDocument/2006/relationships/hyperlink" Target="http://docs.cntd.ru/document/499011838" TargetMode="External"/><Relationship Id="rId27" Type="http://schemas.openxmlformats.org/officeDocument/2006/relationships/hyperlink" Target="http://docs.cntd.ru/document/9055125"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10</Pages>
  <Words>2870</Words>
  <Characters>16365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Таня</cp:lastModifiedBy>
  <cp:revision>14</cp:revision>
  <dcterms:created xsi:type="dcterms:W3CDTF">2020-07-16T05:38:00Z</dcterms:created>
  <dcterms:modified xsi:type="dcterms:W3CDTF">2020-08-13T03:29:00Z</dcterms:modified>
</cp:coreProperties>
</file>