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FB" w:rsidRPr="0068078B" w:rsidRDefault="006264FB" w:rsidP="00E46F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68078B">
        <w:rPr>
          <w:rFonts w:ascii="Times New Roman" w:eastAsia="Times New Roman" w:hAnsi="Times New Roman" w:cs="Times New Roman"/>
          <w:b/>
          <w:bCs/>
          <w:lang w:eastAsia="ru-RU"/>
        </w:rPr>
        <w:t>РЕКОМЕНДАЦИИ ДЛЯ РОДИТЕЛЕЙ, ОТПРАВЛЯЮЩИХ РЕБЕНКА В ОЗДОРОВИТЕЛЬНЫЙ ЛАГЕРЬ</w:t>
      </w:r>
    </w:p>
    <w:p w:rsidR="006264FB" w:rsidRPr="006264FB" w:rsidRDefault="006264FB" w:rsidP="0062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286205" cy="1252331"/>
            <wp:effectExtent l="19050" t="0" r="0" b="0"/>
            <wp:docPr id="1" name="Рисунок 1" descr="РЕКОМЕНДАЦИИ ДЛЯ РОДИТЕЛЕЙ, ОТПРАВЛЯЮЩИХ РЕБЕНКА В ОЗДОРОВИТЕЛЬНЫЙ ЛАГЕРЬ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КОМЕНДАЦИИ ДЛЯ РОДИТЕЛЕЙ, ОТПРАВЛЯЮЩИХ РЕБЕНКА В ОЗДОРОВИТЕЛЬНЫЙ ЛАГЕРЬ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986" cy="1252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6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46F5C" w:rsidRPr="00E46F5C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1539335" cy="1321904"/>
            <wp:effectExtent l="19050" t="0" r="3715" b="0"/>
            <wp:docPr id="4" name="Рисунок 1" descr="&amp;Scy;&amp;ocy;&amp;bcy;&amp;icy;&amp;rcy;&amp;acy;&amp;iecy;&amp;mcy; &amp;rcy;&amp;iecy;&amp;bcy;&amp;iecy;&amp;ncy;&amp;kcy;&amp;acy; &amp;vcy; &amp;lcy;&amp;acy;&amp;gcy;&amp;iecy;&amp;rcy;&amp;sof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ocy;&amp;bcy;&amp;icy;&amp;rcy;&amp;acy;&amp;iecy;&amp;mcy; &amp;rcy;&amp;iecy;&amp;bcy;&amp;iecy;&amp;ncy;&amp;kcy;&amp;acy; &amp;vcy; &amp;lcy;&amp;acy;&amp;gcy;&amp;iecy;&amp;rcy;&amp;soft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288" cy="1323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4FB" w:rsidRPr="006264FB" w:rsidRDefault="006264FB" w:rsidP="0062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Наступает летний оздоровительный сезон. Многие родители отправляют своих детей в оздоровительный лагерь. Что необходимо взять с собой ребенку? Родителям, отправляющим ребенка в оздоровительный лагерь с круглосуточным пребыванием, необходимо в первую очередь, помочь ребенку собрать вещи – наличие </w:t>
      </w:r>
      <w:proofErr w:type="gramStart"/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proofErr w:type="gramEnd"/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переменчивой погоде одежды и обуви поможет сохранить здоровье ребенка.</w:t>
      </w:r>
    </w:p>
    <w:p w:rsidR="006264FB" w:rsidRPr="006264FB" w:rsidRDefault="006264FB" w:rsidP="0062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FB">
        <w:rPr>
          <w:rFonts w:ascii="Times New Roman" w:eastAsia="Times New Roman" w:hAnsi="Times New Roman" w:cs="Times New Roman"/>
          <w:color w:val="F8A325"/>
          <w:sz w:val="28"/>
          <w:szCs w:val="28"/>
          <w:lang w:eastAsia="ru-RU"/>
        </w:rPr>
        <w:t xml:space="preserve">         </w:t>
      </w:r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путевках, как правило, рекомендуется следующий стандартный набор:</w:t>
      </w:r>
    </w:p>
    <w:p w:rsidR="006264FB" w:rsidRPr="006264FB" w:rsidRDefault="006264FB" w:rsidP="0062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Большая спортивная сумка или рюкзак</w:t>
      </w:r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в руках не было большого количества сумочек и пакетов, и ребенок мог самостоятельно транспортировать свои вещи.</w:t>
      </w:r>
    </w:p>
    <w:p w:rsidR="006264FB" w:rsidRPr="006264FB" w:rsidRDefault="006264FB" w:rsidP="0062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сохранения здоровья личные вещи должны быть комфортными, преимущественно из натуральных материалов (хлопок) или из вискозы открытые футболки и сарафаны, шорты или брюки для повседневной носки (2 - 3 комплекта);</w:t>
      </w:r>
    </w:p>
    <w:p w:rsidR="006264FB" w:rsidRPr="006264FB" w:rsidRDefault="006264FB" w:rsidP="0062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рубашки (футболки) с длинным рукавом (1 -2 комплекта);</w:t>
      </w:r>
    </w:p>
    <w:p w:rsidR="006264FB" w:rsidRPr="006264FB" w:rsidRDefault="006264FB" w:rsidP="0062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купальник (плавки);</w:t>
      </w:r>
    </w:p>
    <w:p w:rsidR="006264FB" w:rsidRPr="006264FB" w:rsidRDefault="006264FB" w:rsidP="0062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костюм и закрытая спортивная обувь;</w:t>
      </w:r>
    </w:p>
    <w:p w:rsidR="006264FB" w:rsidRPr="006264FB" w:rsidRDefault="006264FB" w:rsidP="0062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>5 - 6 пар носков;</w:t>
      </w:r>
    </w:p>
    <w:p w:rsidR="00E46F5C" w:rsidRDefault="006264FB" w:rsidP="0062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нательное белье (трусы, майки и т.д.) с расчетом смены в течение не </w:t>
      </w:r>
    </w:p>
    <w:p w:rsidR="006264FB" w:rsidRPr="006264FB" w:rsidRDefault="006264FB" w:rsidP="0062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 2 -3 дней;</w:t>
      </w:r>
    </w:p>
    <w:p w:rsidR="006264FB" w:rsidRPr="006264FB" w:rsidRDefault="006264FB" w:rsidP="0062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удобная обувь (2 пары) для повседневной носки, обувь для пляжа;</w:t>
      </w:r>
    </w:p>
    <w:p w:rsidR="006264FB" w:rsidRPr="006264FB" w:rsidRDefault="006264FB" w:rsidP="0062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пижама или ночная сорочка;</w:t>
      </w:r>
    </w:p>
    <w:p w:rsidR="006264FB" w:rsidRPr="006264FB" w:rsidRDefault="006264FB" w:rsidP="0062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2 - 3 </w:t>
      </w:r>
      <w:proofErr w:type="gramStart"/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теплых</w:t>
      </w:r>
      <w:proofErr w:type="gramEnd"/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свитера (кофты), джинсы;</w:t>
      </w:r>
    </w:p>
    <w:p w:rsidR="006264FB" w:rsidRPr="006264FB" w:rsidRDefault="006264FB" w:rsidP="0062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нарядная одежда для вечеров отдыха, дискотек;</w:t>
      </w:r>
    </w:p>
    <w:p w:rsidR="006264FB" w:rsidRPr="006264FB" w:rsidRDefault="006264FB" w:rsidP="0062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куртка (куртка-ветровка) на случай холодной погоды и дождя;</w:t>
      </w:r>
    </w:p>
    <w:p w:rsidR="006264FB" w:rsidRPr="006264FB" w:rsidRDefault="006264FB" w:rsidP="0062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головной убор.</w:t>
      </w:r>
    </w:p>
    <w:p w:rsidR="00E46F5C" w:rsidRDefault="006264FB" w:rsidP="0062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Не стоит забывать и о предметах личной гигиены, </w:t>
      </w:r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собой следует </w:t>
      </w:r>
    </w:p>
    <w:p w:rsidR="006264FB" w:rsidRPr="006264FB" w:rsidRDefault="006264FB" w:rsidP="0062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взять:</w:t>
      </w:r>
    </w:p>
    <w:p w:rsidR="006264FB" w:rsidRPr="006264FB" w:rsidRDefault="006264FB" w:rsidP="0062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зубная щетка и паста, мыло туалетное, хозяйственное;</w:t>
      </w:r>
    </w:p>
    <w:p w:rsidR="006264FB" w:rsidRPr="006264FB" w:rsidRDefault="006264FB" w:rsidP="0062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мочалка, шампунь, банное мыло;</w:t>
      </w:r>
    </w:p>
    <w:p w:rsidR="006264FB" w:rsidRPr="006264FB" w:rsidRDefault="006264FB" w:rsidP="0062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расческа для волос, ножницы для ногтей;</w:t>
      </w:r>
    </w:p>
    <w:p w:rsidR="006264FB" w:rsidRPr="006264FB" w:rsidRDefault="006264FB" w:rsidP="0062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банное полотенце для пляжа и душа;</w:t>
      </w:r>
    </w:p>
    <w:p w:rsidR="00E46F5C" w:rsidRDefault="006264FB" w:rsidP="0062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девушек: косметические принадлежности для ухода за кожей и </w:t>
      </w:r>
    </w:p>
    <w:p w:rsidR="006264FB" w:rsidRPr="006264FB" w:rsidRDefault="006264FB" w:rsidP="0062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телом, гигиенические принадлежности.</w:t>
      </w:r>
    </w:p>
    <w:p w:rsidR="006264FB" w:rsidRPr="006264FB" w:rsidRDefault="006264FB" w:rsidP="0062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желательно иметь средства от комаров. </w:t>
      </w:r>
    </w:p>
    <w:p w:rsidR="006264FB" w:rsidRPr="006264FB" w:rsidRDefault="006264FB" w:rsidP="0062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Следует проверить, чтобы ребенок не взял с собой то, что может помешать или принести вред его здоровью и здоровью окружающих (свечи, спички, табачные изделия, наркотики, спиртные напитки, нож).</w:t>
      </w:r>
    </w:p>
    <w:p w:rsidR="006264FB" w:rsidRPr="006264FB" w:rsidRDefault="006264FB" w:rsidP="0062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важно, чтобы ребенок «не привез» с собой в оздоровительный лагерь инфекцию или у него самого не ухудшилось здоровье. Поэтому перед отправкой в оздоровительный лагерь необходимо обратиться в территориальную организацию здравоохранения (как правило, детскую поликлинику, где под медицинским наблюдением  находится Ваш ребенок) для получения </w:t>
      </w:r>
      <w:r w:rsidRPr="006264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медицинской справки</w:t>
      </w:r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состоянии здоровья. Если у ребенка есть те или другие отклонения в состоянии здоровья, необходимо, чтобы были даны рекомендации врача: ограничения по занятиям физической культурой и спортом, закаливанию или как</w:t>
      </w:r>
      <w:r w:rsidR="00E46F5C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питание и др.</w:t>
      </w:r>
    </w:p>
    <w:p w:rsidR="006264FB" w:rsidRPr="006264FB" w:rsidRDefault="006264FB" w:rsidP="0062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знать, что дети с острыми соматическими заболеваниями, кожными заразными и другими инфекционными заболеваниями, педикулезом не могут быть приняты в оздоровительный лагерь.</w:t>
      </w:r>
    </w:p>
    <w:p w:rsidR="006264FB" w:rsidRPr="006264FB" w:rsidRDefault="006264FB" w:rsidP="0062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получают в оздоровительном лагере полноценное разнообразное питание, соответствующее физиологическим потребностям с учетом возраста. Для организации питьевого режима используется питьевая вода промышленного производства (</w:t>
      </w:r>
      <w:proofErr w:type="spellStart"/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бутилированная</w:t>
      </w:r>
      <w:proofErr w:type="spellEnd"/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кипяченая вода. Поэтому не стоит давать с собой (и возить) пищевые продукты, особенно скоропортящиеся. В крайнем случае, можно взять с собой печенье, конфе</w:t>
      </w:r>
      <w:r w:rsidR="00E4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сок в мелкой фасовке в </w:t>
      </w:r>
      <w:proofErr w:type="spellStart"/>
      <w:r w:rsidR="00E46F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</w:t>
      </w:r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паках</w:t>
      </w:r>
      <w:proofErr w:type="spellEnd"/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1-2 литра </w:t>
      </w:r>
      <w:proofErr w:type="spellStart"/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бутилированной</w:t>
      </w:r>
      <w:proofErr w:type="spellEnd"/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 (а не сладкого газированного напитка) в дорогу.</w:t>
      </w:r>
    </w:p>
    <w:p w:rsidR="006264FB" w:rsidRPr="006264FB" w:rsidRDefault="006264FB" w:rsidP="006264F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отъезда ребенка в оздоровительный  лагерь </w:t>
      </w:r>
      <w:r w:rsidRPr="006264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следует провести с ним беседу о соблюдении правил  безопасного поведения.</w:t>
      </w:r>
    </w:p>
    <w:p w:rsidR="006264FB" w:rsidRPr="006264FB" w:rsidRDefault="006264FB" w:rsidP="0062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разъяснить ребенку, что в оздоровительном лагере категорически запрещено: курение, употребление спиртных напитков, употребление наркотиков.</w:t>
      </w:r>
    </w:p>
    <w:p w:rsidR="006264FB" w:rsidRPr="006264FB" w:rsidRDefault="006264FB" w:rsidP="0062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запрещено самовольно покидать территорию лагеря. </w:t>
      </w:r>
    </w:p>
    <w:p w:rsidR="006264FB" w:rsidRPr="006264FB" w:rsidRDefault="006264FB" w:rsidP="0062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признаков плохого самочувствия, укуса клеща, потертости ног или первых признаков отравления (тошнота или понос, боль в животе) – следует сразу же обращаться за медицинской помощью или сообщить о таковых вожатому.</w:t>
      </w:r>
    </w:p>
    <w:p w:rsidR="006264FB" w:rsidRPr="006264FB" w:rsidRDefault="006264FB" w:rsidP="0062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Пребывание в оздоровительном лагере предполагает регулярные физические нагрузки, участие ребенка в различных спортивных соревнованиях. И если ребенок не будет принимать участие в мероприятиях отряда, он может оказаться в психологической изоляции, вне коллектива, </w:t>
      </w:r>
      <w:proofErr w:type="gramStart"/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несомненно скажется на его </w:t>
      </w:r>
      <w:proofErr w:type="spellStart"/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психоэмоциоанальном</w:t>
      </w:r>
      <w:proofErr w:type="spellEnd"/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состоянии.</w:t>
      </w:r>
    </w:p>
    <w:p w:rsidR="006264FB" w:rsidRPr="006264FB" w:rsidRDefault="006264FB" w:rsidP="0062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посещении экскурсий не стоит покупать сомнительного качества пищевые продукты, </w:t>
      </w:r>
      <w:r w:rsidR="006807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пирожки с мясом или творогом на  улице в жару, сладкие газированные напитки.</w:t>
      </w:r>
    </w:p>
    <w:p w:rsidR="00E46F5C" w:rsidRDefault="00E46F5C" w:rsidP="003F499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 Филиала ФБУЗ</w:t>
      </w:r>
    </w:p>
    <w:p w:rsidR="006264FB" w:rsidRPr="006264FB" w:rsidRDefault="00E46F5C" w:rsidP="00E46F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 гигиены и эпидемиологии</w:t>
      </w:r>
    </w:p>
    <w:p w:rsidR="00E46F5C" w:rsidRDefault="00E46F5C" w:rsidP="00E46F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Алтайском крае в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елокурихе</w:t>
      </w:r>
      <w:r w:rsidR="006264FB" w:rsidRPr="006264FB">
        <w:rPr>
          <w:rFonts w:ascii="Times New Roman" w:eastAsia="Times New Roman" w:hAnsi="Times New Roman" w:cs="Times New Roman"/>
          <w:sz w:val="28"/>
          <w:szCs w:val="28"/>
          <w:lang w:eastAsia="ru-RU"/>
        </w:rPr>
        <w:t>»  </w:t>
      </w:r>
    </w:p>
    <w:p w:rsidR="006F3FF5" w:rsidRDefault="00E46F5C" w:rsidP="003F4993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Черепанова М.О.</w:t>
      </w:r>
    </w:p>
    <w:sectPr w:rsidR="006F3FF5" w:rsidSect="006F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264FB"/>
    <w:rsid w:val="003F4993"/>
    <w:rsid w:val="006264FB"/>
    <w:rsid w:val="0068078B"/>
    <w:rsid w:val="006F3FF5"/>
    <w:rsid w:val="00E46F5C"/>
    <w:rsid w:val="00EF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F5"/>
  </w:style>
  <w:style w:type="paragraph" w:styleId="2">
    <w:name w:val="heading 2"/>
    <w:basedOn w:val="a"/>
    <w:link w:val="20"/>
    <w:uiPriority w:val="9"/>
    <w:qFormat/>
    <w:rsid w:val="006264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64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6264FB"/>
  </w:style>
  <w:style w:type="paragraph" w:styleId="a3">
    <w:name w:val="Normal (Web)"/>
    <w:basedOn w:val="a"/>
    <w:uiPriority w:val="99"/>
    <w:semiHidden/>
    <w:unhideWhenUsed/>
    <w:rsid w:val="00626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64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4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drogcge.by/uploads/b1/s/0/975/image/118/559/medium_374fb67226021e5d1f4ca9aec7f5e66f.jpg?t=14645465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Кодировка2</dc:creator>
  <cp:keywords/>
  <dc:description/>
  <cp:lastModifiedBy>Кодировка2</cp:lastModifiedBy>
  <cp:revision>3</cp:revision>
  <dcterms:created xsi:type="dcterms:W3CDTF">2017-05-19T06:49:00Z</dcterms:created>
  <dcterms:modified xsi:type="dcterms:W3CDTF">2017-05-19T08:21:00Z</dcterms:modified>
</cp:coreProperties>
</file>