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EE" w:rsidRDefault="006A32EE" w:rsidP="006A32EE">
      <w:pPr>
        <w:spacing w:after="0" w:line="240" w:lineRule="auto"/>
        <w:jc w:val="center"/>
      </w:pPr>
      <w:r>
        <w:t>РОССИЙСКАЯ ФЕДЕРАЦИЯ</w:t>
      </w:r>
    </w:p>
    <w:p w:rsidR="006A32EE" w:rsidRDefault="006A32EE" w:rsidP="006A32EE">
      <w:pPr>
        <w:spacing w:after="0" w:line="240" w:lineRule="auto"/>
        <w:jc w:val="center"/>
      </w:pPr>
      <w:proofErr w:type="spellStart"/>
      <w:r>
        <w:t>Быстроистокское</w:t>
      </w:r>
      <w:proofErr w:type="spellEnd"/>
      <w:r>
        <w:t xml:space="preserve"> районное Собрание депутатов</w:t>
      </w:r>
    </w:p>
    <w:p w:rsidR="006A32EE" w:rsidRDefault="006A32EE" w:rsidP="006A32EE">
      <w:pPr>
        <w:spacing w:after="0" w:line="240" w:lineRule="auto"/>
        <w:jc w:val="center"/>
      </w:pPr>
      <w:r>
        <w:t>Алтайского края</w:t>
      </w:r>
    </w:p>
    <w:p w:rsidR="006A32EE" w:rsidRDefault="006A32EE" w:rsidP="006A32EE">
      <w:pPr>
        <w:spacing w:after="0" w:line="240" w:lineRule="auto"/>
        <w:jc w:val="center"/>
      </w:pPr>
    </w:p>
    <w:p w:rsidR="006A32EE" w:rsidRDefault="006A32EE" w:rsidP="006A32EE">
      <w:pPr>
        <w:spacing w:after="0" w:line="240" w:lineRule="auto"/>
        <w:jc w:val="center"/>
        <w:rPr>
          <w:b/>
        </w:rPr>
      </w:pPr>
      <w:r>
        <w:rPr>
          <w:b/>
        </w:rPr>
        <w:t>РЕШЕНИЕ</w:t>
      </w:r>
    </w:p>
    <w:p w:rsidR="006A32EE" w:rsidRDefault="006A32EE" w:rsidP="006A32EE">
      <w:pPr>
        <w:spacing w:after="0" w:line="240" w:lineRule="auto"/>
      </w:pPr>
    </w:p>
    <w:p w:rsidR="006A32EE" w:rsidRDefault="006A32EE" w:rsidP="006A32EE">
      <w:pPr>
        <w:spacing w:after="0" w:line="240" w:lineRule="auto"/>
      </w:pPr>
      <w:r>
        <w:t>«</w:t>
      </w:r>
      <w:r w:rsidR="00DA73BB">
        <w:t>24»</w:t>
      </w:r>
      <w:r>
        <w:t xml:space="preserve"> апреля 2020 г.</w:t>
      </w:r>
      <w:r>
        <w:tab/>
      </w:r>
      <w:r>
        <w:tab/>
      </w:r>
      <w:r>
        <w:tab/>
        <w:t xml:space="preserve">                                           </w:t>
      </w:r>
      <w:r w:rsidR="0093077C">
        <w:t xml:space="preserve">           </w:t>
      </w:r>
      <w:r>
        <w:t xml:space="preserve">№ </w:t>
      </w:r>
      <w:r w:rsidR="0093077C">
        <w:t>12</w:t>
      </w:r>
    </w:p>
    <w:p w:rsidR="006A32EE" w:rsidRDefault="006A32EE" w:rsidP="006A32EE">
      <w:pPr>
        <w:spacing w:after="0" w:line="240" w:lineRule="auto"/>
        <w:jc w:val="center"/>
      </w:pPr>
      <w:r>
        <w:t xml:space="preserve">с. Быстрый Исток </w:t>
      </w:r>
    </w:p>
    <w:p w:rsidR="006A32EE" w:rsidRDefault="006A32EE" w:rsidP="006A32EE">
      <w:pPr>
        <w:spacing w:after="0" w:line="240" w:lineRule="auto"/>
        <w:rPr>
          <w:bCs/>
          <w:szCs w:val="20"/>
        </w:rPr>
      </w:pPr>
    </w:p>
    <w:p w:rsidR="00167AFB" w:rsidRDefault="006A32EE" w:rsidP="00167AFB">
      <w:pPr>
        <w:pStyle w:val="22"/>
        <w:ind w:right="-1"/>
        <w:rPr>
          <w:b/>
        </w:rPr>
      </w:pPr>
      <w:r w:rsidRPr="00167AFB">
        <w:rPr>
          <w:b/>
        </w:rPr>
        <w:t xml:space="preserve">Об утверждении Порядка внесения </w:t>
      </w:r>
    </w:p>
    <w:p w:rsidR="00167AFB" w:rsidRDefault="006A32EE" w:rsidP="00167AFB">
      <w:pPr>
        <w:pStyle w:val="22"/>
        <w:ind w:right="-1"/>
        <w:rPr>
          <w:b/>
        </w:rPr>
      </w:pPr>
      <w:r w:rsidRPr="00167AFB">
        <w:rPr>
          <w:b/>
        </w:rPr>
        <w:t xml:space="preserve">предложений и рассмотрения кандидатур </w:t>
      </w:r>
    </w:p>
    <w:p w:rsidR="0093077C" w:rsidRDefault="006A32EE" w:rsidP="00167AFB">
      <w:pPr>
        <w:pStyle w:val="22"/>
        <w:ind w:right="-1"/>
        <w:rPr>
          <w:b/>
        </w:rPr>
      </w:pPr>
      <w:r w:rsidRPr="00167AFB">
        <w:rPr>
          <w:b/>
        </w:rPr>
        <w:t xml:space="preserve">на должность председателя </w:t>
      </w:r>
      <w:proofErr w:type="gramStart"/>
      <w:r w:rsidRPr="00167AFB">
        <w:rPr>
          <w:b/>
        </w:rPr>
        <w:t>контрольно-счетной</w:t>
      </w:r>
      <w:proofErr w:type="gramEnd"/>
      <w:r w:rsidRPr="00167AFB">
        <w:rPr>
          <w:b/>
        </w:rPr>
        <w:t xml:space="preserve"> </w:t>
      </w:r>
    </w:p>
    <w:p w:rsidR="0093077C" w:rsidRDefault="006A32EE" w:rsidP="00167AFB">
      <w:pPr>
        <w:pStyle w:val="22"/>
        <w:ind w:right="-1"/>
        <w:rPr>
          <w:b/>
        </w:rPr>
      </w:pPr>
      <w:r w:rsidRPr="00167AFB">
        <w:rPr>
          <w:b/>
        </w:rPr>
        <w:t xml:space="preserve">палаты муниципального образования </w:t>
      </w:r>
    </w:p>
    <w:p w:rsidR="006A32EE" w:rsidRPr="00167AFB" w:rsidRDefault="006A32EE" w:rsidP="00167AFB">
      <w:pPr>
        <w:pStyle w:val="22"/>
        <w:ind w:right="-1"/>
        <w:rPr>
          <w:b/>
        </w:rPr>
      </w:pPr>
      <w:proofErr w:type="spellStart"/>
      <w:r w:rsidRPr="00167AFB">
        <w:rPr>
          <w:b/>
        </w:rPr>
        <w:t>Быстроистокский</w:t>
      </w:r>
      <w:proofErr w:type="spellEnd"/>
      <w:r w:rsidR="0093077C">
        <w:rPr>
          <w:b/>
        </w:rPr>
        <w:t xml:space="preserve"> </w:t>
      </w:r>
      <w:r w:rsidRPr="00167AFB">
        <w:rPr>
          <w:b/>
        </w:rPr>
        <w:t>район Алтайского края</w:t>
      </w:r>
    </w:p>
    <w:p w:rsidR="006A32EE" w:rsidRDefault="006A32EE" w:rsidP="006A32EE">
      <w:pPr>
        <w:spacing w:after="0" w:line="240" w:lineRule="auto"/>
      </w:pPr>
    </w:p>
    <w:p w:rsidR="006A32EE" w:rsidRDefault="00785BDC" w:rsidP="006A32EE">
      <w:pPr>
        <w:pStyle w:val="24"/>
      </w:pPr>
      <w:proofErr w:type="gramStart"/>
      <w:r>
        <w:t>На основании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A32EE">
        <w:t>,</w:t>
      </w:r>
      <w:r>
        <w:t xml:space="preserve"> в соответствии с Положением о контрольно-счетной палате муниципального образования </w:t>
      </w:r>
      <w:proofErr w:type="spellStart"/>
      <w:r>
        <w:t>Быстроистокский</w:t>
      </w:r>
      <w:proofErr w:type="spellEnd"/>
      <w:r>
        <w:t xml:space="preserve"> район Алтайского края, принятого решением Быстроистокского районного Собрания депутатов от 27.03.2020 №7, Уставом муниципального образования </w:t>
      </w:r>
      <w:proofErr w:type="spellStart"/>
      <w:r>
        <w:t>Быстроистокский</w:t>
      </w:r>
      <w:proofErr w:type="spellEnd"/>
      <w:r>
        <w:t xml:space="preserve"> район Алтайского края,</w:t>
      </w:r>
      <w:r w:rsidR="006A32EE">
        <w:t xml:space="preserve"> </w:t>
      </w:r>
      <w:proofErr w:type="spellStart"/>
      <w:r w:rsidR="006A32EE">
        <w:t>Быстроистокское</w:t>
      </w:r>
      <w:proofErr w:type="spellEnd"/>
      <w:r w:rsidR="006A32EE">
        <w:t xml:space="preserve"> районное Собрание  депутатов  </w:t>
      </w:r>
      <w:proofErr w:type="gramEnd"/>
    </w:p>
    <w:p w:rsidR="006A32EE" w:rsidRPr="00167AFB" w:rsidRDefault="00167AFB" w:rsidP="006A32EE">
      <w:pPr>
        <w:pStyle w:val="24"/>
        <w:rPr>
          <w:b/>
        </w:rPr>
      </w:pPr>
      <w:r>
        <w:rPr>
          <w:b/>
        </w:rPr>
        <w:t>решило:</w:t>
      </w:r>
      <w:r w:rsidR="006A32EE" w:rsidRPr="00167AFB">
        <w:rPr>
          <w:b/>
        </w:rPr>
        <w:t xml:space="preserve"> </w:t>
      </w:r>
    </w:p>
    <w:p w:rsidR="006A32EE" w:rsidRDefault="006A32EE" w:rsidP="006A32EE">
      <w:pPr>
        <w:pStyle w:val="24"/>
      </w:pPr>
    </w:p>
    <w:p w:rsidR="00785BDC" w:rsidRDefault="00785BDC" w:rsidP="00785BDC">
      <w:pPr>
        <w:pStyle w:val="22"/>
        <w:ind w:right="-1"/>
      </w:pPr>
      <w:r>
        <w:t xml:space="preserve">         </w:t>
      </w:r>
      <w:r w:rsidR="006A32EE">
        <w:t xml:space="preserve">1. </w:t>
      </w:r>
      <w:r>
        <w:t>Утвердить прилагаемый Порядок</w:t>
      </w:r>
      <w:r w:rsidR="006A32EE">
        <w:t xml:space="preserve"> </w:t>
      </w:r>
      <w:r>
        <w:t xml:space="preserve">внесения предложений и рассмотрения кандидатур на должность председателя контрольно-счетной палаты муниципального образования </w:t>
      </w:r>
      <w:proofErr w:type="spellStart"/>
      <w:r>
        <w:t>Быстроистокский</w:t>
      </w:r>
      <w:proofErr w:type="spellEnd"/>
      <w:r>
        <w:t xml:space="preserve">  район Алтайского края.</w:t>
      </w:r>
    </w:p>
    <w:p w:rsidR="006A32EE" w:rsidRDefault="006A32EE" w:rsidP="006A32EE">
      <w:pPr>
        <w:pStyle w:val="a4"/>
        <w:ind w:firstLine="709"/>
        <w:rPr>
          <w:szCs w:val="28"/>
        </w:rPr>
      </w:pPr>
      <w:r>
        <w:t xml:space="preserve">2. </w:t>
      </w:r>
      <w:r>
        <w:rPr>
          <w:szCs w:val="28"/>
        </w:rPr>
        <w:t>Опубликовать настоящее решение  на официальном сайте Администрации Быстроистокского района Алтайского края</w:t>
      </w:r>
      <w:r w:rsidR="00785BDC">
        <w:rPr>
          <w:szCs w:val="28"/>
        </w:rPr>
        <w:t xml:space="preserve"> в информационно – телекоммуникационной сети «Интернет»</w:t>
      </w:r>
      <w:r>
        <w:rPr>
          <w:szCs w:val="28"/>
        </w:rPr>
        <w:t xml:space="preserve">. </w:t>
      </w:r>
    </w:p>
    <w:p w:rsidR="006A32EE" w:rsidRDefault="00633ADF" w:rsidP="006A32EE">
      <w:pPr>
        <w:spacing w:after="0" w:line="240" w:lineRule="auto"/>
        <w:ind w:firstLine="567"/>
        <w:jc w:val="both"/>
        <w:rPr>
          <w:szCs w:val="20"/>
        </w:rPr>
      </w:pPr>
      <w:r>
        <w:t xml:space="preserve">  3</w:t>
      </w:r>
      <w:r w:rsidR="006A32EE">
        <w:t xml:space="preserve">. </w:t>
      </w:r>
      <w:proofErr w:type="gramStart"/>
      <w:r w:rsidR="006A32EE">
        <w:t>Контроль за</w:t>
      </w:r>
      <w:proofErr w:type="gramEnd"/>
      <w:r w:rsidR="006A32EE">
        <w:t xml:space="preserve"> исполнением настоящего решения возложить на постоянную комиссию по местному самоуправлению, организационным вопросам, гласности и правовой политике (Белоусова А.А.).</w:t>
      </w:r>
    </w:p>
    <w:p w:rsidR="006A32EE" w:rsidRDefault="006A32EE" w:rsidP="006A32EE">
      <w:pPr>
        <w:spacing w:after="0" w:line="240" w:lineRule="auto"/>
      </w:pPr>
    </w:p>
    <w:p w:rsidR="006A32EE" w:rsidRDefault="006A32EE" w:rsidP="006A32EE">
      <w:pPr>
        <w:spacing w:after="0" w:line="240" w:lineRule="auto"/>
      </w:pPr>
    </w:p>
    <w:p w:rsidR="00633ADF" w:rsidRDefault="006A32EE" w:rsidP="006A32EE">
      <w:pPr>
        <w:spacing w:after="0" w:line="240" w:lineRule="auto"/>
        <w:jc w:val="both"/>
        <w:rPr>
          <w:bCs/>
        </w:rPr>
      </w:pPr>
      <w:r>
        <w:rPr>
          <w:bCs/>
        </w:rPr>
        <w:t xml:space="preserve">    </w:t>
      </w:r>
    </w:p>
    <w:p w:rsidR="00633ADF" w:rsidRDefault="00633ADF" w:rsidP="006A32EE">
      <w:pPr>
        <w:spacing w:after="0" w:line="240" w:lineRule="auto"/>
        <w:jc w:val="both"/>
        <w:rPr>
          <w:bCs/>
        </w:rPr>
      </w:pPr>
    </w:p>
    <w:p w:rsidR="00167AFB" w:rsidRDefault="006A32EE" w:rsidP="006A32EE">
      <w:pPr>
        <w:spacing w:after="0" w:line="240" w:lineRule="auto"/>
        <w:jc w:val="both"/>
        <w:rPr>
          <w:bCs/>
        </w:rPr>
      </w:pPr>
      <w:r>
        <w:rPr>
          <w:bCs/>
        </w:rPr>
        <w:t xml:space="preserve">Председатель </w:t>
      </w:r>
      <w:proofErr w:type="gramStart"/>
      <w:r>
        <w:rPr>
          <w:bCs/>
        </w:rPr>
        <w:t>районного</w:t>
      </w:r>
      <w:proofErr w:type="gramEnd"/>
      <w:r>
        <w:rPr>
          <w:bCs/>
        </w:rPr>
        <w:t xml:space="preserve"> </w:t>
      </w:r>
    </w:p>
    <w:p w:rsidR="006A32EE" w:rsidRDefault="006A32EE" w:rsidP="006A32EE">
      <w:pPr>
        <w:spacing w:after="0" w:line="240" w:lineRule="auto"/>
        <w:jc w:val="both"/>
        <w:rPr>
          <w:bCs/>
        </w:rPr>
      </w:pPr>
      <w:r>
        <w:rPr>
          <w:bCs/>
        </w:rPr>
        <w:t xml:space="preserve">Собрания депутатов                                       </w:t>
      </w:r>
      <w:r w:rsidR="00167AFB">
        <w:rPr>
          <w:bCs/>
        </w:rPr>
        <w:t xml:space="preserve">                         </w:t>
      </w:r>
      <w:r>
        <w:rPr>
          <w:bCs/>
        </w:rPr>
        <w:t xml:space="preserve">И.Г. Часовских                      </w:t>
      </w:r>
    </w:p>
    <w:p w:rsidR="006A32EE" w:rsidRDefault="006A32EE" w:rsidP="006A32E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</w:p>
    <w:p w:rsidR="00167AFB" w:rsidRDefault="00167AFB" w:rsidP="006A32EE">
      <w:pPr>
        <w:rPr>
          <w:bCs/>
        </w:rPr>
      </w:pPr>
    </w:p>
    <w:p w:rsidR="00167AFB" w:rsidRDefault="00167AFB" w:rsidP="006A32EE">
      <w:pPr>
        <w:rPr>
          <w:bCs/>
          <w:szCs w:val="20"/>
        </w:rPr>
      </w:pPr>
    </w:p>
    <w:p w:rsidR="00EF1F94" w:rsidRDefault="00EF1F94" w:rsidP="00EF1F94">
      <w:pPr>
        <w:pStyle w:val="6"/>
        <w:shd w:val="clear" w:color="auto" w:fill="auto"/>
        <w:ind w:left="5220"/>
      </w:pPr>
      <w:r>
        <w:rPr>
          <w:rStyle w:val="1"/>
        </w:rPr>
        <w:lastRenderedPageBreak/>
        <w:t>УТВЕРЖДЕН</w:t>
      </w:r>
    </w:p>
    <w:p w:rsidR="00EF1F94" w:rsidRDefault="00EF1F94" w:rsidP="00EF1F94">
      <w:pPr>
        <w:pStyle w:val="6"/>
        <w:shd w:val="clear" w:color="auto" w:fill="auto"/>
        <w:ind w:left="5220" w:right="20"/>
        <w:rPr>
          <w:rStyle w:val="1"/>
        </w:rPr>
      </w:pPr>
      <w:r>
        <w:rPr>
          <w:rStyle w:val="1"/>
        </w:rPr>
        <w:t xml:space="preserve">решением </w:t>
      </w:r>
      <w:r w:rsidR="005F1BDE">
        <w:rPr>
          <w:rStyle w:val="1"/>
        </w:rPr>
        <w:t xml:space="preserve">Быстроистокского </w:t>
      </w:r>
      <w:proofErr w:type="gramStart"/>
      <w:r w:rsidR="005F1BDE">
        <w:rPr>
          <w:rStyle w:val="1"/>
        </w:rPr>
        <w:t>районного</w:t>
      </w:r>
      <w:proofErr w:type="gramEnd"/>
    </w:p>
    <w:p w:rsidR="005F1BDE" w:rsidRDefault="005F1BDE" w:rsidP="00EF1F94">
      <w:pPr>
        <w:pStyle w:val="6"/>
        <w:shd w:val="clear" w:color="auto" w:fill="auto"/>
        <w:ind w:left="5220" w:right="20"/>
      </w:pPr>
      <w:r>
        <w:rPr>
          <w:rStyle w:val="1"/>
        </w:rPr>
        <w:t>Собрания депутатов</w:t>
      </w:r>
    </w:p>
    <w:p w:rsidR="00EF1F94" w:rsidRDefault="00EF1F94" w:rsidP="00EF1F94">
      <w:pPr>
        <w:pStyle w:val="6"/>
        <w:shd w:val="clear" w:color="auto" w:fill="auto"/>
        <w:ind w:left="5220"/>
        <w:rPr>
          <w:rStyle w:val="1"/>
        </w:rPr>
      </w:pPr>
      <w:r>
        <w:rPr>
          <w:rStyle w:val="1"/>
        </w:rPr>
        <w:t xml:space="preserve">от </w:t>
      </w:r>
      <w:r w:rsidR="005F1BDE">
        <w:rPr>
          <w:rStyle w:val="1"/>
        </w:rPr>
        <w:t>«</w:t>
      </w:r>
      <w:r w:rsidR="00DA73BB">
        <w:rPr>
          <w:rStyle w:val="1"/>
        </w:rPr>
        <w:t>24</w:t>
      </w:r>
      <w:r w:rsidR="005F1BDE">
        <w:rPr>
          <w:rStyle w:val="1"/>
        </w:rPr>
        <w:t>»  апреля  2020</w:t>
      </w:r>
      <w:r>
        <w:rPr>
          <w:rStyle w:val="1"/>
        </w:rPr>
        <w:t xml:space="preserve"> №</w:t>
      </w:r>
      <w:r w:rsidR="0093077C">
        <w:rPr>
          <w:rStyle w:val="1"/>
        </w:rPr>
        <w:t>12</w:t>
      </w:r>
    </w:p>
    <w:p w:rsidR="00EF1F94" w:rsidRDefault="00EF1F94" w:rsidP="00EF1F94">
      <w:pPr>
        <w:pStyle w:val="6"/>
        <w:shd w:val="clear" w:color="auto" w:fill="auto"/>
        <w:ind w:left="5220"/>
        <w:rPr>
          <w:rStyle w:val="1"/>
        </w:rPr>
      </w:pPr>
    </w:p>
    <w:p w:rsidR="00EF1F94" w:rsidRDefault="00EF1F94" w:rsidP="00EF1F94">
      <w:pPr>
        <w:pStyle w:val="6"/>
        <w:shd w:val="clear" w:color="auto" w:fill="auto"/>
        <w:ind w:left="5220"/>
        <w:rPr>
          <w:rStyle w:val="1"/>
        </w:rPr>
      </w:pPr>
    </w:p>
    <w:p w:rsidR="00EF1F94" w:rsidRDefault="00EF1F94" w:rsidP="00EF1F94">
      <w:pPr>
        <w:pStyle w:val="6"/>
        <w:shd w:val="clear" w:color="auto" w:fill="auto"/>
        <w:ind w:left="5220"/>
        <w:rPr>
          <w:rStyle w:val="1"/>
        </w:rPr>
      </w:pPr>
    </w:p>
    <w:p w:rsidR="005F1BDE" w:rsidRDefault="00EF1F94" w:rsidP="005F1BDE">
      <w:pPr>
        <w:spacing w:after="0" w:line="240" w:lineRule="auto"/>
        <w:jc w:val="center"/>
        <w:rPr>
          <w:rStyle w:val="20"/>
          <w:rFonts w:eastAsiaTheme="minorHAnsi"/>
          <w:b w:val="0"/>
          <w:bCs w:val="0"/>
          <w:sz w:val="28"/>
          <w:szCs w:val="28"/>
        </w:rPr>
      </w:pPr>
      <w:r w:rsidRPr="0072305F">
        <w:rPr>
          <w:rStyle w:val="20"/>
          <w:rFonts w:eastAsiaTheme="minorHAnsi"/>
          <w:b w:val="0"/>
          <w:bCs w:val="0"/>
          <w:sz w:val="28"/>
          <w:szCs w:val="28"/>
        </w:rPr>
        <w:t>ПОРЯД</w:t>
      </w:r>
      <w:r w:rsidR="005F1BDE">
        <w:rPr>
          <w:rStyle w:val="20"/>
          <w:rFonts w:eastAsiaTheme="minorHAnsi"/>
          <w:b w:val="0"/>
          <w:bCs w:val="0"/>
          <w:sz w:val="28"/>
          <w:szCs w:val="28"/>
        </w:rPr>
        <w:t>О</w:t>
      </w:r>
      <w:r w:rsidRPr="0072305F">
        <w:rPr>
          <w:rStyle w:val="20"/>
          <w:rFonts w:eastAsiaTheme="minorHAnsi"/>
          <w:b w:val="0"/>
          <w:bCs w:val="0"/>
          <w:sz w:val="28"/>
          <w:szCs w:val="28"/>
        </w:rPr>
        <w:t xml:space="preserve">К </w:t>
      </w:r>
    </w:p>
    <w:p w:rsidR="00EF1F94" w:rsidRPr="0072305F" w:rsidRDefault="00EF1F94" w:rsidP="005F1BDE">
      <w:pPr>
        <w:spacing w:after="0" w:line="240" w:lineRule="auto"/>
        <w:jc w:val="center"/>
      </w:pPr>
      <w:r w:rsidRPr="0072305F">
        <w:rPr>
          <w:rStyle w:val="20"/>
          <w:rFonts w:eastAsiaTheme="minorHAnsi"/>
          <w:b w:val="0"/>
          <w:bCs w:val="0"/>
          <w:sz w:val="28"/>
          <w:szCs w:val="28"/>
        </w:rPr>
        <w:t>ВНЕСЕНИЯ ПРЕДЛОЖЕНИЙ И РАССМОТРЕНИЯ</w:t>
      </w:r>
    </w:p>
    <w:p w:rsidR="00EF1F94" w:rsidRPr="0072305F" w:rsidRDefault="00EF1F94" w:rsidP="005F1BDE">
      <w:pPr>
        <w:spacing w:after="0" w:line="240" w:lineRule="auto"/>
        <w:jc w:val="center"/>
      </w:pPr>
      <w:r w:rsidRPr="0072305F">
        <w:rPr>
          <w:rStyle w:val="20"/>
          <w:rFonts w:eastAsiaTheme="minorHAnsi"/>
          <w:b w:val="0"/>
          <w:bCs w:val="0"/>
          <w:sz w:val="28"/>
          <w:szCs w:val="28"/>
        </w:rPr>
        <w:t xml:space="preserve">КАНДИДАТУР НА ДОЛЖНОСТЬ ПРЕДСЕДАТЕЛЯ КОНТРОЛЬНО-СЧЕТНОЙ ПАЛАТЫ МУНИЦИПАЛЬНОГО ОБРАЗОВАНИЯ </w:t>
      </w:r>
      <w:r w:rsidR="005F1BDE">
        <w:rPr>
          <w:rStyle w:val="20"/>
          <w:rFonts w:eastAsiaTheme="minorHAnsi"/>
          <w:b w:val="0"/>
          <w:bCs w:val="0"/>
          <w:sz w:val="28"/>
          <w:szCs w:val="28"/>
        </w:rPr>
        <w:t>БЫСТРОИСТОКСКИЙ РАЙОН АЛТАЙСКОГО КРАЯ</w:t>
      </w:r>
    </w:p>
    <w:p w:rsidR="00EF1F94" w:rsidRPr="0072305F" w:rsidRDefault="00EF1F94" w:rsidP="00EF1F94">
      <w:pPr>
        <w:pStyle w:val="6"/>
        <w:numPr>
          <w:ilvl w:val="0"/>
          <w:numId w:val="1"/>
        </w:numPr>
        <w:shd w:val="clear" w:color="auto" w:fill="auto"/>
        <w:tabs>
          <w:tab w:val="left" w:pos="889"/>
        </w:tabs>
        <w:spacing w:line="293" w:lineRule="exact"/>
        <w:ind w:left="20" w:right="20" w:firstLine="520"/>
        <w:rPr>
          <w:sz w:val="28"/>
          <w:szCs w:val="28"/>
        </w:rPr>
      </w:pPr>
      <w:proofErr w:type="gramStart"/>
      <w:r w:rsidRPr="0072305F">
        <w:rPr>
          <w:rStyle w:val="1"/>
          <w:sz w:val="28"/>
          <w:szCs w:val="28"/>
        </w:rPr>
        <w:t>Настоящ</w:t>
      </w:r>
      <w:r w:rsidR="00CD4A8B">
        <w:rPr>
          <w:rStyle w:val="1"/>
          <w:sz w:val="28"/>
          <w:szCs w:val="28"/>
        </w:rPr>
        <w:t>ий</w:t>
      </w:r>
      <w:r w:rsidRPr="0072305F">
        <w:rPr>
          <w:rStyle w:val="1"/>
          <w:sz w:val="28"/>
          <w:szCs w:val="28"/>
        </w:rPr>
        <w:t xml:space="preserve"> </w:t>
      </w:r>
      <w:r w:rsidR="00CD4A8B">
        <w:rPr>
          <w:rStyle w:val="1"/>
          <w:sz w:val="28"/>
          <w:szCs w:val="28"/>
        </w:rPr>
        <w:t>П</w:t>
      </w:r>
      <w:r w:rsidRPr="0072305F">
        <w:rPr>
          <w:rStyle w:val="1"/>
          <w:sz w:val="28"/>
          <w:szCs w:val="28"/>
        </w:rPr>
        <w:t xml:space="preserve">орядок </w:t>
      </w:r>
      <w:r w:rsidR="00CD4A8B">
        <w:rPr>
          <w:rStyle w:val="1"/>
          <w:sz w:val="28"/>
          <w:szCs w:val="28"/>
        </w:rPr>
        <w:t>определяет мероприятия по внесению</w:t>
      </w:r>
      <w:r w:rsidRPr="0072305F">
        <w:rPr>
          <w:rStyle w:val="1"/>
          <w:sz w:val="28"/>
          <w:szCs w:val="28"/>
        </w:rPr>
        <w:t xml:space="preserve"> и рассмотрени</w:t>
      </w:r>
      <w:r w:rsidR="00CD4A8B">
        <w:rPr>
          <w:rStyle w:val="1"/>
          <w:sz w:val="28"/>
          <w:szCs w:val="28"/>
        </w:rPr>
        <w:t>ю</w:t>
      </w:r>
      <w:r w:rsidRPr="0072305F">
        <w:rPr>
          <w:rStyle w:val="1"/>
          <w:sz w:val="28"/>
          <w:szCs w:val="28"/>
        </w:rPr>
        <w:t xml:space="preserve"> </w:t>
      </w:r>
      <w:r w:rsidRPr="0072305F">
        <w:rPr>
          <w:rStyle w:val="21"/>
          <w:sz w:val="28"/>
          <w:szCs w:val="28"/>
        </w:rPr>
        <w:t xml:space="preserve">кандидатур </w:t>
      </w:r>
      <w:r w:rsidRPr="0072305F">
        <w:rPr>
          <w:rStyle w:val="1"/>
          <w:sz w:val="28"/>
          <w:szCs w:val="28"/>
        </w:rPr>
        <w:t xml:space="preserve">на должность председателя </w:t>
      </w:r>
      <w:r w:rsidR="00CD4A8B">
        <w:rPr>
          <w:rStyle w:val="1"/>
          <w:sz w:val="28"/>
          <w:szCs w:val="28"/>
        </w:rPr>
        <w:t>к</w:t>
      </w:r>
      <w:r w:rsidRPr="0072305F">
        <w:rPr>
          <w:rStyle w:val="21"/>
          <w:sz w:val="28"/>
          <w:szCs w:val="28"/>
        </w:rPr>
        <w:t xml:space="preserve">онтрольно-счетной </w:t>
      </w:r>
      <w:r w:rsidRPr="0072305F">
        <w:rPr>
          <w:rStyle w:val="1"/>
          <w:sz w:val="28"/>
          <w:szCs w:val="28"/>
        </w:rPr>
        <w:t xml:space="preserve">палаты </w:t>
      </w:r>
      <w:r w:rsidRPr="0072305F">
        <w:rPr>
          <w:rStyle w:val="21"/>
          <w:sz w:val="28"/>
          <w:szCs w:val="28"/>
        </w:rPr>
        <w:t xml:space="preserve">муниципального образования </w:t>
      </w:r>
      <w:proofErr w:type="spellStart"/>
      <w:r w:rsidR="00CD4A8B">
        <w:rPr>
          <w:rStyle w:val="21"/>
          <w:sz w:val="28"/>
          <w:szCs w:val="28"/>
        </w:rPr>
        <w:t>Быстроистокский</w:t>
      </w:r>
      <w:proofErr w:type="spellEnd"/>
      <w:r w:rsidR="00CD4A8B">
        <w:rPr>
          <w:rStyle w:val="21"/>
          <w:sz w:val="28"/>
          <w:szCs w:val="28"/>
        </w:rPr>
        <w:t xml:space="preserve"> район Алтайского края </w:t>
      </w:r>
      <w:r w:rsidRPr="0072305F">
        <w:rPr>
          <w:rStyle w:val="21"/>
          <w:sz w:val="28"/>
          <w:szCs w:val="28"/>
        </w:rPr>
        <w:t xml:space="preserve">(далее </w:t>
      </w:r>
      <w:r w:rsidRPr="0072305F">
        <w:rPr>
          <w:rStyle w:val="1"/>
          <w:sz w:val="28"/>
          <w:szCs w:val="28"/>
        </w:rPr>
        <w:t xml:space="preserve">- контрольно-счетная </w:t>
      </w:r>
      <w:r w:rsidRPr="0072305F">
        <w:rPr>
          <w:rStyle w:val="21"/>
          <w:sz w:val="28"/>
          <w:szCs w:val="28"/>
        </w:rPr>
        <w:t xml:space="preserve">палата) в целях </w:t>
      </w:r>
      <w:r w:rsidRPr="0072305F">
        <w:rPr>
          <w:rStyle w:val="3"/>
          <w:sz w:val="28"/>
          <w:szCs w:val="28"/>
        </w:rPr>
        <w:t xml:space="preserve">реализации </w:t>
      </w:r>
      <w:r w:rsidRPr="0072305F">
        <w:rPr>
          <w:rStyle w:val="21"/>
          <w:sz w:val="28"/>
          <w:szCs w:val="28"/>
        </w:rPr>
        <w:t xml:space="preserve">Федерального закона от </w:t>
      </w:r>
      <w:r w:rsidRPr="0072305F">
        <w:rPr>
          <w:rStyle w:val="1"/>
          <w:sz w:val="28"/>
          <w:szCs w:val="28"/>
        </w:rPr>
        <w:t xml:space="preserve">07.02.2011 </w:t>
      </w:r>
      <w:r w:rsidRPr="0072305F">
        <w:rPr>
          <w:rStyle w:val="21"/>
          <w:sz w:val="28"/>
          <w:szCs w:val="28"/>
          <w:lang w:val="en-US"/>
        </w:rPr>
        <w:t>N</w:t>
      </w:r>
      <w:r w:rsidRPr="0072305F">
        <w:rPr>
          <w:rStyle w:val="21"/>
          <w:sz w:val="28"/>
          <w:szCs w:val="28"/>
        </w:rPr>
        <w:t xml:space="preserve"> </w:t>
      </w:r>
      <w:r w:rsidRPr="0072305F">
        <w:rPr>
          <w:rStyle w:val="1"/>
          <w:sz w:val="28"/>
          <w:szCs w:val="28"/>
        </w:rPr>
        <w:t xml:space="preserve">6-ФЗ </w:t>
      </w:r>
      <w:r w:rsidRPr="0072305F">
        <w:rPr>
          <w:rStyle w:val="21"/>
          <w:sz w:val="28"/>
          <w:szCs w:val="28"/>
        </w:rPr>
        <w:t xml:space="preserve">"Об общих принципах </w:t>
      </w:r>
      <w:r w:rsidRPr="0072305F">
        <w:rPr>
          <w:rStyle w:val="3"/>
          <w:sz w:val="28"/>
          <w:szCs w:val="28"/>
        </w:rPr>
        <w:t xml:space="preserve">организации и </w:t>
      </w:r>
      <w:r w:rsidRPr="0072305F">
        <w:rPr>
          <w:rStyle w:val="21"/>
          <w:sz w:val="28"/>
          <w:szCs w:val="28"/>
        </w:rPr>
        <w:t xml:space="preserve">деятельности контрольно-счетных органов субъектов Российской </w:t>
      </w:r>
      <w:r w:rsidRPr="0072305F">
        <w:rPr>
          <w:rStyle w:val="3"/>
          <w:sz w:val="28"/>
          <w:szCs w:val="28"/>
        </w:rPr>
        <w:t xml:space="preserve">Федерации и муниципальных </w:t>
      </w:r>
      <w:r w:rsidRPr="0072305F">
        <w:rPr>
          <w:rStyle w:val="21"/>
          <w:sz w:val="28"/>
          <w:szCs w:val="28"/>
        </w:rPr>
        <w:t xml:space="preserve">образований" </w:t>
      </w:r>
      <w:r w:rsidRPr="0072305F">
        <w:rPr>
          <w:rStyle w:val="1"/>
          <w:sz w:val="28"/>
          <w:szCs w:val="28"/>
        </w:rPr>
        <w:t xml:space="preserve">и Положения </w:t>
      </w:r>
      <w:r w:rsidRPr="0072305F">
        <w:rPr>
          <w:rStyle w:val="21"/>
          <w:sz w:val="28"/>
          <w:szCs w:val="28"/>
        </w:rPr>
        <w:t xml:space="preserve">о </w:t>
      </w:r>
      <w:r w:rsidR="00CD4A8B">
        <w:rPr>
          <w:rStyle w:val="21"/>
          <w:sz w:val="28"/>
          <w:szCs w:val="28"/>
        </w:rPr>
        <w:t>к</w:t>
      </w:r>
      <w:r w:rsidRPr="0072305F">
        <w:rPr>
          <w:rStyle w:val="21"/>
          <w:sz w:val="28"/>
          <w:szCs w:val="28"/>
        </w:rPr>
        <w:t xml:space="preserve">онтрольно-счетной </w:t>
      </w:r>
      <w:r w:rsidRPr="0072305F">
        <w:rPr>
          <w:rStyle w:val="3"/>
          <w:sz w:val="28"/>
          <w:szCs w:val="28"/>
        </w:rPr>
        <w:t xml:space="preserve">палате муниципального </w:t>
      </w:r>
      <w:r w:rsidRPr="0072305F">
        <w:rPr>
          <w:rStyle w:val="21"/>
          <w:sz w:val="28"/>
          <w:szCs w:val="28"/>
        </w:rPr>
        <w:t xml:space="preserve">образования </w:t>
      </w:r>
      <w:proofErr w:type="spellStart"/>
      <w:r w:rsidR="00CD4A8B">
        <w:rPr>
          <w:rStyle w:val="21"/>
          <w:sz w:val="28"/>
          <w:szCs w:val="28"/>
        </w:rPr>
        <w:t>Быстроистокский</w:t>
      </w:r>
      <w:proofErr w:type="spellEnd"/>
      <w:r w:rsidR="00CD4A8B">
        <w:rPr>
          <w:rStyle w:val="21"/>
          <w:sz w:val="28"/>
          <w:szCs w:val="28"/>
        </w:rPr>
        <w:t xml:space="preserve"> район Алтайского края, </w:t>
      </w:r>
      <w:r w:rsidRPr="0072305F">
        <w:rPr>
          <w:rStyle w:val="3"/>
          <w:sz w:val="28"/>
          <w:szCs w:val="28"/>
        </w:rPr>
        <w:t xml:space="preserve">утвержденного решением </w:t>
      </w:r>
      <w:r w:rsidR="00CD4A8B">
        <w:rPr>
          <w:rStyle w:val="3"/>
          <w:sz w:val="28"/>
          <w:szCs w:val="28"/>
        </w:rPr>
        <w:t>Быстроистокского</w:t>
      </w:r>
      <w:proofErr w:type="gramEnd"/>
      <w:r w:rsidR="00CD4A8B">
        <w:rPr>
          <w:rStyle w:val="3"/>
          <w:sz w:val="28"/>
          <w:szCs w:val="28"/>
        </w:rPr>
        <w:t xml:space="preserve"> районного Собрания депутатов </w:t>
      </w:r>
      <w:r w:rsidRPr="0072305F">
        <w:rPr>
          <w:rStyle w:val="3"/>
          <w:sz w:val="28"/>
          <w:szCs w:val="28"/>
        </w:rPr>
        <w:t xml:space="preserve">от </w:t>
      </w:r>
      <w:r w:rsidR="00CD4A8B">
        <w:rPr>
          <w:rStyle w:val="3"/>
          <w:sz w:val="28"/>
          <w:szCs w:val="28"/>
        </w:rPr>
        <w:t>27.03</w:t>
      </w:r>
      <w:r w:rsidRPr="0072305F">
        <w:rPr>
          <w:rStyle w:val="3"/>
          <w:sz w:val="28"/>
          <w:szCs w:val="28"/>
        </w:rPr>
        <w:t>.20</w:t>
      </w:r>
      <w:r w:rsidR="00CD4A8B">
        <w:rPr>
          <w:rStyle w:val="3"/>
          <w:sz w:val="28"/>
          <w:szCs w:val="28"/>
        </w:rPr>
        <w:t>20 №7</w:t>
      </w:r>
      <w:r w:rsidRPr="0072305F">
        <w:rPr>
          <w:rStyle w:val="3"/>
          <w:sz w:val="28"/>
          <w:szCs w:val="28"/>
        </w:rPr>
        <w:t>.</w:t>
      </w:r>
    </w:p>
    <w:p w:rsidR="00EF1F94" w:rsidRPr="0072305F" w:rsidRDefault="00EF1F94" w:rsidP="00485670">
      <w:pPr>
        <w:pStyle w:val="6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20" w:firstLine="520"/>
        <w:rPr>
          <w:sz w:val="28"/>
          <w:szCs w:val="28"/>
        </w:rPr>
      </w:pPr>
      <w:r w:rsidRPr="0072305F">
        <w:rPr>
          <w:rStyle w:val="21"/>
          <w:sz w:val="28"/>
          <w:szCs w:val="28"/>
        </w:rPr>
        <w:t>Предложения</w:t>
      </w:r>
      <w:r w:rsidRPr="0072305F">
        <w:rPr>
          <w:rStyle w:val="21"/>
          <w:sz w:val="28"/>
          <w:szCs w:val="28"/>
        </w:rPr>
        <w:tab/>
      </w:r>
      <w:r w:rsidRPr="0072305F">
        <w:rPr>
          <w:rStyle w:val="1"/>
          <w:sz w:val="28"/>
          <w:szCs w:val="28"/>
        </w:rPr>
        <w:t xml:space="preserve">о кандидатурах на </w:t>
      </w:r>
      <w:r w:rsidRPr="0072305F">
        <w:rPr>
          <w:rStyle w:val="21"/>
          <w:sz w:val="28"/>
          <w:szCs w:val="28"/>
        </w:rPr>
        <w:t xml:space="preserve">должность </w:t>
      </w:r>
      <w:r w:rsidRPr="0072305F">
        <w:rPr>
          <w:rStyle w:val="3"/>
          <w:sz w:val="28"/>
          <w:szCs w:val="28"/>
        </w:rPr>
        <w:t xml:space="preserve">председателя </w:t>
      </w:r>
      <w:r w:rsidR="009E2289">
        <w:rPr>
          <w:rStyle w:val="3"/>
          <w:sz w:val="28"/>
          <w:szCs w:val="28"/>
        </w:rPr>
        <w:t>к</w:t>
      </w:r>
      <w:r w:rsidRPr="0072305F">
        <w:rPr>
          <w:rStyle w:val="3"/>
          <w:sz w:val="28"/>
          <w:szCs w:val="28"/>
        </w:rPr>
        <w:t>онтрольно</w:t>
      </w:r>
      <w:r w:rsidR="009E2289">
        <w:rPr>
          <w:rStyle w:val="3"/>
          <w:sz w:val="28"/>
          <w:szCs w:val="28"/>
        </w:rPr>
        <w:t xml:space="preserve"> - </w:t>
      </w:r>
      <w:r w:rsidRPr="0072305F">
        <w:rPr>
          <w:rStyle w:val="3"/>
          <w:sz w:val="28"/>
          <w:szCs w:val="28"/>
        </w:rPr>
        <w:softHyphen/>
        <w:t xml:space="preserve">счетной </w:t>
      </w:r>
      <w:r w:rsidRPr="0072305F">
        <w:rPr>
          <w:rStyle w:val="21"/>
          <w:sz w:val="28"/>
          <w:szCs w:val="28"/>
        </w:rPr>
        <w:t xml:space="preserve">палаты </w:t>
      </w:r>
      <w:r w:rsidRPr="0072305F">
        <w:rPr>
          <w:rStyle w:val="1"/>
          <w:sz w:val="28"/>
          <w:szCs w:val="28"/>
        </w:rPr>
        <w:t xml:space="preserve">муниципального образования </w:t>
      </w:r>
      <w:proofErr w:type="spellStart"/>
      <w:r w:rsidR="00062132">
        <w:rPr>
          <w:rStyle w:val="1"/>
          <w:sz w:val="28"/>
          <w:szCs w:val="28"/>
        </w:rPr>
        <w:t>Быстроистокский</w:t>
      </w:r>
      <w:proofErr w:type="spellEnd"/>
      <w:r w:rsidR="00062132">
        <w:rPr>
          <w:rStyle w:val="1"/>
          <w:sz w:val="28"/>
          <w:szCs w:val="28"/>
        </w:rPr>
        <w:t xml:space="preserve"> район </w:t>
      </w:r>
      <w:r w:rsidRPr="0072305F">
        <w:rPr>
          <w:rStyle w:val="3"/>
          <w:sz w:val="28"/>
          <w:szCs w:val="28"/>
        </w:rPr>
        <w:t xml:space="preserve">(далее </w:t>
      </w:r>
      <w:r w:rsidRPr="0072305F">
        <w:rPr>
          <w:rStyle w:val="21"/>
          <w:sz w:val="28"/>
          <w:szCs w:val="28"/>
        </w:rPr>
        <w:t xml:space="preserve">- председатель </w:t>
      </w:r>
      <w:r w:rsidR="00062132">
        <w:rPr>
          <w:rStyle w:val="21"/>
          <w:sz w:val="28"/>
          <w:szCs w:val="28"/>
        </w:rPr>
        <w:t>к</w:t>
      </w:r>
      <w:r w:rsidRPr="0072305F">
        <w:rPr>
          <w:rStyle w:val="1"/>
          <w:sz w:val="28"/>
          <w:szCs w:val="28"/>
        </w:rPr>
        <w:t xml:space="preserve">онтрольно-счетной палаты) </w:t>
      </w:r>
      <w:r w:rsidRPr="0072305F">
        <w:rPr>
          <w:rStyle w:val="21"/>
          <w:sz w:val="28"/>
          <w:szCs w:val="28"/>
        </w:rPr>
        <w:t xml:space="preserve">вносятся </w:t>
      </w:r>
      <w:r w:rsidRPr="0072305F">
        <w:rPr>
          <w:rStyle w:val="3"/>
          <w:sz w:val="28"/>
          <w:szCs w:val="28"/>
        </w:rPr>
        <w:t xml:space="preserve">в </w:t>
      </w:r>
      <w:proofErr w:type="spellStart"/>
      <w:r w:rsidR="00062132">
        <w:rPr>
          <w:rStyle w:val="3"/>
          <w:sz w:val="28"/>
          <w:szCs w:val="28"/>
        </w:rPr>
        <w:t>Быстроистокское</w:t>
      </w:r>
      <w:proofErr w:type="spellEnd"/>
      <w:r w:rsidR="00062132">
        <w:rPr>
          <w:rStyle w:val="3"/>
          <w:sz w:val="28"/>
          <w:szCs w:val="28"/>
        </w:rPr>
        <w:t xml:space="preserve"> районное Собрание депутатов Алтайского края</w:t>
      </w:r>
      <w:r w:rsidRPr="0072305F">
        <w:rPr>
          <w:rStyle w:val="1"/>
          <w:sz w:val="28"/>
          <w:szCs w:val="28"/>
        </w:rPr>
        <w:t xml:space="preserve"> </w:t>
      </w:r>
      <w:r w:rsidRPr="0072305F">
        <w:rPr>
          <w:rStyle w:val="21"/>
          <w:sz w:val="28"/>
          <w:szCs w:val="28"/>
        </w:rPr>
        <w:t xml:space="preserve">(далее </w:t>
      </w:r>
      <w:r w:rsidR="00062132">
        <w:rPr>
          <w:rStyle w:val="1"/>
          <w:sz w:val="28"/>
          <w:szCs w:val="28"/>
        </w:rPr>
        <w:t>–</w:t>
      </w:r>
      <w:r w:rsidRPr="0072305F">
        <w:rPr>
          <w:rStyle w:val="1"/>
          <w:sz w:val="28"/>
          <w:szCs w:val="28"/>
        </w:rPr>
        <w:t xml:space="preserve"> </w:t>
      </w:r>
      <w:r w:rsidR="00062132">
        <w:rPr>
          <w:rStyle w:val="1"/>
          <w:sz w:val="28"/>
          <w:szCs w:val="28"/>
        </w:rPr>
        <w:t xml:space="preserve">районное </w:t>
      </w:r>
      <w:r w:rsidRPr="0072305F">
        <w:rPr>
          <w:rStyle w:val="21"/>
          <w:sz w:val="28"/>
          <w:szCs w:val="28"/>
        </w:rPr>
        <w:t>Со</w:t>
      </w:r>
      <w:r w:rsidR="00062132">
        <w:rPr>
          <w:rStyle w:val="21"/>
          <w:sz w:val="28"/>
          <w:szCs w:val="28"/>
        </w:rPr>
        <w:t>брание депутатов)</w:t>
      </w:r>
      <w:r w:rsidRPr="0072305F">
        <w:rPr>
          <w:rStyle w:val="21"/>
          <w:sz w:val="28"/>
          <w:szCs w:val="28"/>
        </w:rPr>
        <w:t>:</w:t>
      </w:r>
    </w:p>
    <w:p w:rsidR="00485670" w:rsidRDefault="00EF1F94" w:rsidP="00485670">
      <w:pPr>
        <w:pStyle w:val="6"/>
        <w:numPr>
          <w:ilvl w:val="0"/>
          <w:numId w:val="2"/>
        </w:numPr>
        <w:shd w:val="clear" w:color="auto" w:fill="auto"/>
        <w:tabs>
          <w:tab w:val="left" w:pos="807"/>
        </w:tabs>
        <w:spacing w:line="240" w:lineRule="auto"/>
        <w:ind w:left="20" w:firstLine="520"/>
        <w:rPr>
          <w:sz w:val="28"/>
          <w:szCs w:val="28"/>
        </w:rPr>
      </w:pPr>
      <w:r w:rsidRPr="0072305F">
        <w:rPr>
          <w:rStyle w:val="21"/>
          <w:sz w:val="28"/>
          <w:szCs w:val="28"/>
        </w:rPr>
        <w:t xml:space="preserve">Главой </w:t>
      </w:r>
      <w:r w:rsidRPr="0072305F">
        <w:rPr>
          <w:rStyle w:val="1"/>
          <w:sz w:val="28"/>
          <w:szCs w:val="28"/>
        </w:rPr>
        <w:t xml:space="preserve">муниципального образования </w:t>
      </w:r>
      <w:proofErr w:type="spellStart"/>
      <w:r w:rsidR="00062132">
        <w:rPr>
          <w:rStyle w:val="1"/>
          <w:sz w:val="28"/>
          <w:szCs w:val="28"/>
        </w:rPr>
        <w:t>Быстроистокский</w:t>
      </w:r>
      <w:proofErr w:type="spellEnd"/>
      <w:r w:rsidR="00062132">
        <w:rPr>
          <w:rStyle w:val="1"/>
          <w:sz w:val="28"/>
          <w:szCs w:val="28"/>
        </w:rPr>
        <w:t xml:space="preserve"> район;</w:t>
      </w:r>
    </w:p>
    <w:p w:rsidR="00485670" w:rsidRDefault="00EF1F94" w:rsidP="00485670">
      <w:pPr>
        <w:pStyle w:val="6"/>
        <w:numPr>
          <w:ilvl w:val="0"/>
          <w:numId w:val="2"/>
        </w:numPr>
        <w:shd w:val="clear" w:color="auto" w:fill="auto"/>
        <w:tabs>
          <w:tab w:val="left" w:pos="807"/>
        </w:tabs>
        <w:spacing w:line="240" w:lineRule="auto"/>
        <w:ind w:left="20" w:firstLine="520"/>
        <w:rPr>
          <w:sz w:val="28"/>
          <w:szCs w:val="28"/>
        </w:rPr>
      </w:pPr>
      <w:r w:rsidRPr="00485670">
        <w:rPr>
          <w:rStyle w:val="21"/>
          <w:sz w:val="28"/>
          <w:szCs w:val="28"/>
        </w:rPr>
        <w:t xml:space="preserve">Председателем </w:t>
      </w:r>
      <w:r w:rsidR="00546A3B">
        <w:rPr>
          <w:rStyle w:val="21"/>
          <w:sz w:val="28"/>
          <w:szCs w:val="28"/>
        </w:rPr>
        <w:t xml:space="preserve">районного </w:t>
      </w:r>
      <w:r w:rsidR="00062132" w:rsidRPr="00485670">
        <w:rPr>
          <w:rStyle w:val="21"/>
          <w:sz w:val="28"/>
          <w:szCs w:val="28"/>
        </w:rPr>
        <w:t>Собрания депутатов;</w:t>
      </w:r>
    </w:p>
    <w:p w:rsidR="00485670" w:rsidRPr="00485670" w:rsidRDefault="00EF1F94" w:rsidP="00485670">
      <w:pPr>
        <w:pStyle w:val="6"/>
        <w:numPr>
          <w:ilvl w:val="0"/>
          <w:numId w:val="2"/>
        </w:numPr>
        <w:shd w:val="clear" w:color="auto" w:fill="auto"/>
        <w:tabs>
          <w:tab w:val="left" w:pos="807"/>
        </w:tabs>
        <w:spacing w:line="240" w:lineRule="auto"/>
        <w:ind w:left="20" w:firstLine="520"/>
        <w:rPr>
          <w:rStyle w:val="1"/>
          <w:color w:val="auto"/>
          <w:sz w:val="28"/>
          <w:szCs w:val="28"/>
          <w:shd w:val="clear" w:color="auto" w:fill="auto"/>
        </w:rPr>
      </w:pPr>
      <w:r w:rsidRPr="00485670">
        <w:rPr>
          <w:rStyle w:val="21"/>
          <w:sz w:val="28"/>
          <w:szCs w:val="28"/>
        </w:rPr>
        <w:t xml:space="preserve">Депутатами </w:t>
      </w:r>
      <w:r w:rsidR="00062132" w:rsidRPr="00485670">
        <w:rPr>
          <w:rStyle w:val="21"/>
          <w:sz w:val="28"/>
          <w:szCs w:val="28"/>
        </w:rPr>
        <w:t xml:space="preserve">районного Собрания депутатов </w:t>
      </w:r>
      <w:r w:rsidRPr="00485670">
        <w:rPr>
          <w:rStyle w:val="3"/>
          <w:sz w:val="28"/>
          <w:szCs w:val="28"/>
        </w:rPr>
        <w:t xml:space="preserve">не менее </w:t>
      </w:r>
      <w:r w:rsidRPr="00485670">
        <w:rPr>
          <w:rStyle w:val="21"/>
          <w:sz w:val="28"/>
          <w:szCs w:val="28"/>
        </w:rPr>
        <w:t xml:space="preserve">одной трети от </w:t>
      </w:r>
      <w:r w:rsidRPr="00485670">
        <w:rPr>
          <w:rStyle w:val="1"/>
          <w:sz w:val="28"/>
          <w:szCs w:val="28"/>
        </w:rPr>
        <w:t>установленного числа</w:t>
      </w:r>
      <w:r w:rsidR="00485670" w:rsidRPr="00485670">
        <w:rPr>
          <w:rStyle w:val="1"/>
          <w:sz w:val="28"/>
          <w:szCs w:val="28"/>
        </w:rPr>
        <w:t>;</w:t>
      </w:r>
    </w:p>
    <w:p w:rsidR="00485670" w:rsidRPr="00485670" w:rsidRDefault="00485670" w:rsidP="00485670">
      <w:pPr>
        <w:pStyle w:val="6"/>
        <w:numPr>
          <w:ilvl w:val="0"/>
          <w:numId w:val="2"/>
        </w:numPr>
        <w:shd w:val="clear" w:color="auto" w:fill="auto"/>
        <w:tabs>
          <w:tab w:val="left" w:pos="807"/>
        </w:tabs>
        <w:spacing w:line="240" w:lineRule="auto"/>
        <w:ind w:left="20" w:firstLine="520"/>
        <w:rPr>
          <w:sz w:val="28"/>
          <w:szCs w:val="28"/>
        </w:rPr>
      </w:pPr>
      <w:r w:rsidRPr="00485670">
        <w:rPr>
          <w:sz w:val="28"/>
          <w:szCs w:val="28"/>
        </w:rPr>
        <w:t>Постоянными комиссиями  районного Собрания депутатов.</w:t>
      </w:r>
    </w:p>
    <w:p w:rsidR="00EF1F94" w:rsidRPr="00485670" w:rsidRDefault="00EF1F94" w:rsidP="00485670">
      <w:pPr>
        <w:shd w:val="clear" w:color="auto" w:fill="FFFFFF"/>
        <w:spacing w:after="0" w:line="240" w:lineRule="auto"/>
        <w:ind w:firstLine="520"/>
        <w:jc w:val="both"/>
      </w:pPr>
      <w:r w:rsidRPr="00485670">
        <w:rPr>
          <w:rStyle w:val="21"/>
          <w:rFonts w:eastAsiaTheme="minorHAnsi"/>
          <w:sz w:val="28"/>
          <w:szCs w:val="28"/>
        </w:rPr>
        <w:t xml:space="preserve">3. </w:t>
      </w:r>
      <w:proofErr w:type="gramStart"/>
      <w:r w:rsidRPr="00485670">
        <w:rPr>
          <w:rStyle w:val="21"/>
          <w:rFonts w:eastAsiaTheme="minorHAnsi"/>
          <w:sz w:val="28"/>
          <w:szCs w:val="28"/>
        </w:rPr>
        <w:t xml:space="preserve">Лица, имеющие право </w:t>
      </w:r>
      <w:r w:rsidRPr="00485670">
        <w:rPr>
          <w:rStyle w:val="a3"/>
          <w:rFonts w:eastAsiaTheme="minorHAnsi"/>
          <w:sz w:val="28"/>
          <w:szCs w:val="28"/>
        </w:rPr>
        <w:t xml:space="preserve">на внесение </w:t>
      </w:r>
      <w:r w:rsidRPr="00485670">
        <w:rPr>
          <w:rStyle w:val="21"/>
          <w:rFonts w:eastAsiaTheme="minorHAnsi"/>
          <w:sz w:val="28"/>
          <w:szCs w:val="28"/>
        </w:rPr>
        <w:t>предложений о канди</w:t>
      </w:r>
      <w:r w:rsidR="00485670" w:rsidRPr="00485670">
        <w:rPr>
          <w:rStyle w:val="21"/>
          <w:rFonts w:eastAsiaTheme="minorHAnsi"/>
          <w:sz w:val="28"/>
          <w:szCs w:val="28"/>
        </w:rPr>
        <w:t>датурах</w:t>
      </w:r>
      <w:r w:rsidRPr="00485670">
        <w:rPr>
          <w:rStyle w:val="21"/>
          <w:rFonts w:eastAsiaTheme="minorHAnsi"/>
          <w:sz w:val="28"/>
          <w:szCs w:val="28"/>
        </w:rPr>
        <w:t xml:space="preserve"> на должность председателя</w:t>
      </w:r>
      <w:r w:rsidR="00485670" w:rsidRPr="00485670">
        <w:rPr>
          <w:rStyle w:val="21"/>
          <w:rFonts w:eastAsiaTheme="minorHAnsi"/>
          <w:sz w:val="28"/>
          <w:szCs w:val="28"/>
        </w:rPr>
        <w:t xml:space="preserve"> контрольно </w:t>
      </w:r>
      <w:r w:rsidRPr="00485670">
        <w:rPr>
          <w:rStyle w:val="21"/>
          <w:rFonts w:eastAsiaTheme="minorHAnsi"/>
          <w:sz w:val="28"/>
          <w:szCs w:val="28"/>
        </w:rPr>
        <w:t>-</w:t>
      </w:r>
      <w:r w:rsidR="00485670" w:rsidRPr="00485670">
        <w:rPr>
          <w:rStyle w:val="21"/>
          <w:rFonts w:eastAsiaTheme="minorHAnsi"/>
          <w:sz w:val="28"/>
          <w:szCs w:val="28"/>
        </w:rPr>
        <w:t xml:space="preserve"> </w:t>
      </w:r>
      <w:r w:rsidRPr="00485670">
        <w:rPr>
          <w:rStyle w:val="21"/>
          <w:rFonts w:eastAsiaTheme="minorHAnsi"/>
          <w:sz w:val="28"/>
          <w:szCs w:val="28"/>
        </w:rPr>
        <w:t xml:space="preserve">счетной палаты, вносят </w:t>
      </w:r>
      <w:r w:rsidRPr="00485670">
        <w:rPr>
          <w:rStyle w:val="a3"/>
          <w:rFonts w:eastAsiaTheme="minorHAnsi"/>
          <w:sz w:val="28"/>
          <w:szCs w:val="28"/>
        </w:rPr>
        <w:t xml:space="preserve">предложения о </w:t>
      </w:r>
      <w:r w:rsidRPr="00485670">
        <w:rPr>
          <w:rStyle w:val="21"/>
          <w:rFonts w:eastAsiaTheme="minorHAnsi"/>
          <w:sz w:val="28"/>
          <w:szCs w:val="28"/>
        </w:rPr>
        <w:t xml:space="preserve">кандидатурах, которые должны </w:t>
      </w:r>
      <w:r w:rsidRPr="00485670">
        <w:rPr>
          <w:rStyle w:val="0pt"/>
          <w:rFonts w:eastAsiaTheme="minorHAnsi"/>
          <w:b w:val="0"/>
          <w:sz w:val="28"/>
          <w:szCs w:val="28"/>
        </w:rPr>
        <w:t>отвечать</w:t>
      </w:r>
      <w:r w:rsidRPr="00485670">
        <w:rPr>
          <w:rStyle w:val="21"/>
          <w:rFonts w:eastAsiaTheme="minorHAnsi"/>
          <w:sz w:val="28"/>
          <w:szCs w:val="28"/>
        </w:rPr>
        <w:t xml:space="preserve"> требованиям, </w:t>
      </w:r>
      <w:r w:rsidRPr="00485670">
        <w:rPr>
          <w:rStyle w:val="1"/>
          <w:rFonts w:eastAsiaTheme="minorHAnsi"/>
          <w:sz w:val="28"/>
          <w:szCs w:val="28"/>
        </w:rPr>
        <w:t xml:space="preserve">предусмотренным статьей 7 Федерального закона от 7 февраля 2011 </w:t>
      </w:r>
      <w:r w:rsidRPr="00485670">
        <w:rPr>
          <w:rStyle w:val="21"/>
          <w:rFonts w:eastAsiaTheme="minorHAnsi"/>
          <w:sz w:val="28"/>
          <w:szCs w:val="28"/>
        </w:rPr>
        <w:t xml:space="preserve">года </w:t>
      </w:r>
      <w:r w:rsidRPr="00485670">
        <w:rPr>
          <w:rStyle w:val="21"/>
          <w:rFonts w:eastAsiaTheme="minorHAnsi"/>
          <w:sz w:val="28"/>
          <w:szCs w:val="28"/>
          <w:lang w:val="en-US"/>
        </w:rPr>
        <w:t>N</w:t>
      </w:r>
      <w:r w:rsidRPr="00485670">
        <w:rPr>
          <w:rStyle w:val="21"/>
          <w:rFonts w:eastAsiaTheme="minorHAnsi"/>
          <w:sz w:val="28"/>
          <w:szCs w:val="28"/>
        </w:rPr>
        <w:t xml:space="preserve"> </w:t>
      </w:r>
      <w:r w:rsidRPr="00485670">
        <w:rPr>
          <w:rStyle w:val="1"/>
          <w:rFonts w:eastAsiaTheme="minorHAnsi"/>
          <w:sz w:val="28"/>
          <w:szCs w:val="28"/>
        </w:rPr>
        <w:t>6-ФЗ "Об общих принципах организации и деятельности контрольно</w:t>
      </w:r>
      <w:r w:rsidRPr="00485670">
        <w:rPr>
          <w:rStyle w:val="1"/>
          <w:rFonts w:eastAsiaTheme="minorHAnsi"/>
          <w:sz w:val="28"/>
          <w:szCs w:val="28"/>
        </w:rPr>
        <w:softHyphen/>
      </w:r>
      <w:r w:rsidR="00062132" w:rsidRPr="00485670">
        <w:rPr>
          <w:rStyle w:val="1"/>
          <w:rFonts w:eastAsiaTheme="minorHAnsi"/>
          <w:sz w:val="28"/>
          <w:szCs w:val="28"/>
        </w:rPr>
        <w:t>-</w:t>
      </w:r>
      <w:r w:rsidRPr="00485670">
        <w:rPr>
          <w:rStyle w:val="1"/>
          <w:rFonts w:eastAsiaTheme="minorHAnsi"/>
          <w:sz w:val="28"/>
          <w:szCs w:val="28"/>
        </w:rPr>
        <w:t xml:space="preserve">счетных органов субъектов Российской Федерации и муниципальных образований" (далее - Закон), </w:t>
      </w:r>
      <w:r w:rsidRPr="00485670">
        <w:rPr>
          <w:rStyle w:val="21"/>
          <w:rFonts w:eastAsiaTheme="minorHAnsi"/>
          <w:sz w:val="28"/>
          <w:szCs w:val="28"/>
        </w:rPr>
        <w:t xml:space="preserve">и </w:t>
      </w:r>
      <w:r w:rsidRPr="00485670">
        <w:rPr>
          <w:rStyle w:val="1"/>
          <w:rFonts w:eastAsiaTheme="minorHAnsi"/>
          <w:sz w:val="28"/>
          <w:szCs w:val="28"/>
        </w:rPr>
        <w:t xml:space="preserve">требованиям, предусмотренным ст. 6 Положения о </w:t>
      </w:r>
      <w:r w:rsidR="00546A3B">
        <w:rPr>
          <w:rStyle w:val="1"/>
          <w:rFonts w:eastAsiaTheme="minorHAnsi"/>
          <w:sz w:val="28"/>
          <w:szCs w:val="28"/>
        </w:rPr>
        <w:t>к</w:t>
      </w:r>
      <w:r w:rsidRPr="00485670">
        <w:rPr>
          <w:rStyle w:val="1"/>
          <w:rFonts w:eastAsiaTheme="minorHAnsi"/>
          <w:sz w:val="28"/>
          <w:szCs w:val="28"/>
        </w:rPr>
        <w:t>онтрольно-счетной палате муниципального</w:t>
      </w:r>
      <w:proofErr w:type="gramEnd"/>
      <w:r w:rsidRPr="00485670">
        <w:rPr>
          <w:rStyle w:val="1"/>
          <w:rFonts w:eastAsiaTheme="minorHAnsi"/>
          <w:sz w:val="28"/>
          <w:szCs w:val="28"/>
        </w:rPr>
        <w:t xml:space="preserve"> образования</w:t>
      </w:r>
      <w:r w:rsidR="00546A3B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546A3B">
        <w:rPr>
          <w:rStyle w:val="1"/>
          <w:rFonts w:eastAsiaTheme="minorHAnsi"/>
          <w:sz w:val="28"/>
          <w:szCs w:val="28"/>
        </w:rPr>
        <w:t>Быстроистокский</w:t>
      </w:r>
      <w:proofErr w:type="spellEnd"/>
      <w:r w:rsidR="00546A3B">
        <w:rPr>
          <w:rStyle w:val="1"/>
          <w:rFonts w:eastAsiaTheme="minorHAnsi"/>
          <w:sz w:val="28"/>
          <w:szCs w:val="28"/>
        </w:rPr>
        <w:t xml:space="preserve"> район Алтайского края</w:t>
      </w:r>
      <w:r w:rsidRPr="00485670">
        <w:rPr>
          <w:rStyle w:val="1"/>
          <w:rFonts w:eastAsiaTheme="minorHAnsi"/>
          <w:sz w:val="28"/>
          <w:szCs w:val="28"/>
        </w:rPr>
        <w:t xml:space="preserve">, утвержденного решением </w:t>
      </w:r>
      <w:r w:rsidR="00546A3B">
        <w:rPr>
          <w:rStyle w:val="3"/>
          <w:rFonts w:eastAsiaTheme="minorHAnsi"/>
          <w:sz w:val="28"/>
          <w:szCs w:val="28"/>
        </w:rPr>
        <w:t xml:space="preserve">Быстроистокского районного Собрания депутатов </w:t>
      </w:r>
      <w:r w:rsidR="00546A3B" w:rsidRPr="0072305F">
        <w:rPr>
          <w:rStyle w:val="3"/>
          <w:rFonts w:eastAsiaTheme="minorHAnsi"/>
          <w:sz w:val="28"/>
          <w:szCs w:val="28"/>
        </w:rPr>
        <w:t xml:space="preserve">от </w:t>
      </w:r>
      <w:r w:rsidR="00546A3B">
        <w:rPr>
          <w:rStyle w:val="3"/>
          <w:rFonts w:eastAsiaTheme="minorHAnsi"/>
          <w:sz w:val="28"/>
          <w:szCs w:val="28"/>
        </w:rPr>
        <w:t>27.03</w:t>
      </w:r>
      <w:r w:rsidR="00546A3B" w:rsidRPr="0072305F">
        <w:rPr>
          <w:rStyle w:val="3"/>
          <w:rFonts w:eastAsiaTheme="minorHAnsi"/>
          <w:sz w:val="28"/>
          <w:szCs w:val="28"/>
        </w:rPr>
        <w:t>.20</w:t>
      </w:r>
      <w:r w:rsidR="00546A3B">
        <w:rPr>
          <w:rStyle w:val="3"/>
          <w:rFonts w:eastAsiaTheme="minorHAnsi"/>
          <w:sz w:val="28"/>
          <w:szCs w:val="28"/>
        </w:rPr>
        <w:t>20 №7</w:t>
      </w:r>
      <w:r w:rsidR="00546A3B" w:rsidRPr="0072305F">
        <w:rPr>
          <w:rStyle w:val="3"/>
          <w:rFonts w:eastAsiaTheme="minorHAnsi"/>
          <w:sz w:val="28"/>
          <w:szCs w:val="28"/>
        </w:rPr>
        <w:t>.</w:t>
      </w:r>
    </w:p>
    <w:p w:rsidR="00485670" w:rsidRDefault="00EF1F94" w:rsidP="00485670">
      <w:pPr>
        <w:pStyle w:val="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2305F">
        <w:rPr>
          <w:rStyle w:val="1"/>
          <w:sz w:val="28"/>
          <w:szCs w:val="28"/>
        </w:rPr>
        <w:t>На должность председателя</w:t>
      </w:r>
      <w:r w:rsidR="00546A3B">
        <w:rPr>
          <w:rStyle w:val="1"/>
          <w:sz w:val="28"/>
          <w:szCs w:val="28"/>
        </w:rPr>
        <w:t xml:space="preserve"> к</w:t>
      </w:r>
      <w:r w:rsidRPr="0072305F">
        <w:rPr>
          <w:rStyle w:val="1"/>
          <w:sz w:val="28"/>
          <w:szCs w:val="28"/>
        </w:rPr>
        <w:t xml:space="preserve">онтрольно-счетной палаты не могут быть предложены лица, которые не вправе замещать указанную должность по основаниям, установленным статьей 7 Федерального закона от 7 февраля 2011 года </w:t>
      </w:r>
      <w:r w:rsidRPr="0072305F">
        <w:rPr>
          <w:rStyle w:val="1"/>
          <w:sz w:val="28"/>
          <w:szCs w:val="28"/>
          <w:lang w:val="en-US"/>
        </w:rPr>
        <w:t>N</w:t>
      </w:r>
      <w:r w:rsidRPr="0072305F">
        <w:rPr>
          <w:rStyle w:val="1"/>
          <w:sz w:val="28"/>
          <w:szCs w:val="28"/>
        </w:rPr>
        <w:t xml:space="preserve"> 6-ФЗ.</w:t>
      </w:r>
    </w:p>
    <w:p w:rsidR="00167AFB" w:rsidRDefault="00167AFB" w:rsidP="00546A3B">
      <w:pPr>
        <w:pStyle w:val="6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EF1F94" w:rsidRPr="0072305F" w:rsidRDefault="00485670" w:rsidP="00546A3B">
      <w:pPr>
        <w:pStyle w:val="6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F1F94" w:rsidRPr="0072305F">
        <w:rPr>
          <w:rStyle w:val="1"/>
          <w:sz w:val="28"/>
          <w:szCs w:val="28"/>
        </w:rPr>
        <w:t xml:space="preserve">Предложения о кандидатурах на должность председателя </w:t>
      </w:r>
      <w:r w:rsidR="00062132">
        <w:rPr>
          <w:rStyle w:val="1"/>
          <w:sz w:val="28"/>
          <w:szCs w:val="28"/>
        </w:rPr>
        <w:t xml:space="preserve"> к</w:t>
      </w:r>
      <w:r w:rsidR="00EF1F94" w:rsidRPr="0072305F">
        <w:rPr>
          <w:rStyle w:val="1"/>
          <w:sz w:val="28"/>
          <w:szCs w:val="28"/>
        </w:rPr>
        <w:t>онтрольно</w:t>
      </w:r>
      <w:r w:rsidR="00062132">
        <w:rPr>
          <w:rStyle w:val="1"/>
          <w:sz w:val="28"/>
          <w:szCs w:val="28"/>
        </w:rPr>
        <w:t>-</w:t>
      </w:r>
      <w:r w:rsidR="00EF1F94" w:rsidRPr="0072305F">
        <w:rPr>
          <w:rStyle w:val="1"/>
          <w:sz w:val="28"/>
          <w:szCs w:val="28"/>
        </w:rPr>
        <w:softHyphen/>
        <w:t xml:space="preserve">счетной палаты вносятся в </w:t>
      </w:r>
      <w:r w:rsidR="00546A3B">
        <w:rPr>
          <w:rStyle w:val="1"/>
          <w:sz w:val="28"/>
          <w:szCs w:val="28"/>
        </w:rPr>
        <w:t xml:space="preserve">районное Собрание депутатов </w:t>
      </w:r>
      <w:r w:rsidR="00EF1F94" w:rsidRPr="0072305F">
        <w:rPr>
          <w:rStyle w:val="1"/>
          <w:sz w:val="28"/>
          <w:szCs w:val="28"/>
        </w:rPr>
        <w:lastRenderedPageBreak/>
        <w:t>субъектами, перечисленными в п.</w:t>
      </w:r>
      <w:r w:rsidR="00223F67">
        <w:rPr>
          <w:rStyle w:val="1"/>
          <w:sz w:val="28"/>
          <w:szCs w:val="28"/>
        </w:rPr>
        <w:t xml:space="preserve"> </w:t>
      </w:r>
      <w:r w:rsidR="00EF1F94" w:rsidRPr="0072305F">
        <w:rPr>
          <w:rStyle w:val="1"/>
          <w:sz w:val="28"/>
          <w:szCs w:val="28"/>
        </w:rPr>
        <w:t xml:space="preserve">2 настоящего раздела, </w:t>
      </w:r>
      <w:r w:rsidR="00EF1F94" w:rsidRPr="0072305F">
        <w:rPr>
          <w:rStyle w:val="21"/>
          <w:sz w:val="28"/>
          <w:szCs w:val="28"/>
        </w:rPr>
        <w:t xml:space="preserve">в </w:t>
      </w:r>
      <w:r w:rsidR="00EF1F94" w:rsidRPr="0072305F">
        <w:rPr>
          <w:rStyle w:val="1"/>
          <w:sz w:val="28"/>
          <w:szCs w:val="28"/>
        </w:rPr>
        <w:t>письменном виде (ходатайство)</w:t>
      </w:r>
      <w:r w:rsidR="00361DC4">
        <w:rPr>
          <w:rStyle w:val="1"/>
          <w:sz w:val="28"/>
          <w:szCs w:val="28"/>
        </w:rPr>
        <w:t xml:space="preserve">, не </w:t>
      </w:r>
      <w:proofErr w:type="gramStart"/>
      <w:r w:rsidR="00361DC4">
        <w:rPr>
          <w:rStyle w:val="1"/>
          <w:sz w:val="28"/>
          <w:szCs w:val="28"/>
        </w:rPr>
        <w:t>позднее</w:t>
      </w:r>
      <w:proofErr w:type="gramEnd"/>
      <w:r w:rsidR="00361DC4">
        <w:rPr>
          <w:rStyle w:val="1"/>
          <w:sz w:val="28"/>
          <w:szCs w:val="28"/>
        </w:rPr>
        <w:t xml:space="preserve"> чем за 7 дней до даты рассмотрения кандидатур районным Собранием депутатов</w:t>
      </w:r>
      <w:r w:rsidR="00EF1F94" w:rsidRPr="0072305F">
        <w:rPr>
          <w:rStyle w:val="1"/>
          <w:sz w:val="28"/>
          <w:szCs w:val="28"/>
        </w:rPr>
        <w:t>.</w:t>
      </w:r>
    </w:p>
    <w:p w:rsidR="00EF1F94" w:rsidRPr="0072305F" w:rsidRDefault="00EF1F94" w:rsidP="00485670">
      <w:pPr>
        <w:pStyle w:val="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2305F">
        <w:rPr>
          <w:rStyle w:val="1"/>
          <w:sz w:val="28"/>
          <w:szCs w:val="28"/>
        </w:rPr>
        <w:t>К предложению о кандидатуре прилагаются:</w:t>
      </w:r>
    </w:p>
    <w:p w:rsidR="00EF1F94" w:rsidRPr="0072305F" w:rsidRDefault="00546A3B" w:rsidP="00485670">
      <w:pPr>
        <w:pStyle w:val="6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- </w:t>
      </w:r>
      <w:r w:rsidR="00EF1F94" w:rsidRPr="0072305F">
        <w:rPr>
          <w:rStyle w:val="a3"/>
          <w:sz w:val="28"/>
          <w:szCs w:val="28"/>
        </w:rPr>
        <w:t xml:space="preserve">в письменной форме заявление </w:t>
      </w:r>
      <w:r w:rsidR="00EF1F94" w:rsidRPr="0072305F">
        <w:rPr>
          <w:rStyle w:val="21"/>
          <w:sz w:val="28"/>
          <w:szCs w:val="28"/>
        </w:rPr>
        <w:t xml:space="preserve">гражданина, кандидатура которого предложена </w:t>
      </w:r>
      <w:r w:rsidR="00EF1F94" w:rsidRPr="0072305F">
        <w:rPr>
          <w:rStyle w:val="a3"/>
          <w:sz w:val="28"/>
          <w:szCs w:val="28"/>
        </w:rPr>
        <w:t xml:space="preserve">на </w:t>
      </w:r>
      <w:r w:rsidR="00EF1F94" w:rsidRPr="0072305F">
        <w:rPr>
          <w:rStyle w:val="21"/>
          <w:sz w:val="28"/>
          <w:szCs w:val="28"/>
        </w:rPr>
        <w:t xml:space="preserve">должность </w:t>
      </w:r>
      <w:r w:rsidR="00EF1F94" w:rsidRPr="0072305F">
        <w:rPr>
          <w:rStyle w:val="a3"/>
          <w:sz w:val="28"/>
          <w:szCs w:val="28"/>
        </w:rPr>
        <w:t>председателя</w:t>
      </w:r>
      <w:r>
        <w:rPr>
          <w:rStyle w:val="a3"/>
          <w:sz w:val="28"/>
          <w:szCs w:val="28"/>
        </w:rPr>
        <w:t xml:space="preserve"> к</w:t>
      </w:r>
      <w:r w:rsidR="00EF1F94" w:rsidRPr="0072305F">
        <w:rPr>
          <w:rStyle w:val="21"/>
          <w:sz w:val="28"/>
          <w:szCs w:val="28"/>
        </w:rPr>
        <w:t xml:space="preserve">онтрольно-счетной палаты, о </w:t>
      </w:r>
      <w:r w:rsidR="00EF1F94" w:rsidRPr="0072305F">
        <w:rPr>
          <w:rStyle w:val="a3"/>
          <w:sz w:val="28"/>
          <w:szCs w:val="28"/>
        </w:rPr>
        <w:t xml:space="preserve">согласии на </w:t>
      </w:r>
      <w:r w:rsidR="00EF1F94" w:rsidRPr="0072305F">
        <w:rPr>
          <w:rStyle w:val="21"/>
          <w:sz w:val="28"/>
          <w:szCs w:val="28"/>
        </w:rPr>
        <w:t xml:space="preserve">рассмотрение его кандидатуры. </w:t>
      </w:r>
      <w:r w:rsidR="00EF1F94" w:rsidRPr="0072305F">
        <w:rPr>
          <w:rStyle w:val="a3"/>
          <w:sz w:val="28"/>
          <w:szCs w:val="28"/>
        </w:rPr>
        <w:t xml:space="preserve">В </w:t>
      </w:r>
      <w:r w:rsidR="00EF1F94" w:rsidRPr="0072305F">
        <w:rPr>
          <w:rStyle w:val="21"/>
          <w:sz w:val="28"/>
          <w:szCs w:val="28"/>
        </w:rPr>
        <w:t xml:space="preserve">заявлении указываются </w:t>
      </w:r>
      <w:r w:rsidR="00EF1F94" w:rsidRPr="0072305F">
        <w:rPr>
          <w:rStyle w:val="a3"/>
          <w:sz w:val="28"/>
          <w:szCs w:val="28"/>
        </w:rPr>
        <w:t xml:space="preserve">фамилия, имя и отчество </w:t>
      </w:r>
      <w:r w:rsidR="00EF1F94" w:rsidRPr="0072305F">
        <w:rPr>
          <w:rStyle w:val="21"/>
          <w:sz w:val="28"/>
          <w:szCs w:val="28"/>
        </w:rPr>
        <w:t xml:space="preserve">гражданина, его гражданство, </w:t>
      </w:r>
      <w:r w:rsidR="00EF1F94" w:rsidRPr="0072305F">
        <w:rPr>
          <w:rStyle w:val="a3"/>
          <w:sz w:val="28"/>
          <w:szCs w:val="28"/>
        </w:rPr>
        <w:t xml:space="preserve">а </w:t>
      </w:r>
      <w:r w:rsidR="00EF1F94" w:rsidRPr="0072305F">
        <w:rPr>
          <w:rStyle w:val="21"/>
          <w:sz w:val="28"/>
          <w:szCs w:val="28"/>
        </w:rPr>
        <w:t xml:space="preserve">также дается обязательство </w:t>
      </w:r>
      <w:r w:rsidR="00EF1F94" w:rsidRPr="0072305F">
        <w:rPr>
          <w:rStyle w:val="a3"/>
          <w:sz w:val="28"/>
          <w:szCs w:val="28"/>
        </w:rPr>
        <w:t xml:space="preserve">о прекращении </w:t>
      </w:r>
      <w:r w:rsidR="00EF1F94" w:rsidRPr="0072305F">
        <w:rPr>
          <w:rStyle w:val="21"/>
          <w:sz w:val="28"/>
          <w:szCs w:val="28"/>
        </w:rPr>
        <w:t xml:space="preserve">деятельности, несовместимой </w:t>
      </w:r>
      <w:r w:rsidR="00EF1F94" w:rsidRPr="0072305F">
        <w:rPr>
          <w:rStyle w:val="a3"/>
          <w:sz w:val="28"/>
          <w:szCs w:val="28"/>
        </w:rPr>
        <w:t xml:space="preserve">с </w:t>
      </w:r>
      <w:r w:rsidR="00EF1F94" w:rsidRPr="0072305F">
        <w:rPr>
          <w:rStyle w:val="21"/>
          <w:sz w:val="28"/>
          <w:szCs w:val="28"/>
        </w:rPr>
        <w:t xml:space="preserve">занятием муниципальной службы </w:t>
      </w:r>
      <w:r>
        <w:rPr>
          <w:rStyle w:val="21"/>
          <w:sz w:val="28"/>
          <w:szCs w:val="28"/>
        </w:rPr>
        <w:t>–</w:t>
      </w:r>
      <w:r w:rsidR="00EF1F94" w:rsidRPr="0072305F">
        <w:rPr>
          <w:rStyle w:val="21"/>
          <w:sz w:val="28"/>
          <w:szCs w:val="28"/>
        </w:rPr>
        <w:t xml:space="preserve"> председателя</w:t>
      </w:r>
      <w:r>
        <w:rPr>
          <w:rStyle w:val="21"/>
          <w:sz w:val="28"/>
          <w:szCs w:val="28"/>
        </w:rPr>
        <w:t xml:space="preserve"> ко</w:t>
      </w:r>
      <w:r w:rsidR="00EF1F94" w:rsidRPr="0072305F">
        <w:rPr>
          <w:rStyle w:val="21"/>
          <w:sz w:val="28"/>
          <w:szCs w:val="28"/>
        </w:rPr>
        <w:t xml:space="preserve">нтрольно-счетной палаты, в случае рассмотрения </w:t>
      </w:r>
      <w:r w:rsidR="00EF1F94" w:rsidRPr="0072305F">
        <w:rPr>
          <w:rStyle w:val="a3"/>
          <w:sz w:val="28"/>
          <w:szCs w:val="28"/>
        </w:rPr>
        <w:t xml:space="preserve">его </w:t>
      </w:r>
      <w:r w:rsidR="00EF1F94" w:rsidRPr="0072305F">
        <w:rPr>
          <w:rStyle w:val="21"/>
          <w:sz w:val="28"/>
          <w:szCs w:val="28"/>
        </w:rPr>
        <w:t>кандидатуры положительно и назначения его на должность председателя</w:t>
      </w:r>
      <w:r w:rsidR="00EF1F94" w:rsidRPr="0072305F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к</w:t>
      </w:r>
      <w:r w:rsidR="00EF1F94" w:rsidRPr="0072305F">
        <w:rPr>
          <w:rStyle w:val="1"/>
          <w:sz w:val="28"/>
          <w:szCs w:val="28"/>
        </w:rPr>
        <w:t>онтрольно-счетной палаты;</w:t>
      </w:r>
    </w:p>
    <w:p w:rsidR="00EF1F94" w:rsidRPr="0072305F" w:rsidRDefault="00EF1F94" w:rsidP="00485670">
      <w:pPr>
        <w:pStyle w:val="6"/>
        <w:numPr>
          <w:ilvl w:val="0"/>
          <w:numId w:val="3"/>
        </w:numPr>
        <w:shd w:val="clear" w:color="auto" w:fill="auto"/>
        <w:tabs>
          <w:tab w:val="left" w:pos="678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72305F">
        <w:rPr>
          <w:rStyle w:val="1"/>
          <w:sz w:val="28"/>
          <w:szCs w:val="28"/>
        </w:rPr>
        <w:t xml:space="preserve">собственноручно заполненной и подписанной кандидатом анкеты по форме, </w:t>
      </w:r>
      <w:r w:rsidRPr="0072305F">
        <w:rPr>
          <w:rStyle w:val="21"/>
          <w:sz w:val="28"/>
          <w:szCs w:val="28"/>
        </w:rPr>
        <w:t xml:space="preserve">установленной </w:t>
      </w:r>
      <w:r w:rsidRPr="0072305F">
        <w:rPr>
          <w:rStyle w:val="1"/>
          <w:sz w:val="28"/>
          <w:szCs w:val="28"/>
        </w:rPr>
        <w:t xml:space="preserve">распоряжением Правительства РФ от 26.05.2005 </w:t>
      </w:r>
      <w:r w:rsidRPr="0072305F">
        <w:rPr>
          <w:rStyle w:val="1"/>
          <w:sz w:val="28"/>
          <w:szCs w:val="28"/>
          <w:lang w:val="en-US"/>
        </w:rPr>
        <w:t>N</w:t>
      </w:r>
      <w:r w:rsidRPr="0072305F">
        <w:rPr>
          <w:rStyle w:val="1"/>
          <w:sz w:val="28"/>
          <w:szCs w:val="28"/>
        </w:rPr>
        <w:t xml:space="preserve"> 667-р "Об </w:t>
      </w:r>
      <w:r w:rsidRPr="0072305F">
        <w:rPr>
          <w:rStyle w:val="21"/>
          <w:sz w:val="28"/>
          <w:szCs w:val="28"/>
        </w:rPr>
        <w:t xml:space="preserve">утверждении </w:t>
      </w:r>
      <w:r w:rsidRPr="0072305F">
        <w:rPr>
          <w:rStyle w:val="1"/>
          <w:sz w:val="28"/>
          <w:szCs w:val="28"/>
        </w:rPr>
        <w:t xml:space="preserve">формы анкеты, представляемой гражданином Российской </w:t>
      </w:r>
      <w:r w:rsidRPr="0072305F">
        <w:rPr>
          <w:rStyle w:val="21"/>
          <w:sz w:val="28"/>
          <w:szCs w:val="28"/>
        </w:rPr>
        <w:t xml:space="preserve">Федерации, </w:t>
      </w:r>
      <w:r w:rsidRPr="0072305F">
        <w:rPr>
          <w:rStyle w:val="1"/>
          <w:sz w:val="28"/>
          <w:szCs w:val="28"/>
        </w:rPr>
        <w:t xml:space="preserve">поступающим на государственную гражданскую службу Российской </w:t>
      </w:r>
      <w:r w:rsidRPr="0072305F">
        <w:rPr>
          <w:rStyle w:val="21"/>
          <w:sz w:val="28"/>
          <w:szCs w:val="28"/>
        </w:rPr>
        <w:t xml:space="preserve">Федерации или </w:t>
      </w:r>
      <w:r w:rsidRPr="0072305F">
        <w:rPr>
          <w:rStyle w:val="1"/>
          <w:sz w:val="28"/>
          <w:szCs w:val="28"/>
        </w:rPr>
        <w:t>на муниципальную службу в Российской Федерации"</w:t>
      </w:r>
      <w:r w:rsidR="00D67792">
        <w:rPr>
          <w:rStyle w:val="1"/>
          <w:sz w:val="28"/>
          <w:szCs w:val="28"/>
        </w:rPr>
        <w:t xml:space="preserve"> (в ред. распоряжения Правительства РФ от </w:t>
      </w:r>
      <w:r w:rsidR="00D67792" w:rsidRPr="00D67792">
        <w:rPr>
          <w:sz w:val="28"/>
          <w:szCs w:val="28"/>
        </w:rPr>
        <w:t>20.09.2019 № 2140-р</w:t>
      </w:r>
      <w:r w:rsidR="00D67792">
        <w:rPr>
          <w:sz w:val="28"/>
          <w:szCs w:val="28"/>
        </w:rPr>
        <w:t>)</w:t>
      </w:r>
      <w:r w:rsidRPr="0072305F">
        <w:rPr>
          <w:rStyle w:val="1"/>
          <w:sz w:val="28"/>
          <w:szCs w:val="28"/>
        </w:rPr>
        <w:t>;</w:t>
      </w:r>
      <w:proofErr w:type="gramEnd"/>
    </w:p>
    <w:p w:rsidR="00EF1F94" w:rsidRPr="0072305F" w:rsidRDefault="00EF1F94" w:rsidP="00485670">
      <w:pPr>
        <w:pStyle w:val="6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709"/>
        <w:rPr>
          <w:sz w:val="28"/>
          <w:szCs w:val="28"/>
        </w:rPr>
      </w:pPr>
      <w:r w:rsidRPr="0072305F">
        <w:rPr>
          <w:rStyle w:val="21"/>
          <w:sz w:val="28"/>
          <w:szCs w:val="28"/>
        </w:rPr>
        <w:t>заключени</w:t>
      </w:r>
      <w:r w:rsidR="00167AFB">
        <w:rPr>
          <w:rStyle w:val="21"/>
          <w:sz w:val="28"/>
          <w:szCs w:val="28"/>
        </w:rPr>
        <w:t>е</w:t>
      </w:r>
      <w:r w:rsidRPr="0072305F">
        <w:rPr>
          <w:rStyle w:val="21"/>
          <w:sz w:val="28"/>
          <w:szCs w:val="28"/>
        </w:rPr>
        <w:t xml:space="preserve"> </w:t>
      </w:r>
      <w:r w:rsidRPr="0072305F">
        <w:rPr>
          <w:rStyle w:val="1"/>
          <w:sz w:val="28"/>
          <w:szCs w:val="28"/>
        </w:rPr>
        <w:t xml:space="preserve">медицинского учреждения по установленной форме о наличии </w:t>
      </w:r>
      <w:r w:rsidRPr="0072305F">
        <w:rPr>
          <w:rStyle w:val="21"/>
          <w:sz w:val="28"/>
          <w:szCs w:val="28"/>
        </w:rPr>
        <w:t xml:space="preserve">(отсутствии) </w:t>
      </w:r>
      <w:r w:rsidRPr="0072305F">
        <w:rPr>
          <w:rStyle w:val="1"/>
          <w:sz w:val="28"/>
          <w:szCs w:val="28"/>
        </w:rPr>
        <w:t xml:space="preserve">заболевания у кандидата, препятствующего поступлению на </w:t>
      </w:r>
      <w:r w:rsidRPr="0072305F">
        <w:rPr>
          <w:rStyle w:val="21"/>
          <w:sz w:val="28"/>
          <w:szCs w:val="28"/>
        </w:rPr>
        <w:t xml:space="preserve">государственную </w:t>
      </w:r>
      <w:r w:rsidRPr="0072305F">
        <w:rPr>
          <w:rStyle w:val="1"/>
          <w:sz w:val="28"/>
          <w:szCs w:val="28"/>
        </w:rPr>
        <w:t xml:space="preserve">гражданскую службу Российской Федерации и муниципальную </w:t>
      </w:r>
      <w:r w:rsidRPr="0072305F">
        <w:rPr>
          <w:rStyle w:val="21"/>
          <w:sz w:val="28"/>
          <w:szCs w:val="28"/>
        </w:rPr>
        <w:t xml:space="preserve">службу или </w:t>
      </w:r>
      <w:r w:rsidRPr="0072305F">
        <w:rPr>
          <w:rStyle w:val="1"/>
          <w:sz w:val="28"/>
          <w:szCs w:val="28"/>
        </w:rPr>
        <w:t xml:space="preserve">ее прохождению (приказ </w:t>
      </w:r>
      <w:proofErr w:type="spellStart"/>
      <w:r w:rsidRPr="0072305F">
        <w:rPr>
          <w:rStyle w:val="1"/>
          <w:sz w:val="28"/>
          <w:szCs w:val="28"/>
        </w:rPr>
        <w:t>Минздравсоцразвития</w:t>
      </w:r>
      <w:proofErr w:type="spellEnd"/>
      <w:r w:rsidRPr="0072305F">
        <w:rPr>
          <w:rStyle w:val="1"/>
          <w:sz w:val="28"/>
          <w:szCs w:val="28"/>
        </w:rPr>
        <w:t xml:space="preserve"> от 14.12.2009</w:t>
      </w:r>
      <w:r w:rsidR="00D67792">
        <w:rPr>
          <w:rStyle w:val="1"/>
          <w:sz w:val="28"/>
          <w:szCs w:val="28"/>
        </w:rPr>
        <w:t xml:space="preserve"> №</w:t>
      </w:r>
      <w:r w:rsidR="00D67792" w:rsidRPr="0072305F">
        <w:rPr>
          <w:rStyle w:val="1"/>
          <w:sz w:val="28"/>
          <w:szCs w:val="28"/>
        </w:rPr>
        <w:t>984н</w:t>
      </w:r>
      <w:r w:rsidRPr="0072305F">
        <w:rPr>
          <w:rStyle w:val="1"/>
          <w:sz w:val="28"/>
          <w:szCs w:val="28"/>
        </w:rPr>
        <w:t>);</w:t>
      </w:r>
    </w:p>
    <w:p w:rsidR="00EF1F94" w:rsidRPr="0072305F" w:rsidRDefault="00EF1F94" w:rsidP="00485670">
      <w:pPr>
        <w:pStyle w:val="6"/>
        <w:numPr>
          <w:ilvl w:val="0"/>
          <w:numId w:val="3"/>
        </w:numPr>
        <w:shd w:val="clear" w:color="auto" w:fill="auto"/>
        <w:tabs>
          <w:tab w:val="left" w:pos="855"/>
        </w:tabs>
        <w:spacing w:line="240" w:lineRule="auto"/>
        <w:ind w:firstLine="709"/>
        <w:rPr>
          <w:sz w:val="28"/>
          <w:szCs w:val="28"/>
        </w:rPr>
      </w:pPr>
      <w:r w:rsidRPr="0072305F">
        <w:rPr>
          <w:rStyle w:val="1"/>
          <w:sz w:val="28"/>
          <w:szCs w:val="28"/>
        </w:rPr>
        <w:t xml:space="preserve">сведения по установленной форме о доходах, об имуществе и </w:t>
      </w:r>
      <w:r w:rsidRPr="0072305F">
        <w:rPr>
          <w:rStyle w:val="21"/>
          <w:sz w:val="28"/>
          <w:szCs w:val="28"/>
        </w:rPr>
        <w:t xml:space="preserve">обязательствах </w:t>
      </w:r>
      <w:r w:rsidRPr="0072305F">
        <w:rPr>
          <w:rStyle w:val="1"/>
          <w:sz w:val="28"/>
          <w:szCs w:val="28"/>
        </w:rPr>
        <w:t xml:space="preserve">имущественного характера гражданина, кандидатура которого предложена на должность председателя </w:t>
      </w:r>
      <w:r w:rsidR="007106AA">
        <w:rPr>
          <w:rStyle w:val="1"/>
          <w:sz w:val="28"/>
          <w:szCs w:val="28"/>
        </w:rPr>
        <w:t>к</w:t>
      </w:r>
      <w:r w:rsidRPr="0072305F">
        <w:rPr>
          <w:rStyle w:val="1"/>
          <w:sz w:val="28"/>
          <w:szCs w:val="28"/>
        </w:rPr>
        <w:t>онтрольно-счетной палаты, его супруги (супруга) и несовершеннолетних детей;</w:t>
      </w:r>
    </w:p>
    <w:p w:rsidR="00EF1F94" w:rsidRPr="0072305F" w:rsidRDefault="00EF1F94" w:rsidP="00485670">
      <w:pPr>
        <w:pStyle w:val="6"/>
        <w:numPr>
          <w:ilvl w:val="0"/>
          <w:numId w:val="3"/>
        </w:numPr>
        <w:shd w:val="clear" w:color="auto" w:fill="auto"/>
        <w:tabs>
          <w:tab w:val="left" w:pos="726"/>
        </w:tabs>
        <w:spacing w:line="240" w:lineRule="auto"/>
        <w:ind w:firstLine="709"/>
        <w:rPr>
          <w:sz w:val="28"/>
          <w:szCs w:val="28"/>
        </w:rPr>
      </w:pPr>
      <w:r w:rsidRPr="0072305F">
        <w:rPr>
          <w:rStyle w:val="1"/>
          <w:sz w:val="28"/>
          <w:szCs w:val="28"/>
        </w:rPr>
        <w:t xml:space="preserve">копия паспорта или иного документа, заменяющего паспорт гражданина Российской Федерации, кандидатура которого предложена на должность председателя </w:t>
      </w:r>
      <w:r w:rsidR="003F5F02">
        <w:rPr>
          <w:rStyle w:val="1"/>
          <w:sz w:val="28"/>
          <w:szCs w:val="28"/>
        </w:rPr>
        <w:t>к</w:t>
      </w:r>
      <w:r w:rsidRPr="0072305F">
        <w:rPr>
          <w:rStyle w:val="1"/>
          <w:sz w:val="28"/>
          <w:szCs w:val="28"/>
        </w:rPr>
        <w:t>онтрольно-счетной палаты;</w:t>
      </w:r>
    </w:p>
    <w:p w:rsidR="00EF1F94" w:rsidRPr="0072305F" w:rsidRDefault="00EF1F94" w:rsidP="00485670">
      <w:pPr>
        <w:pStyle w:val="6"/>
        <w:numPr>
          <w:ilvl w:val="0"/>
          <w:numId w:val="3"/>
        </w:numPr>
        <w:shd w:val="clear" w:color="auto" w:fill="auto"/>
        <w:tabs>
          <w:tab w:val="left" w:pos="702"/>
        </w:tabs>
        <w:spacing w:line="240" w:lineRule="auto"/>
        <w:ind w:firstLine="709"/>
        <w:rPr>
          <w:sz w:val="28"/>
          <w:szCs w:val="28"/>
        </w:rPr>
      </w:pPr>
      <w:r w:rsidRPr="0072305F">
        <w:rPr>
          <w:rStyle w:val="1"/>
          <w:sz w:val="28"/>
          <w:szCs w:val="28"/>
        </w:rPr>
        <w:t>копии документов об образовании, основном месте работы или службы, о занимаемой должности (роде занятий);</w:t>
      </w:r>
    </w:p>
    <w:p w:rsidR="00EF1F94" w:rsidRPr="0072305F" w:rsidRDefault="00EF1F94" w:rsidP="00485670">
      <w:pPr>
        <w:pStyle w:val="6"/>
        <w:numPr>
          <w:ilvl w:val="0"/>
          <w:numId w:val="3"/>
        </w:numPr>
        <w:shd w:val="clear" w:color="auto" w:fill="auto"/>
        <w:tabs>
          <w:tab w:val="left" w:pos="726"/>
        </w:tabs>
        <w:spacing w:line="240" w:lineRule="auto"/>
        <w:ind w:firstLine="709"/>
        <w:rPr>
          <w:sz w:val="28"/>
          <w:szCs w:val="28"/>
        </w:rPr>
      </w:pPr>
      <w:r w:rsidRPr="0072305F">
        <w:rPr>
          <w:rStyle w:val="1"/>
          <w:sz w:val="28"/>
          <w:szCs w:val="28"/>
        </w:rPr>
        <w:t>копии страхового свидетельства обязательного пенсионного страхования кандидата;</w:t>
      </w:r>
    </w:p>
    <w:p w:rsidR="00EF1F94" w:rsidRPr="0072305F" w:rsidRDefault="00EF1F94" w:rsidP="00485670">
      <w:pPr>
        <w:pStyle w:val="6"/>
        <w:numPr>
          <w:ilvl w:val="0"/>
          <w:numId w:val="3"/>
        </w:numPr>
        <w:shd w:val="clear" w:color="auto" w:fill="auto"/>
        <w:tabs>
          <w:tab w:val="left" w:pos="702"/>
        </w:tabs>
        <w:spacing w:line="240" w:lineRule="auto"/>
        <w:ind w:firstLine="709"/>
        <w:rPr>
          <w:sz w:val="28"/>
          <w:szCs w:val="28"/>
        </w:rPr>
      </w:pPr>
      <w:r w:rsidRPr="0072305F">
        <w:rPr>
          <w:rStyle w:val="1"/>
          <w:sz w:val="28"/>
          <w:szCs w:val="28"/>
        </w:rPr>
        <w:t xml:space="preserve">копии свидетельства </w:t>
      </w:r>
      <w:proofErr w:type="gramStart"/>
      <w:r w:rsidRPr="0072305F">
        <w:rPr>
          <w:rStyle w:val="1"/>
          <w:sz w:val="28"/>
          <w:szCs w:val="28"/>
        </w:rPr>
        <w:t xml:space="preserve">о постановке физического лица на учет в налоговом органе по месту жительства на </w:t>
      </w:r>
      <w:r w:rsidRPr="0072305F">
        <w:rPr>
          <w:rStyle w:val="21"/>
          <w:sz w:val="28"/>
          <w:szCs w:val="28"/>
        </w:rPr>
        <w:t>территории</w:t>
      </w:r>
      <w:proofErr w:type="gramEnd"/>
      <w:r w:rsidRPr="0072305F">
        <w:rPr>
          <w:rStyle w:val="21"/>
          <w:sz w:val="28"/>
          <w:szCs w:val="28"/>
        </w:rPr>
        <w:t xml:space="preserve"> Российской Федерации;</w:t>
      </w:r>
    </w:p>
    <w:p w:rsidR="00EF1F94" w:rsidRPr="0072305F" w:rsidRDefault="00167AFB" w:rsidP="00485670">
      <w:pPr>
        <w:pStyle w:val="6"/>
        <w:numPr>
          <w:ilvl w:val="0"/>
          <w:numId w:val="3"/>
        </w:numPr>
        <w:shd w:val="clear" w:color="auto" w:fill="auto"/>
        <w:tabs>
          <w:tab w:val="left" w:pos="802"/>
        </w:tabs>
        <w:spacing w:line="240" w:lineRule="auto"/>
        <w:ind w:firstLine="709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EF1F94" w:rsidRPr="0072305F">
        <w:rPr>
          <w:rStyle w:val="1"/>
          <w:sz w:val="28"/>
          <w:szCs w:val="28"/>
        </w:rPr>
        <w:t xml:space="preserve">копии документов </w:t>
      </w:r>
      <w:r w:rsidR="00EF1F94" w:rsidRPr="0072305F">
        <w:rPr>
          <w:rStyle w:val="21"/>
          <w:sz w:val="28"/>
          <w:szCs w:val="28"/>
        </w:rPr>
        <w:t xml:space="preserve">воинского учета </w:t>
      </w:r>
      <w:r w:rsidR="00EF1F94" w:rsidRPr="0072305F">
        <w:rPr>
          <w:rStyle w:val="1"/>
          <w:sz w:val="28"/>
          <w:szCs w:val="28"/>
        </w:rPr>
        <w:t xml:space="preserve">- </w:t>
      </w:r>
      <w:r w:rsidR="00EF1F94" w:rsidRPr="0072305F">
        <w:rPr>
          <w:rStyle w:val="21"/>
          <w:sz w:val="28"/>
          <w:szCs w:val="28"/>
        </w:rPr>
        <w:t xml:space="preserve">для военнообязанных </w:t>
      </w:r>
      <w:r w:rsidR="00EF1F94" w:rsidRPr="0072305F">
        <w:rPr>
          <w:rStyle w:val="1"/>
          <w:sz w:val="28"/>
          <w:szCs w:val="28"/>
        </w:rPr>
        <w:t xml:space="preserve">и лиц, подлежащих призыву </w:t>
      </w:r>
      <w:r w:rsidR="00EF1F94" w:rsidRPr="0072305F">
        <w:rPr>
          <w:rStyle w:val="21"/>
          <w:sz w:val="28"/>
          <w:szCs w:val="28"/>
        </w:rPr>
        <w:t>на военную службу;</w:t>
      </w:r>
    </w:p>
    <w:p w:rsidR="00EF1F94" w:rsidRPr="0072305F" w:rsidRDefault="00EF1F94" w:rsidP="00485670">
      <w:pPr>
        <w:pStyle w:val="6"/>
        <w:numPr>
          <w:ilvl w:val="0"/>
          <w:numId w:val="3"/>
        </w:numPr>
        <w:shd w:val="clear" w:color="auto" w:fill="auto"/>
        <w:tabs>
          <w:tab w:val="left" w:pos="745"/>
        </w:tabs>
        <w:spacing w:line="240" w:lineRule="auto"/>
        <w:ind w:firstLine="709"/>
        <w:rPr>
          <w:sz w:val="28"/>
          <w:szCs w:val="28"/>
        </w:rPr>
      </w:pPr>
      <w:r w:rsidRPr="0072305F">
        <w:rPr>
          <w:rStyle w:val="1"/>
          <w:sz w:val="28"/>
          <w:szCs w:val="28"/>
        </w:rPr>
        <w:t xml:space="preserve">заявления о </w:t>
      </w:r>
      <w:r w:rsidRPr="0072305F">
        <w:rPr>
          <w:rStyle w:val="21"/>
          <w:sz w:val="28"/>
          <w:szCs w:val="28"/>
        </w:rPr>
        <w:t xml:space="preserve">согласии кандидата на обработку персональных </w:t>
      </w:r>
      <w:r w:rsidRPr="0072305F">
        <w:rPr>
          <w:rStyle w:val="1"/>
          <w:sz w:val="28"/>
          <w:szCs w:val="28"/>
        </w:rPr>
        <w:t xml:space="preserve">данных в </w:t>
      </w:r>
      <w:r w:rsidRPr="0072305F">
        <w:rPr>
          <w:rStyle w:val="21"/>
          <w:sz w:val="28"/>
          <w:szCs w:val="28"/>
        </w:rPr>
        <w:t xml:space="preserve">порядке, предусмотренном </w:t>
      </w:r>
      <w:r w:rsidRPr="0072305F">
        <w:rPr>
          <w:rStyle w:val="1"/>
          <w:sz w:val="28"/>
          <w:szCs w:val="28"/>
        </w:rPr>
        <w:t xml:space="preserve">Федеральным </w:t>
      </w:r>
      <w:r w:rsidRPr="0072305F">
        <w:rPr>
          <w:rStyle w:val="21"/>
          <w:sz w:val="28"/>
          <w:szCs w:val="28"/>
        </w:rPr>
        <w:t>законо</w:t>
      </w:r>
      <w:r w:rsidR="003F5F02">
        <w:rPr>
          <w:rStyle w:val="21"/>
          <w:sz w:val="28"/>
          <w:szCs w:val="28"/>
        </w:rPr>
        <w:t>м</w:t>
      </w:r>
      <w:r w:rsidRPr="0072305F">
        <w:rPr>
          <w:rStyle w:val="21"/>
          <w:sz w:val="28"/>
          <w:szCs w:val="28"/>
        </w:rPr>
        <w:t xml:space="preserve"> от 27.07.2006 </w:t>
      </w:r>
      <w:r w:rsidRPr="0072305F">
        <w:rPr>
          <w:rStyle w:val="21"/>
          <w:sz w:val="28"/>
          <w:szCs w:val="28"/>
          <w:lang w:val="en-US"/>
        </w:rPr>
        <w:t>N</w:t>
      </w:r>
      <w:r w:rsidRPr="0072305F">
        <w:rPr>
          <w:rStyle w:val="21"/>
          <w:sz w:val="28"/>
          <w:szCs w:val="28"/>
        </w:rPr>
        <w:t xml:space="preserve"> </w:t>
      </w:r>
      <w:r w:rsidRPr="0072305F">
        <w:rPr>
          <w:rStyle w:val="1"/>
          <w:sz w:val="28"/>
          <w:szCs w:val="28"/>
        </w:rPr>
        <w:t xml:space="preserve">152-ФЗ "О </w:t>
      </w:r>
      <w:r w:rsidRPr="0072305F">
        <w:rPr>
          <w:rStyle w:val="21"/>
          <w:sz w:val="28"/>
          <w:szCs w:val="28"/>
        </w:rPr>
        <w:t>персональных данных";</w:t>
      </w:r>
    </w:p>
    <w:p w:rsidR="00EF1F94" w:rsidRPr="0072305F" w:rsidRDefault="00EF1F94" w:rsidP="00485670">
      <w:pPr>
        <w:pStyle w:val="6"/>
        <w:numPr>
          <w:ilvl w:val="0"/>
          <w:numId w:val="3"/>
        </w:numPr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72305F">
        <w:rPr>
          <w:rStyle w:val="21"/>
          <w:sz w:val="28"/>
          <w:szCs w:val="28"/>
        </w:rPr>
        <w:t xml:space="preserve">сведения, предусмотренные </w:t>
      </w:r>
      <w:r w:rsidRPr="0072305F">
        <w:rPr>
          <w:rStyle w:val="1"/>
          <w:sz w:val="28"/>
          <w:szCs w:val="28"/>
        </w:rPr>
        <w:t xml:space="preserve">статьей 15.1 </w:t>
      </w:r>
      <w:r w:rsidRPr="0072305F">
        <w:rPr>
          <w:rStyle w:val="21"/>
          <w:sz w:val="28"/>
          <w:szCs w:val="28"/>
        </w:rPr>
        <w:t xml:space="preserve">Федерального закона </w:t>
      </w:r>
      <w:r w:rsidRPr="0072305F">
        <w:rPr>
          <w:rStyle w:val="1"/>
          <w:sz w:val="28"/>
          <w:szCs w:val="28"/>
          <w:lang w:val="en-US"/>
        </w:rPr>
        <w:t>N</w:t>
      </w:r>
      <w:r w:rsidRPr="0072305F">
        <w:rPr>
          <w:rStyle w:val="1"/>
          <w:sz w:val="28"/>
          <w:szCs w:val="28"/>
        </w:rPr>
        <w:t xml:space="preserve"> 25-ФЗ, а </w:t>
      </w:r>
      <w:r w:rsidRPr="0072305F">
        <w:rPr>
          <w:rStyle w:val="21"/>
          <w:sz w:val="28"/>
          <w:szCs w:val="28"/>
        </w:rPr>
        <w:t xml:space="preserve">именно сведения об адресах </w:t>
      </w:r>
      <w:r w:rsidRPr="0072305F">
        <w:rPr>
          <w:rStyle w:val="1"/>
          <w:sz w:val="28"/>
          <w:szCs w:val="28"/>
        </w:rPr>
        <w:t xml:space="preserve">сайтов и (или) </w:t>
      </w:r>
      <w:r w:rsidRPr="0072305F">
        <w:rPr>
          <w:rStyle w:val="21"/>
          <w:sz w:val="28"/>
          <w:szCs w:val="28"/>
        </w:rPr>
        <w:t xml:space="preserve">страниц сайтов в </w:t>
      </w:r>
      <w:r w:rsidRPr="0072305F">
        <w:rPr>
          <w:rStyle w:val="1"/>
          <w:sz w:val="28"/>
          <w:szCs w:val="28"/>
        </w:rPr>
        <w:t>информационно</w:t>
      </w:r>
      <w:r w:rsidRPr="0072305F">
        <w:rPr>
          <w:rStyle w:val="1"/>
          <w:sz w:val="28"/>
          <w:szCs w:val="28"/>
        </w:rPr>
        <w:softHyphen/>
      </w:r>
      <w:r w:rsidR="00591441">
        <w:rPr>
          <w:rStyle w:val="1"/>
          <w:sz w:val="28"/>
          <w:szCs w:val="28"/>
        </w:rPr>
        <w:t>-</w:t>
      </w:r>
      <w:r w:rsidRPr="0072305F">
        <w:rPr>
          <w:rStyle w:val="21"/>
          <w:sz w:val="28"/>
          <w:szCs w:val="28"/>
        </w:rPr>
        <w:t xml:space="preserve">телекоммуникационной сети </w:t>
      </w:r>
      <w:r w:rsidR="00591441">
        <w:rPr>
          <w:rStyle w:val="21"/>
          <w:sz w:val="28"/>
          <w:szCs w:val="28"/>
        </w:rPr>
        <w:t>«</w:t>
      </w:r>
      <w:r w:rsidRPr="0072305F">
        <w:rPr>
          <w:rStyle w:val="1"/>
          <w:sz w:val="28"/>
          <w:szCs w:val="28"/>
        </w:rPr>
        <w:t>Интернет</w:t>
      </w:r>
      <w:r w:rsidR="00591441">
        <w:rPr>
          <w:rStyle w:val="1"/>
          <w:sz w:val="28"/>
          <w:szCs w:val="28"/>
        </w:rPr>
        <w:t>»</w:t>
      </w:r>
      <w:r w:rsidRPr="0072305F">
        <w:rPr>
          <w:rStyle w:val="1"/>
          <w:sz w:val="28"/>
          <w:szCs w:val="28"/>
        </w:rPr>
        <w:t xml:space="preserve">, на которых </w:t>
      </w:r>
      <w:r w:rsidRPr="0072305F">
        <w:rPr>
          <w:rStyle w:val="21"/>
          <w:sz w:val="28"/>
          <w:szCs w:val="28"/>
        </w:rPr>
        <w:lastRenderedPageBreak/>
        <w:t xml:space="preserve">гражданин, </w:t>
      </w:r>
      <w:r w:rsidRPr="0072305F">
        <w:rPr>
          <w:rStyle w:val="1"/>
          <w:sz w:val="28"/>
          <w:szCs w:val="28"/>
        </w:rPr>
        <w:t xml:space="preserve">претендующий на </w:t>
      </w:r>
      <w:r w:rsidRPr="0072305F">
        <w:rPr>
          <w:rStyle w:val="21"/>
          <w:sz w:val="28"/>
          <w:szCs w:val="28"/>
        </w:rPr>
        <w:t xml:space="preserve">замещение должности </w:t>
      </w:r>
      <w:r w:rsidRPr="0072305F">
        <w:rPr>
          <w:rStyle w:val="1"/>
          <w:sz w:val="28"/>
          <w:szCs w:val="28"/>
        </w:rPr>
        <w:t xml:space="preserve">муниципальной службы, </w:t>
      </w:r>
      <w:r w:rsidRPr="0072305F">
        <w:rPr>
          <w:rStyle w:val="21"/>
          <w:sz w:val="28"/>
          <w:szCs w:val="28"/>
        </w:rPr>
        <w:t xml:space="preserve">размещали </w:t>
      </w:r>
      <w:r w:rsidRPr="0072305F">
        <w:rPr>
          <w:rStyle w:val="1"/>
          <w:sz w:val="28"/>
          <w:szCs w:val="28"/>
        </w:rPr>
        <w:t xml:space="preserve">общедоступную </w:t>
      </w:r>
      <w:r w:rsidRPr="0072305F">
        <w:rPr>
          <w:rStyle w:val="21"/>
          <w:sz w:val="28"/>
          <w:szCs w:val="28"/>
        </w:rPr>
        <w:t xml:space="preserve">информацию, а также </w:t>
      </w:r>
      <w:r w:rsidRPr="0072305F">
        <w:rPr>
          <w:rStyle w:val="1"/>
          <w:sz w:val="28"/>
          <w:szCs w:val="28"/>
        </w:rPr>
        <w:t xml:space="preserve">данные, позволяющие их идентифицировать, </w:t>
      </w:r>
      <w:r w:rsidRPr="0072305F">
        <w:rPr>
          <w:rStyle w:val="21"/>
          <w:sz w:val="28"/>
          <w:szCs w:val="28"/>
        </w:rPr>
        <w:t xml:space="preserve">представителю нанимателя </w:t>
      </w:r>
      <w:r w:rsidRPr="0072305F">
        <w:rPr>
          <w:rStyle w:val="1"/>
          <w:sz w:val="28"/>
          <w:szCs w:val="28"/>
        </w:rPr>
        <w:t xml:space="preserve">за три календарных </w:t>
      </w:r>
      <w:r w:rsidRPr="0072305F">
        <w:rPr>
          <w:rStyle w:val="21"/>
          <w:sz w:val="28"/>
          <w:szCs w:val="28"/>
        </w:rPr>
        <w:t xml:space="preserve">года, </w:t>
      </w:r>
      <w:r w:rsidRPr="0072305F">
        <w:rPr>
          <w:rStyle w:val="1"/>
          <w:sz w:val="28"/>
          <w:szCs w:val="28"/>
        </w:rPr>
        <w:t xml:space="preserve">предшествующих году </w:t>
      </w:r>
      <w:r w:rsidRPr="0072305F">
        <w:rPr>
          <w:rStyle w:val="21"/>
          <w:sz w:val="28"/>
          <w:szCs w:val="28"/>
        </w:rPr>
        <w:t xml:space="preserve">поступления на муниципальную </w:t>
      </w:r>
      <w:r w:rsidRPr="0072305F">
        <w:rPr>
          <w:rStyle w:val="1"/>
          <w:sz w:val="28"/>
          <w:szCs w:val="28"/>
        </w:rPr>
        <w:t>службу.</w:t>
      </w:r>
      <w:proofErr w:type="gramEnd"/>
    </w:p>
    <w:p w:rsidR="00485670" w:rsidRDefault="000D3F11" w:rsidP="000D3F11">
      <w:pPr>
        <w:pStyle w:val="6"/>
        <w:shd w:val="clear" w:color="auto" w:fill="auto"/>
        <w:tabs>
          <w:tab w:val="left" w:pos="990"/>
        </w:tabs>
        <w:spacing w:line="240" w:lineRule="auto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         5. </w:t>
      </w:r>
      <w:r w:rsidR="00EF1F94" w:rsidRPr="0072305F">
        <w:rPr>
          <w:rStyle w:val="21"/>
          <w:sz w:val="28"/>
          <w:szCs w:val="28"/>
        </w:rPr>
        <w:t xml:space="preserve">На заседании </w:t>
      </w:r>
      <w:r w:rsidR="00223F67">
        <w:rPr>
          <w:rStyle w:val="21"/>
          <w:sz w:val="28"/>
          <w:szCs w:val="28"/>
        </w:rPr>
        <w:t xml:space="preserve">постоянных комиссий </w:t>
      </w:r>
      <w:r w:rsidR="00EF1F94" w:rsidRPr="0072305F">
        <w:rPr>
          <w:rStyle w:val="1"/>
          <w:sz w:val="28"/>
          <w:szCs w:val="28"/>
        </w:rPr>
        <w:t xml:space="preserve">депутаты </w:t>
      </w:r>
      <w:r w:rsidR="00591441">
        <w:rPr>
          <w:rStyle w:val="1"/>
          <w:sz w:val="28"/>
          <w:szCs w:val="28"/>
        </w:rPr>
        <w:t xml:space="preserve">районного Собрания депутатов </w:t>
      </w:r>
      <w:r w:rsidR="00EF1F94" w:rsidRPr="0072305F">
        <w:rPr>
          <w:rStyle w:val="21"/>
          <w:sz w:val="28"/>
          <w:szCs w:val="28"/>
        </w:rPr>
        <w:t xml:space="preserve">рассматривают </w:t>
      </w:r>
      <w:r w:rsidR="00EF1F94" w:rsidRPr="0072305F">
        <w:rPr>
          <w:rStyle w:val="1"/>
          <w:sz w:val="28"/>
          <w:szCs w:val="28"/>
        </w:rPr>
        <w:t xml:space="preserve">предложения по </w:t>
      </w:r>
      <w:r w:rsidR="00EF1F94" w:rsidRPr="0072305F">
        <w:rPr>
          <w:rStyle w:val="21"/>
          <w:sz w:val="28"/>
          <w:szCs w:val="28"/>
        </w:rPr>
        <w:t xml:space="preserve">кандидатурам, проверяют </w:t>
      </w:r>
      <w:r w:rsidR="00EF1F94" w:rsidRPr="0072305F">
        <w:rPr>
          <w:rStyle w:val="1"/>
          <w:sz w:val="28"/>
          <w:szCs w:val="28"/>
        </w:rPr>
        <w:t xml:space="preserve">соответствие выдвигаемых </w:t>
      </w:r>
      <w:r w:rsidR="00EF1F94" w:rsidRPr="0072305F">
        <w:rPr>
          <w:rStyle w:val="21"/>
          <w:sz w:val="28"/>
          <w:szCs w:val="28"/>
        </w:rPr>
        <w:t xml:space="preserve">кандидатур </w:t>
      </w:r>
      <w:r w:rsidR="00EF1F94" w:rsidRPr="0072305F">
        <w:rPr>
          <w:rStyle w:val="1"/>
          <w:sz w:val="28"/>
          <w:szCs w:val="28"/>
        </w:rPr>
        <w:t xml:space="preserve">требованиям, </w:t>
      </w:r>
      <w:r w:rsidR="00EF1F94" w:rsidRPr="0072305F">
        <w:rPr>
          <w:rStyle w:val="21"/>
          <w:sz w:val="28"/>
          <w:szCs w:val="28"/>
        </w:rPr>
        <w:t xml:space="preserve">определенным законодательством </w:t>
      </w:r>
      <w:r w:rsidR="00EF1F94" w:rsidRPr="0072305F">
        <w:rPr>
          <w:rStyle w:val="1"/>
          <w:sz w:val="28"/>
          <w:szCs w:val="28"/>
        </w:rPr>
        <w:t>Российской Федерации.</w:t>
      </w:r>
    </w:p>
    <w:p w:rsidR="000D3F11" w:rsidRPr="000D3F11" w:rsidRDefault="00EF1F94" w:rsidP="000D3F11">
      <w:pPr>
        <w:pStyle w:val="6"/>
        <w:numPr>
          <w:ilvl w:val="0"/>
          <w:numId w:val="6"/>
        </w:numPr>
        <w:shd w:val="clear" w:color="auto" w:fill="auto"/>
        <w:tabs>
          <w:tab w:val="left" w:pos="990"/>
        </w:tabs>
        <w:spacing w:line="240" w:lineRule="auto"/>
        <w:rPr>
          <w:rStyle w:val="21"/>
          <w:color w:val="auto"/>
          <w:sz w:val="28"/>
          <w:szCs w:val="28"/>
          <w:shd w:val="clear" w:color="auto" w:fill="auto"/>
        </w:rPr>
      </w:pPr>
      <w:r w:rsidRPr="00485670">
        <w:rPr>
          <w:rStyle w:val="21"/>
          <w:sz w:val="28"/>
          <w:szCs w:val="28"/>
        </w:rPr>
        <w:t xml:space="preserve">Лица, имеющие </w:t>
      </w:r>
      <w:r w:rsidRPr="00485670">
        <w:rPr>
          <w:rStyle w:val="1"/>
          <w:sz w:val="28"/>
          <w:szCs w:val="28"/>
        </w:rPr>
        <w:t xml:space="preserve">право на внесение предложений </w:t>
      </w:r>
      <w:r w:rsidRPr="00485670">
        <w:rPr>
          <w:rStyle w:val="21"/>
          <w:sz w:val="28"/>
          <w:szCs w:val="28"/>
        </w:rPr>
        <w:t>о кандидатурах,</w:t>
      </w:r>
    </w:p>
    <w:p w:rsidR="00EF1F94" w:rsidRDefault="00EF1F94" w:rsidP="000D3F11">
      <w:pPr>
        <w:pStyle w:val="6"/>
        <w:shd w:val="clear" w:color="auto" w:fill="auto"/>
        <w:tabs>
          <w:tab w:val="left" w:pos="990"/>
        </w:tabs>
        <w:spacing w:line="240" w:lineRule="auto"/>
        <w:rPr>
          <w:rStyle w:val="1"/>
          <w:sz w:val="28"/>
          <w:szCs w:val="28"/>
        </w:rPr>
      </w:pPr>
      <w:r w:rsidRPr="00485670">
        <w:rPr>
          <w:rStyle w:val="1"/>
          <w:sz w:val="28"/>
          <w:szCs w:val="28"/>
        </w:rPr>
        <w:t xml:space="preserve">вправе </w:t>
      </w:r>
      <w:r w:rsidRPr="00485670">
        <w:rPr>
          <w:rStyle w:val="21"/>
          <w:sz w:val="28"/>
          <w:szCs w:val="28"/>
        </w:rPr>
        <w:t xml:space="preserve">отозвать кандидата до момента </w:t>
      </w:r>
      <w:r w:rsidRPr="00485670">
        <w:rPr>
          <w:rStyle w:val="1"/>
          <w:sz w:val="28"/>
          <w:szCs w:val="28"/>
        </w:rPr>
        <w:t>голосования.</w:t>
      </w:r>
    </w:p>
    <w:p w:rsidR="00485670" w:rsidRDefault="00EF1F94" w:rsidP="00792E15">
      <w:pPr>
        <w:pStyle w:val="6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675"/>
        <w:rPr>
          <w:sz w:val="28"/>
          <w:szCs w:val="28"/>
        </w:rPr>
      </w:pPr>
      <w:r w:rsidRPr="0072305F">
        <w:rPr>
          <w:rStyle w:val="21"/>
          <w:sz w:val="28"/>
          <w:szCs w:val="28"/>
        </w:rPr>
        <w:t xml:space="preserve">Представление </w:t>
      </w:r>
      <w:r w:rsidRPr="0072305F">
        <w:rPr>
          <w:rStyle w:val="1"/>
          <w:sz w:val="28"/>
          <w:szCs w:val="28"/>
        </w:rPr>
        <w:t xml:space="preserve">кандидатур на должность председателя </w:t>
      </w:r>
      <w:r w:rsidR="000D3F11">
        <w:rPr>
          <w:rStyle w:val="1"/>
          <w:sz w:val="28"/>
          <w:szCs w:val="28"/>
        </w:rPr>
        <w:t>к</w:t>
      </w:r>
      <w:r w:rsidRPr="0072305F">
        <w:rPr>
          <w:rStyle w:val="21"/>
          <w:sz w:val="28"/>
          <w:szCs w:val="28"/>
        </w:rPr>
        <w:t>онтрольно</w:t>
      </w:r>
      <w:r w:rsidR="000D3F11">
        <w:rPr>
          <w:rStyle w:val="21"/>
          <w:sz w:val="28"/>
          <w:szCs w:val="28"/>
        </w:rPr>
        <w:t>-</w:t>
      </w:r>
      <w:r w:rsidRPr="0072305F">
        <w:rPr>
          <w:rStyle w:val="21"/>
          <w:sz w:val="28"/>
          <w:szCs w:val="28"/>
        </w:rPr>
        <w:softHyphen/>
        <w:t xml:space="preserve">счетной палаты производится </w:t>
      </w:r>
      <w:r w:rsidR="000D3F11">
        <w:rPr>
          <w:rStyle w:val="21"/>
          <w:sz w:val="28"/>
          <w:szCs w:val="28"/>
        </w:rPr>
        <w:t>п</w:t>
      </w:r>
      <w:r w:rsidRPr="0072305F">
        <w:rPr>
          <w:rStyle w:val="1"/>
          <w:sz w:val="28"/>
          <w:szCs w:val="28"/>
        </w:rPr>
        <w:t xml:space="preserve">редседателем </w:t>
      </w:r>
      <w:r w:rsidR="000D3F11">
        <w:rPr>
          <w:rStyle w:val="1"/>
          <w:sz w:val="28"/>
          <w:szCs w:val="28"/>
        </w:rPr>
        <w:t xml:space="preserve">районного Собрания депутатов </w:t>
      </w:r>
      <w:r w:rsidRPr="0072305F">
        <w:rPr>
          <w:rStyle w:val="1"/>
          <w:sz w:val="28"/>
          <w:szCs w:val="28"/>
        </w:rPr>
        <w:t xml:space="preserve">в алфавитном </w:t>
      </w:r>
      <w:r w:rsidRPr="0072305F">
        <w:rPr>
          <w:rStyle w:val="21"/>
          <w:sz w:val="28"/>
          <w:szCs w:val="28"/>
        </w:rPr>
        <w:t xml:space="preserve">порядке </w:t>
      </w:r>
      <w:r w:rsidRPr="0072305F">
        <w:rPr>
          <w:rStyle w:val="1"/>
          <w:sz w:val="28"/>
          <w:szCs w:val="28"/>
        </w:rPr>
        <w:t xml:space="preserve">(по первой </w:t>
      </w:r>
      <w:r w:rsidRPr="0072305F">
        <w:rPr>
          <w:rStyle w:val="21"/>
          <w:sz w:val="28"/>
          <w:szCs w:val="28"/>
        </w:rPr>
        <w:t>букве фамилии) кандидата.</w:t>
      </w:r>
    </w:p>
    <w:p w:rsidR="00833138" w:rsidRPr="00833138" w:rsidRDefault="00EF1F94" w:rsidP="00833138">
      <w:pPr>
        <w:pStyle w:val="6"/>
        <w:numPr>
          <w:ilvl w:val="0"/>
          <w:numId w:val="6"/>
        </w:numPr>
        <w:shd w:val="clear" w:color="auto" w:fill="auto"/>
        <w:tabs>
          <w:tab w:val="left" w:pos="1618"/>
        </w:tabs>
        <w:spacing w:line="240" w:lineRule="auto"/>
        <w:rPr>
          <w:rStyle w:val="1"/>
          <w:color w:val="auto"/>
          <w:sz w:val="28"/>
          <w:szCs w:val="28"/>
          <w:shd w:val="clear" w:color="auto" w:fill="auto"/>
        </w:rPr>
      </w:pPr>
      <w:r w:rsidRPr="0072305F">
        <w:rPr>
          <w:rStyle w:val="21"/>
          <w:sz w:val="28"/>
          <w:szCs w:val="28"/>
        </w:rPr>
        <w:t>После</w:t>
      </w:r>
      <w:r w:rsidRPr="0072305F">
        <w:rPr>
          <w:rStyle w:val="21"/>
          <w:sz w:val="28"/>
          <w:szCs w:val="28"/>
        </w:rPr>
        <w:tab/>
        <w:t xml:space="preserve">представления </w:t>
      </w:r>
      <w:r w:rsidRPr="0072305F">
        <w:rPr>
          <w:rStyle w:val="1"/>
          <w:sz w:val="28"/>
          <w:szCs w:val="28"/>
        </w:rPr>
        <w:t xml:space="preserve">всех кандидатур депутаты </w:t>
      </w:r>
      <w:r w:rsidR="00833138">
        <w:rPr>
          <w:rStyle w:val="1"/>
          <w:sz w:val="28"/>
          <w:szCs w:val="28"/>
        </w:rPr>
        <w:t xml:space="preserve">районного </w:t>
      </w:r>
    </w:p>
    <w:p w:rsidR="00EF1F94" w:rsidRPr="0072305F" w:rsidRDefault="00833138" w:rsidP="00833138">
      <w:pPr>
        <w:pStyle w:val="6"/>
        <w:shd w:val="clear" w:color="auto" w:fill="auto"/>
        <w:tabs>
          <w:tab w:val="left" w:pos="1618"/>
        </w:tabs>
        <w:spacing w:line="240" w:lineRule="auto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Собрания депутатов </w:t>
      </w:r>
      <w:r w:rsidR="00EF1F94" w:rsidRPr="0072305F">
        <w:rPr>
          <w:rStyle w:val="1"/>
          <w:sz w:val="28"/>
          <w:szCs w:val="28"/>
        </w:rPr>
        <w:t>проводят их обсуждение.</w:t>
      </w:r>
    </w:p>
    <w:p w:rsidR="00EF1F94" w:rsidRPr="00833138" w:rsidRDefault="00EF1F94" w:rsidP="00833138">
      <w:pPr>
        <w:pStyle w:val="6"/>
        <w:numPr>
          <w:ilvl w:val="0"/>
          <w:numId w:val="6"/>
        </w:numPr>
        <w:shd w:val="clear" w:color="auto" w:fill="auto"/>
        <w:tabs>
          <w:tab w:val="left" w:pos="2007"/>
        </w:tabs>
        <w:spacing w:line="240" w:lineRule="auto"/>
        <w:ind w:left="0" w:firstLine="709"/>
        <w:rPr>
          <w:sz w:val="28"/>
          <w:szCs w:val="28"/>
        </w:rPr>
      </w:pPr>
      <w:r w:rsidRPr="0072305F">
        <w:rPr>
          <w:rStyle w:val="21"/>
          <w:sz w:val="28"/>
          <w:szCs w:val="28"/>
        </w:rPr>
        <w:t>Кандидат</w:t>
      </w:r>
      <w:r w:rsidRPr="0072305F">
        <w:rPr>
          <w:rStyle w:val="21"/>
          <w:sz w:val="28"/>
          <w:szCs w:val="28"/>
        </w:rPr>
        <w:tab/>
        <w:t xml:space="preserve">считается </w:t>
      </w:r>
      <w:r w:rsidRPr="0072305F">
        <w:rPr>
          <w:rStyle w:val="1"/>
          <w:sz w:val="28"/>
          <w:szCs w:val="28"/>
        </w:rPr>
        <w:t xml:space="preserve">назначенным, если за его назначение проголосовало </w:t>
      </w:r>
      <w:r w:rsidRPr="0072305F">
        <w:rPr>
          <w:rStyle w:val="21"/>
          <w:sz w:val="28"/>
          <w:szCs w:val="28"/>
        </w:rPr>
        <w:t xml:space="preserve">большинство </w:t>
      </w:r>
      <w:r w:rsidRPr="0072305F">
        <w:rPr>
          <w:rStyle w:val="1"/>
          <w:sz w:val="28"/>
          <w:szCs w:val="28"/>
        </w:rPr>
        <w:t xml:space="preserve">голосов от </w:t>
      </w:r>
      <w:r w:rsidR="00E15EDE">
        <w:rPr>
          <w:rStyle w:val="1"/>
          <w:sz w:val="28"/>
          <w:szCs w:val="28"/>
        </w:rPr>
        <w:t xml:space="preserve">установленной </w:t>
      </w:r>
      <w:r w:rsidRPr="0072305F">
        <w:rPr>
          <w:rStyle w:val="1"/>
          <w:sz w:val="28"/>
          <w:szCs w:val="28"/>
        </w:rPr>
        <w:t>числ</w:t>
      </w:r>
      <w:r w:rsidR="00E15EDE">
        <w:rPr>
          <w:rStyle w:val="1"/>
          <w:sz w:val="28"/>
          <w:szCs w:val="28"/>
        </w:rPr>
        <w:t>енности</w:t>
      </w:r>
      <w:r w:rsidRPr="0072305F">
        <w:rPr>
          <w:rStyle w:val="1"/>
          <w:sz w:val="28"/>
          <w:szCs w:val="28"/>
        </w:rPr>
        <w:t xml:space="preserve">  депутатов при </w:t>
      </w:r>
      <w:r w:rsidR="00833138">
        <w:rPr>
          <w:rStyle w:val="1"/>
          <w:sz w:val="28"/>
          <w:szCs w:val="28"/>
        </w:rPr>
        <w:t xml:space="preserve"> установленной </w:t>
      </w:r>
      <w:r w:rsidRPr="00833138">
        <w:rPr>
          <w:rStyle w:val="4"/>
          <w:sz w:val="28"/>
          <w:szCs w:val="28"/>
          <w:u w:val="none"/>
        </w:rPr>
        <w:t xml:space="preserve">Регламентом </w:t>
      </w:r>
      <w:r w:rsidR="00833138" w:rsidRPr="00833138">
        <w:rPr>
          <w:rStyle w:val="4"/>
          <w:sz w:val="28"/>
          <w:szCs w:val="28"/>
          <w:u w:val="none"/>
        </w:rPr>
        <w:t>районного Собрания депутатов</w:t>
      </w:r>
      <w:r w:rsidRPr="00833138">
        <w:rPr>
          <w:rStyle w:val="5"/>
          <w:sz w:val="28"/>
          <w:szCs w:val="28"/>
          <w:u w:val="none"/>
        </w:rPr>
        <w:t xml:space="preserve"> яв</w:t>
      </w:r>
      <w:r w:rsidRPr="00833138">
        <w:rPr>
          <w:rStyle w:val="1"/>
          <w:sz w:val="28"/>
          <w:szCs w:val="28"/>
        </w:rPr>
        <w:t>ке.</w:t>
      </w:r>
    </w:p>
    <w:p w:rsidR="00EF1F94" w:rsidRPr="0072305F" w:rsidRDefault="00EF1F94" w:rsidP="00485670">
      <w:pPr>
        <w:pStyle w:val="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2305F">
        <w:rPr>
          <w:rStyle w:val="21"/>
          <w:sz w:val="28"/>
          <w:szCs w:val="28"/>
        </w:rPr>
        <w:t xml:space="preserve">Назначение на </w:t>
      </w:r>
      <w:r w:rsidRPr="0072305F">
        <w:rPr>
          <w:rStyle w:val="1"/>
          <w:sz w:val="28"/>
          <w:szCs w:val="28"/>
        </w:rPr>
        <w:t xml:space="preserve">должность председателя </w:t>
      </w:r>
      <w:r w:rsidR="003D6E0A">
        <w:rPr>
          <w:rStyle w:val="1"/>
          <w:sz w:val="28"/>
          <w:szCs w:val="28"/>
        </w:rPr>
        <w:t>к</w:t>
      </w:r>
      <w:r w:rsidRPr="0072305F">
        <w:rPr>
          <w:rStyle w:val="21"/>
          <w:sz w:val="28"/>
          <w:szCs w:val="28"/>
        </w:rPr>
        <w:t xml:space="preserve">онтрольно-счетной </w:t>
      </w:r>
      <w:r w:rsidRPr="0072305F">
        <w:rPr>
          <w:rStyle w:val="1"/>
          <w:sz w:val="28"/>
          <w:szCs w:val="28"/>
        </w:rPr>
        <w:t xml:space="preserve">палаты осуществляется </w:t>
      </w:r>
      <w:r w:rsidR="003D6E0A">
        <w:rPr>
          <w:rStyle w:val="1"/>
          <w:sz w:val="28"/>
          <w:szCs w:val="28"/>
        </w:rPr>
        <w:t>тайным</w:t>
      </w:r>
      <w:r w:rsidRPr="0072305F">
        <w:rPr>
          <w:rStyle w:val="1"/>
          <w:sz w:val="28"/>
          <w:szCs w:val="28"/>
        </w:rPr>
        <w:t xml:space="preserve"> голосованием.</w:t>
      </w:r>
    </w:p>
    <w:p w:rsidR="00EF1F94" w:rsidRPr="0072305F" w:rsidRDefault="00EF1F94" w:rsidP="00485670">
      <w:pPr>
        <w:pStyle w:val="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2305F">
        <w:rPr>
          <w:rStyle w:val="21"/>
          <w:sz w:val="28"/>
          <w:szCs w:val="28"/>
        </w:rPr>
        <w:t xml:space="preserve">Если в ходе </w:t>
      </w:r>
      <w:r w:rsidRPr="0072305F">
        <w:rPr>
          <w:rStyle w:val="1"/>
          <w:sz w:val="28"/>
          <w:szCs w:val="28"/>
        </w:rPr>
        <w:t xml:space="preserve">голосования ни один из кандидатов не получил большинства голосов </w:t>
      </w:r>
      <w:r w:rsidRPr="0072305F">
        <w:rPr>
          <w:rStyle w:val="21"/>
          <w:sz w:val="28"/>
          <w:szCs w:val="28"/>
        </w:rPr>
        <w:t xml:space="preserve">от </w:t>
      </w:r>
      <w:r w:rsidR="00E15EDE">
        <w:rPr>
          <w:rStyle w:val="21"/>
          <w:sz w:val="28"/>
          <w:szCs w:val="28"/>
        </w:rPr>
        <w:t xml:space="preserve">установленной численности </w:t>
      </w:r>
      <w:r w:rsidRPr="0072305F">
        <w:rPr>
          <w:rStyle w:val="1"/>
          <w:sz w:val="28"/>
          <w:szCs w:val="28"/>
        </w:rPr>
        <w:t xml:space="preserve">депутатов при установленной Регламентом </w:t>
      </w:r>
      <w:r w:rsidR="003D6E0A">
        <w:rPr>
          <w:rStyle w:val="1"/>
          <w:sz w:val="28"/>
          <w:szCs w:val="28"/>
        </w:rPr>
        <w:t xml:space="preserve">районного Собрания депутатов </w:t>
      </w:r>
      <w:r w:rsidRPr="0072305F">
        <w:rPr>
          <w:rStyle w:val="21"/>
          <w:sz w:val="28"/>
          <w:szCs w:val="28"/>
        </w:rPr>
        <w:t xml:space="preserve">явке, </w:t>
      </w:r>
      <w:r w:rsidRPr="0072305F">
        <w:rPr>
          <w:rStyle w:val="1"/>
          <w:sz w:val="28"/>
          <w:szCs w:val="28"/>
        </w:rPr>
        <w:t>проводится повторное голосование среди двух кандидатов, набравших наибольшее число голосов по итогам первого голосования.</w:t>
      </w:r>
    </w:p>
    <w:p w:rsidR="00EF1F94" w:rsidRPr="0072305F" w:rsidRDefault="00EF1F94" w:rsidP="00833138">
      <w:pPr>
        <w:pStyle w:val="6"/>
        <w:numPr>
          <w:ilvl w:val="0"/>
          <w:numId w:val="6"/>
        </w:numPr>
        <w:shd w:val="clear" w:color="auto" w:fill="auto"/>
        <w:tabs>
          <w:tab w:val="left" w:pos="961"/>
        </w:tabs>
        <w:spacing w:line="240" w:lineRule="auto"/>
        <w:ind w:left="0" w:firstLine="709"/>
        <w:rPr>
          <w:sz w:val="28"/>
          <w:szCs w:val="28"/>
        </w:rPr>
      </w:pPr>
      <w:r w:rsidRPr="0072305F">
        <w:rPr>
          <w:rStyle w:val="1"/>
          <w:sz w:val="28"/>
          <w:szCs w:val="28"/>
        </w:rPr>
        <w:t xml:space="preserve">Решение </w:t>
      </w:r>
      <w:r w:rsidR="003D6E0A">
        <w:rPr>
          <w:rStyle w:val="1"/>
          <w:sz w:val="28"/>
          <w:szCs w:val="28"/>
        </w:rPr>
        <w:t>районного Собрания депутатов</w:t>
      </w:r>
      <w:r w:rsidRPr="0072305F">
        <w:rPr>
          <w:rStyle w:val="1"/>
          <w:sz w:val="28"/>
          <w:szCs w:val="28"/>
        </w:rPr>
        <w:t xml:space="preserve"> о назначении председателя </w:t>
      </w:r>
      <w:r w:rsidR="003D6E0A">
        <w:rPr>
          <w:rStyle w:val="1"/>
          <w:sz w:val="28"/>
          <w:szCs w:val="28"/>
        </w:rPr>
        <w:t>к</w:t>
      </w:r>
      <w:r w:rsidRPr="0072305F">
        <w:rPr>
          <w:rStyle w:val="1"/>
          <w:sz w:val="28"/>
          <w:szCs w:val="28"/>
        </w:rPr>
        <w:t>онтрольно-счетной палаты по итогам голосования оформляется правовым актом и подлежит официальному опубликованию.</w:t>
      </w:r>
    </w:p>
    <w:p w:rsidR="00EF1F94" w:rsidRPr="0072305F" w:rsidRDefault="00EF1F94" w:rsidP="00833138">
      <w:pPr>
        <w:pStyle w:val="6"/>
        <w:numPr>
          <w:ilvl w:val="0"/>
          <w:numId w:val="6"/>
        </w:numPr>
        <w:shd w:val="clear" w:color="auto" w:fill="auto"/>
        <w:tabs>
          <w:tab w:val="left" w:pos="1105"/>
        </w:tabs>
        <w:spacing w:line="240" w:lineRule="auto"/>
        <w:ind w:left="0" w:firstLine="709"/>
        <w:rPr>
          <w:sz w:val="28"/>
          <w:szCs w:val="28"/>
        </w:rPr>
      </w:pPr>
      <w:r w:rsidRPr="0072305F">
        <w:rPr>
          <w:rStyle w:val="1"/>
          <w:sz w:val="28"/>
          <w:szCs w:val="28"/>
        </w:rPr>
        <w:t xml:space="preserve">Трудовой договор с председателем </w:t>
      </w:r>
      <w:r w:rsidR="003D6E0A">
        <w:rPr>
          <w:rStyle w:val="1"/>
          <w:sz w:val="28"/>
          <w:szCs w:val="28"/>
        </w:rPr>
        <w:t>к</w:t>
      </w:r>
      <w:r w:rsidRPr="0072305F">
        <w:rPr>
          <w:rStyle w:val="1"/>
          <w:sz w:val="28"/>
          <w:szCs w:val="28"/>
        </w:rPr>
        <w:t xml:space="preserve">онтрольно-счетной палаты заключается </w:t>
      </w:r>
      <w:r w:rsidR="003D6E0A">
        <w:rPr>
          <w:rStyle w:val="1"/>
          <w:sz w:val="28"/>
          <w:szCs w:val="28"/>
        </w:rPr>
        <w:t xml:space="preserve">районным Собранием депутатов </w:t>
      </w:r>
      <w:r w:rsidRPr="0072305F">
        <w:rPr>
          <w:rStyle w:val="1"/>
          <w:sz w:val="28"/>
          <w:szCs w:val="28"/>
        </w:rPr>
        <w:t xml:space="preserve">в лице </w:t>
      </w:r>
      <w:r w:rsidR="003D6E0A">
        <w:rPr>
          <w:rStyle w:val="1"/>
          <w:sz w:val="28"/>
          <w:szCs w:val="28"/>
        </w:rPr>
        <w:t>п</w:t>
      </w:r>
      <w:r w:rsidRPr="0072305F">
        <w:rPr>
          <w:rStyle w:val="1"/>
          <w:sz w:val="28"/>
          <w:szCs w:val="28"/>
        </w:rPr>
        <w:t xml:space="preserve">редседателя </w:t>
      </w:r>
      <w:r w:rsidR="00F43F78">
        <w:rPr>
          <w:rStyle w:val="1"/>
          <w:sz w:val="28"/>
          <w:szCs w:val="28"/>
        </w:rPr>
        <w:t xml:space="preserve">Собрания депутатов </w:t>
      </w:r>
      <w:r w:rsidRPr="0072305F">
        <w:rPr>
          <w:rStyle w:val="1"/>
          <w:sz w:val="28"/>
          <w:szCs w:val="28"/>
        </w:rPr>
        <w:t xml:space="preserve">на срок полномочий в соответствии с п. </w:t>
      </w:r>
      <w:r w:rsidR="00795754">
        <w:rPr>
          <w:rStyle w:val="1"/>
          <w:sz w:val="28"/>
          <w:szCs w:val="28"/>
        </w:rPr>
        <w:t>3</w:t>
      </w:r>
      <w:r w:rsidRPr="0072305F">
        <w:rPr>
          <w:rStyle w:val="1"/>
          <w:sz w:val="28"/>
          <w:szCs w:val="28"/>
        </w:rPr>
        <w:t xml:space="preserve"> ст. </w:t>
      </w:r>
      <w:r w:rsidR="00795754">
        <w:rPr>
          <w:rStyle w:val="1"/>
          <w:sz w:val="28"/>
          <w:szCs w:val="28"/>
        </w:rPr>
        <w:t>4</w:t>
      </w:r>
      <w:r w:rsidRPr="0072305F">
        <w:rPr>
          <w:rStyle w:val="1"/>
          <w:sz w:val="28"/>
          <w:szCs w:val="28"/>
        </w:rPr>
        <w:t xml:space="preserve"> Положения о </w:t>
      </w:r>
      <w:r w:rsidR="00795754">
        <w:rPr>
          <w:rStyle w:val="1"/>
          <w:sz w:val="28"/>
          <w:szCs w:val="28"/>
        </w:rPr>
        <w:t>к</w:t>
      </w:r>
      <w:r w:rsidRPr="0072305F">
        <w:rPr>
          <w:rStyle w:val="1"/>
          <w:sz w:val="28"/>
          <w:szCs w:val="28"/>
        </w:rPr>
        <w:t>онтрольно-счетной палате муниципального образования</w:t>
      </w:r>
      <w:r w:rsidR="00795754">
        <w:rPr>
          <w:rStyle w:val="1"/>
          <w:sz w:val="28"/>
          <w:szCs w:val="28"/>
        </w:rPr>
        <w:t xml:space="preserve"> </w:t>
      </w:r>
      <w:proofErr w:type="spellStart"/>
      <w:r w:rsidR="00795754">
        <w:rPr>
          <w:rStyle w:val="1"/>
          <w:sz w:val="28"/>
          <w:szCs w:val="28"/>
        </w:rPr>
        <w:t>Быстроистокский</w:t>
      </w:r>
      <w:proofErr w:type="spellEnd"/>
      <w:r w:rsidR="00795754">
        <w:rPr>
          <w:rStyle w:val="1"/>
          <w:sz w:val="28"/>
          <w:szCs w:val="28"/>
        </w:rPr>
        <w:t xml:space="preserve"> район Алтайского края</w:t>
      </w:r>
      <w:r w:rsidRPr="0072305F">
        <w:rPr>
          <w:rStyle w:val="1"/>
          <w:sz w:val="28"/>
          <w:szCs w:val="28"/>
        </w:rPr>
        <w:t>.</w:t>
      </w:r>
    </w:p>
    <w:p w:rsidR="00EF1F94" w:rsidRPr="00795754" w:rsidRDefault="00EF1F94" w:rsidP="00485670">
      <w:pPr>
        <w:pStyle w:val="6"/>
        <w:numPr>
          <w:ilvl w:val="0"/>
          <w:numId w:val="6"/>
        </w:numPr>
        <w:shd w:val="clear" w:color="auto" w:fill="auto"/>
        <w:tabs>
          <w:tab w:val="left" w:pos="980"/>
        </w:tabs>
        <w:spacing w:line="240" w:lineRule="auto"/>
        <w:ind w:left="0" w:firstLine="709"/>
        <w:rPr>
          <w:sz w:val="28"/>
          <w:szCs w:val="28"/>
        </w:rPr>
      </w:pPr>
      <w:r w:rsidRPr="00795754">
        <w:rPr>
          <w:rStyle w:val="1"/>
          <w:rFonts w:eastAsiaTheme="minorHAnsi"/>
          <w:sz w:val="28"/>
          <w:szCs w:val="28"/>
        </w:rPr>
        <w:t xml:space="preserve">Результаты голосования по кандидатам, не получившим необходимое число голосов депутатов </w:t>
      </w:r>
      <w:r w:rsidR="00795754" w:rsidRPr="00795754">
        <w:rPr>
          <w:rStyle w:val="1"/>
          <w:rFonts w:eastAsiaTheme="minorHAnsi"/>
          <w:sz w:val="28"/>
          <w:szCs w:val="28"/>
        </w:rPr>
        <w:t>районного Собрания депутатов</w:t>
      </w:r>
      <w:r w:rsidRPr="00795754">
        <w:rPr>
          <w:rStyle w:val="1"/>
          <w:rFonts w:eastAsiaTheme="minorHAnsi"/>
          <w:sz w:val="28"/>
          <w:szCs w:val="28"/>
        </w:rPr>
        <w:t xml:space="preserve">, оформляются протокольно. Документы кандидатов на должность председателя </w:t>
      </w:r>
      <w:r w:rsidR="00795754" w:rsidRPr="00795754">
        <w:rPr>
          <w:rStyle w:val="1"/>
          <w:rFonts w:eastAsiaTheme="minorHAnsi"/>
          <w:sz w:val="28"/>
          <w:szCs w:val="28"/>
        </w:rPr>
        <w:t>к</w:t>
      </w:r>
      <w:r w:rsidRPr="00795754">
        <w:rPr>
          <w:rStyle w:val="1"/>
          <w:rFonts w:eastAsiaTheme="minorHAnsi"/>
          <w:sz w:val="28"/>
          <w:szCs w:val="28"/>
        </w:rPr>
        <w:t xml:space="preserve">онтрольно-счетной палаты возвращаются по их письменному заявлению в течение года. До истечения этого срока документы хранятся в аппарате </w:t>
      </w:r>
      <w:r w:rsidR="00795754" w:rsidRPr="00795754">
        <w:rPr>
          <w:rStyle w:val="1"/>
          <w:rFonts w:eastAsiaTheme="minorHAnsi"/>
          <w:sz w:val="28"/>
          <w:szCs w:val="28"/>
        </w:rPr>
        <w:t>районного Собрания депутатов</w:t>
      </w:r>
      <w:r w:rsidRPr="00795754">
        <w:rPr>
          <w:rStyle w:val="1"/>
          <w:rFonts w:eastAsiaTheme="minorHAnsi"/>
          <w:sz w:val="28"/>
          <w:szCs w:val="28"/>
        </w:rPr>
        <w:t>, после чего подлежат уничтожению.</w:t>
      </w:r>
    </w:p>
    <w:p w:rsidR="007449D6" w:rsidRDefault="007449D6" w:rsidP="00485670">
      <w:pPr>
        <w:spacing w:after="0" w:line="240" w:lineRule="auto"/>
        <w:ind w:firstLine="709"/>
      </w:pPr>
    </w:p>
    <w:sectPr w:rsidR="007449D6" w:rsidSect="00167A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523"/>
    <w:multiLevelType w:val="multilevel"/>
    <w:tmpl w:val="5DE23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C5632"/>
    <w:multiLevelType w:val="multilevel"/>
    <w:tmpl w:val="FC46D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A0D19"/>
    <w:multiLevelType w:val="multilevel"/>
    <w:tmpl w:val="432A0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EF309E"/>
    <w:multiLevelType w:val="multilevel"/>
    <w:tmpl w:val="385219F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E37F9F"/>
    <w:multiLevelType w:val="hybridMultilevel"/>
    <w:tmpl w:val="FBDE305C"/>
    <w:lvl w:ilvl="0" w:tplc="F40C1878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6727B"/>
    <w:multiLevelType w:val="hybridMultilevel"/>
    <w:tmpl w:val="EBD27DBE"/>
    <w:lvl w:ilvl="0" w:tplc="1592F53E">
      <w:start w:val="6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F1F94"/>
    <w:rsid w:val="00062132"/>
    <w:rsid w:val="000D3F11"/>
    <w:rsid w:val="00154E50"/>
    <w:rsid w:val="00167AFB"/>
    <w:rsid w:val="00223F67"/>
    <w:rsid w:val="002C242E"/>
    <w:rsid w:val="00330E18"/>
    <w:rsid w:val="00361DC4"/>
    <w:rsid w:val="003D6E0A"/>
    <w:rsid w:val="003F1332"/>
    <w:rsid w:val="003F5F02"/>
    <w:rsid w:val="00485670"/>
    <w:rsid w:val="00546A3B"/>
    <w:rsid w:val="00591441"/>
    <w:rsid w:val="005C473B"/>
    <w:rsid w:val="005F1BDE"/>
    <w:rsid w:val="006217D7"/>
    <w:rsid w:val="00633ADF"/>
    <w:rsid w:val="006A32EE"/>
    <w:rsid w:val="006A68EC"/>
    <w:rsid w:val="007106AA"/>
    <w:rsid w:val="007449D6"/>
    <w:rsid w:val="00785BDC"/>
    <w:rsid w:val="00792E15"/>
    <w:rsid w:val="00795754"/>
    <w:rsid w:val="00833138"/>
    <w:rsid w:val="00851EB7"/>
    <w:rsid w:val="009064AB"/>
    <w:rsid w:val="0093077C"/>
    <w:rsid w:val="009E2289"/>
    <w:rsid w:val="00A654FC"/>
    <w:rsid w:val="00B954F2"/>
    <w:rsid w:val="00BB3F71"/>
    <w:rsid w:val="00CD4A8B"/>
    <w:rsid w:val="00D35601"/>
    <w:rsid w:val="00D67792"/>
    <w:rsid w:val="00D810FB"/>
    <w:rsid w:val="00DA73BB"/>
    <w:rsid w:val="00E15EDE"/>
    <w:rsid w:val="00E557FC"/>
    <w:rsid w:val="00EF1F94"/>
    <w:rsid w:val="00F4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EF1F94"/>
    <w:rPr>
      <w:rFonts w:eastAsia="Times New Roman"/>
      <w:spacing w:val="6"/>
      <w:sz w:val="22"/>
      <w:szCs w:val="22"/>
      <w:shd w:val="clear" w:color="auto" w:fill="FFFFFF"/>
    </w:rPr>
  </w:style>
  <w:style w:type="character" w:customStyle="1" w:styleId="1">
    <w:name w:val="Основной текст1"/>
    <w:basedOn w:val="a3"/>
    <w:rsid w:val="00EF1F94"/>
    <w:rPr>
      <w:color w:val="000000"/>
      <w:w w:val="100"/>
      <w:position w:val="0"/>
      <w:lang w:val="ru-RU"/>
    </w:rPr>
  </w:style>
  <w:style w:type="character" w:customStyle="1" w:styleId="2">
    <w:name w:val="Основной текст (2)_"/>
    <w:basedOn w:val="a0"/>
    <w:rsid w:val="00EF1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20">
    <w:name w:val="Основной текст (2)"/>
    <w:basedOn w:val="2"/>
    <w:rsid w:val="00EF1F94"/>
    <w:rPr>
      <w:color w:val="000000"/>
      <w:w w:val="100"/>
      <w:position w:val="0"/>
      <w:lang w:val="ru-RU"/>
    </w:rPr>
  </w:style>
  <w:style w:type="character" w:customStyle="1" w:styleId="21">
    <w:name w:val="Основной текст2"/>
    <w:basedOn w:val="a3"/>
    <w:rsid w:val="00EF1F94"/>
    <w:rPr>
      <w:color w:val="000000"/>
      <w:w w:val="100"/>
      <w:position w:val="0"/>
      <w:lang w:val="ru-RU"/>
    </w:rPr>
  </w:style>
  <w:style w:type="character" w:customStyle="1" w:styleId="3">
    <w:name w:val="Основной текст3"/>
    <w:basedOn w:val="a3"/>
    <w:rsid w:val="00EF1F94"/>
    <w:rPr>
      <w:color w:val="00000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3"/>
    <w:rsid w:val="00EF1F94"/>
    <w:rPr>
      <w:b/>
      <w:bCs/>
      <w:color w:val="000000"/>
      <w:spacing w:val="-5"/>
      <w:w w:val="100"/>
      <w:position w:val="0"/>
      <w:lang w:val="ru-RU"/>
    </w:rPr>
  </w:style>
  <w:style w:type="paragraph" w:customStyle="1" w:styleId="6">
    <w:name w:val="Основной текст6"/>
    <w:basedOn w:val="a"/>
    <w:link w:val="a3"/>
    <w:rsid w:val="00EF1F94"/>
    <w:pPr>
      <w:widowControl w:val="0"/>
      <w:shd w:val="clear" w:color="auto" w:fill="FFFFFF"/>
      <w:spacing w:after="0" w:line="226" w:lineRule="exact"/>
      <w:jc w:val="both"/>
    </w:pPr>
    <w:rPr>
      <w:rFonts w:eastAsia="Times New Roman"/>
      <w:spacing w:val="6"/>
      <w:sz w:val="22"/>
      <w:szCs w:val="22"/>
    </w:rPr>
  </w:style>
  <w:style w:type="character" w:customStyle="1" w:styleId="75pt0pt">
    <w:name w:val="Основной текст + 7;5 pt;Интервал 0 pt"/>
    <w:basedOn w:val="a3"/>
    <w:rsid w:val="00EF1F94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7"/>
      <w:w w:val="100"/>
      <w:position w:val="0"/>
      <w:sz w:val="15"/>
      <w:szCs w:val="15"/>
      <w:u w:val="none"/>
      <w:lang w:val="ru-RU"/>
    </w:rPr>
  </w:style>
  <w:style w:type="character" w:customStyle="1" w:styleId="10pt0pt">
    <w:name w:val="Основной текст + 10 pt;Полужирный;Интервал 0 pt"/>
    <w:basedOn w:val="a3"/>
    <w:rsid w:val="00EF1F94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/>
    </w:rPr>
  </w:style>
  <w:style w:type="character" w:customStyle="1" w:styleId="4">
    <w:name w:val="Основной текст4"/>
    <w:basedOn w:val="a3"/>
    <w:rsid w:val="00EF1F94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5">
    <w:name w:val="Основной текст5"/>
    <w:basedOn w:val="a3"/>
    <w:rsid w:val="00EF1F94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paragraph" w:styleId="a4">
    <w:name w:val="Body Text"/>
    <w:basedOn w:val="a"/>
    <w:link w:val="a5"/>
    <w:semiHidden/>
    <w:unhideWhenUsed/>
    <w:rsid w:val="006A32EE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A32EE"/>
    <w:rPr>
      <w:rFonts w:eastAsia="Times New Roman"/>
      <w:iCs w:val="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6A32EE"/>
    <w:pPr>
      <w:spacing w:after="0" w:line="240" w:lineRule="auto"/>
      <w:ind w:right="4676"/>
      <w:jc w:val="both"/>
    </w:pPr>
    <w:rPr>
      <w:rFonts w:eastAsia="Times New Roman"/>
      <w:bCs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6A32EE"/>
    <w:rPr>
      <w:rFonts w:eastAsia="Times New Roman"/>
      <w:bCs/>
      <w:iCs w:val="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6A32EE"/>
    <w:pPr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A32EE"/>
    <w:rPr>
      <w:rFonts w:eastAsia="Times New Roman"/>
      <w:iCs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485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Кадры</cp:lastModifiedBy>
  <cp:revision>7</cp:revision>
  <cp:lastPrinted>2020-05-08T02:29:00Z</cp:lastPrinted>
  <dcterms:created xsi:type="dcterms:W3CDTF">2020-04-09T07:33:00Z</dcterms:created>
  <dcterms:modified xsi:type="dcterms:W3CDTF">2020-05-08T02:29:00Z</dcterms:modified>
</cp:coreProperties>
</file>