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C1251C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7F5884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Глава   района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Д.А.Попов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272C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003871">
                    <w:rPr>
                      <w:sz w:val="28"/>
                      <w:szCs w:val="28"/>
                    </w:rPr>
                    <w:t>марта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9C69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C1251C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003871">
        <w:rPr>
          <w:b/>
          <w:sz w:val="28"/>
          <w:szCs w:val="28"/>
        </w:rPr>
        <w:t>апрель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996088" w:rsidRDefault="00003871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  <w:r w:rsidR="00EB5551">
              <w:rPr>
                <w:sz w:val="28"/>
                <w:szCs w:val="28"/>
              </w:rPr>
              <w:t>.2025</w:t>
            </w: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9144A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01168F">
        <w:trPr>
          <w:trHeight w:val="675"/>
        </w:trPr>
        <w:tc>
          <w:tcPr>
            <w:tcW w:w="6487" w:type="dxa"/>
          </w:tcPr>
          <w:p w:rsidR="00996088" w:rsidRPr="009D055A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Притчин А.А.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по ЖКХ, архитектуре, строительству и дорожному хозяйству тел. 22-4-01</w:t>
            </w:r>
          </w:p>
        </w:tc>
        <w:tc>
          <w:tcPr>
            <w:tcW w:w="2126" w:type="dxa"/>
          </w:tcPr>
          <w:p w:rsidR="00996088" w:rsidRPr="009D055A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4444DD">
        <w:trPr>
          <w:trHeight w:val="600"/>
        </w:trPr>
        <w:tc>
          <w:tcPr>
            <w:tcW w:w="6487" w:type="dxa"/>
          </w:tcPr>
          <w:p w:rsidR="00996088" w:rsidRPr="0032207D" w:rsidRDefault="00996088" w:rsidP="00AB55CF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996088" w:rsidRDefault="00003871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3032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6E0315">
        <w:trPr>
          <w:trHeight w:val="426"/>
        </w:trPr>
        <w:tc>
          <w:tcPr>
            <w:tcW w:w="6487" w:type="dxa"/>
          </w:tcPr>
          <w:p w:rsidR="00996088" w:rsidRPr="00480B73" w:rsidRDefault="00AB55CF" w:rsidP="00AC77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="00996088" w:rsidRPr="009D055A">
              <w:rPr>
                <w:b/>
                <w:sz w:val="28"/>
                <w:szCs w:val="28"/>
              </w:rPr>
              <w:t xml:space="preserve">. – </w:t>
            </w:r>
            <w:r w:rsidR="00996088">
              <w:rPr>
                <w:sz w:val="28"/>
                <w:szCs w:val="28"/>
              </w:rPr>
              <w:t xml:space="preserve"> </w:t>
            </w:r>
            <w:r w:rsidR="00480B73">
              <w:rPr>
                <w:b/>
                <w:sz w:val="28"/>
                <w:szCs w:val="28"/>
              </w:rPr>
              <w:t xml:space="preserve">и.о.  </w:t>
            </w:r>
            <w:r w:rsidR="00480B73" w:rsidRPr="00480B73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480B73">
              <w:rPr>
                <w:sz w:val="28"/>
                <w:szCs w:val="28"/>
              </w:rPr>
              <w:t xml:space="preserve">а </w:t>
            </w:r>
            <w:r w:rsidR="00996088" w:rsidRPr="009D055A">
              <w:rPr>
                <w:sz w:val="28"/>
                <w:szCs w:val="28"/>
              </w:rPr>
              <w:t xml:space="preserve"> архивного отдела</w:t>
            </w:r>
            <w:r w:rsidR="00996088">
              <w:rPr>
                <w:sz w:val="28"/>
                <w:szCs w:val="28"/>
              </w:rPr>
              <w:t>,</w:t>
            </w:r>
            <w:r w:rsidR="00996088" w:rsidRPr="009D055A">
              <w:rPr>
                <w:sz w:val="28"/>
                <w:szCs w:val="28"/>
              </w:rPr>
              <w:t xml:space="preserve"> </w:t>
            </w:r>
            <w:r w:rsidR="00480B73">
              <w:rPr>
                <w:sz w:val="28"/>
                <w:szCs w:val="28"/>
              </w:rPr>
              <w:t xml:space="preserve"> </w:t>
            </w:r>
            <w:r w:rsidR="00996088">
              <w:rPr>
                <w:sz w:val="28"/>
                <w:szCs w:val="28"/>
              </w:rPr>
              <w:t>тел. 22-7-07</w:t>
            </w:r>
          </w:p>
        </w:tc>
        <w:tc>
          <w:tcPr>
            <w:tcW w:w="2126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996088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96088" w:rsidRDefault="00996088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A39" w:rsidRDefault="00C95A39" w:rsidP="009512BD">
      <w:r>
        <w:separator/>
      </w:r>
    </w:p>
  </w:endnote>
  <w:endnote w:type="continuationSeparator" w:id="1">
    <w:p w:rsidR="00C95A39" w:rsidRDefault="00C95A39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A39" w:rsidRDefault="00C95A39" w:rsidP="009512BD">
      <w:r>
        <w:separator/>
      </w:r>
    </w:p>
  </w:footnote>
  <w:footnote w:type="continuationSeparator" w:id="1">
    <w:p w:rsidR="00C95A39" w:rsidRDefault="00C95A39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3871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3F60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2CD5"/>
    <w:rsid w:val="002740C2"/>
    <w:rsid w:val="00275465"/>
    <w:rsid w:val="00280F41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F2F"/>
    <w:rsid w:val="004964E7"/>
    <w:rsid w:val="0049689A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6ECD"/>
    <w:rsid w:val="00584D4B"/>
    <w:rsid w:val="0058674E"/>
    <w:rsid w:val="00590DC1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0B95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C69D5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8726A"/>
    <w:rsid w:val="00B87D3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51C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5A39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0328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CAC"/>
    <w:rsid w:val="00E91C55"/>
    <w:rsid w:val="00E9319C"/>
    <w:rsid w:val="00E932E9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5551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6366"/>
    <w:rsid w:val="00F070C6"/>
    <w:rsid w:val="00F07FA9"/>
    <w:rsid w:val="00F113BE"/>
    <w:rsid w:val="00F11659"/>
    <w:rsid w:val="00F138DD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95</cp:revision>
  <cp:lastPrinted>2025-03-24T06:37:00Z</cp:lastPrinted>
  <dcterms:created xsi:type="dcterms:W3CDTF">2021-02-24T07:34:00Z</dcterms:created>
  <dcterms:modified xsi:type="dcterms:W3CDTF">2025-03-24T06:38:00Z</dcterms:modified>
</cp:coreProperties>
</file>