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>Быстроистокского района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Алтайского края </w:t>
      </w:r>
    </w:p>
    <w:p w:rsidR="009936A1" w:rsidRDefault="00A66AC8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>от «26» октября</w:t>
      </w:r>
      <w:r w:rsidR="009936A1">
        <w:rPr>
          <w:sz w:val="24"/>
          <w:szCs w:val="24"/>
        </w:rPr>
        <w:t xml:space="preserve"> 2020 г.  № </w:t>
      </w:r>
      <w:r>
        <w:rPr>
          <w:sz w:val="24"/>
          <w:szCs w:val="24"/>
        </w:rPr>
        <w:t>391</w:t>
      </w:r>
      <w:r w:rsidR="009936A1">
        <w:rPr>
          <w:sz w:val="24"/>
          <w:szCs w:val="24"/>
        </w:rPr>
        <w:t xml:space="preserve"> </w:t>
      </w:r>
    </w:p>
    <w:p w:rsidR="009936A1" w:rsidRDefault="009936A1" w:rsidP="009936A1">
      <w:pPr>
        <w:ind w:left="5220"/>
        <w:rPr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БЫСТРОИСТОКСКОГО РАЙОНА  </w:t>
      </w:r>
    </w:p>
    <w:p w:rsidR="009936A1" w:rsidRDefault="009936A1" w:rsidP="009936A1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 Развитие ку</w:t>
      </w:r>
      <w:r w:rsidR="00110D45">
        <w:rPr>
          <w:b/>
          <w:sz w:val="28"/>
          <w:szCs w:val="28"/>
        </w:rPr>
        <w:t>льтуры  Быстроистокского района</w:t>
      </w:r>
    </w:p>
    <w:p w:rsidR="009936A1" w:rsidRDefault="00C41FB4" w:rsidP="009936A1">
      <w:pPr>
        <w:tabs>
          <w:tab w:val="left" w:pos="28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5918DC">
        <w:rPr>
          <w:b/>
          <w:sz w:val="28"/>
          <w:szCs w:val="28"/>
        </w:rPr>
        <w:t xml:space="preserve"> - 2024</w:t>
      </w:r>
      <w:r w:rsidR="009936A1">
        <w:rPr>
          <w:b/>
          <w:sz w:val="28"/>
          <w:szCs w:val="28"/>
        </w:rPr>
        <w:t xml:space="preserve"> годы</w:t>
      </w:r>
      <w:r w:rsidR="00110D45">
        <w:rPr>
          <w:b/>
          <w:sz w:val="28"/>
          <w:szCs w:val="28"/>
        </w:rPr>
        <w:t>"</w:t>
      </w:r>
    </w:p>
    <w:p w:rsidR="009936A1" w:rsidRDefault="009936A1" w:rsidP="009936A1">
      <w:pPr>
        <w:jc w:val="center"/>
        <w:rPr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программы Быстроистокского района "Развитие культуры </w:t>
      </w:r>
      <w:r w:rsidR="00110D45">
        <w:rPr>
          <w:b/>
          <w:sz w:val="28"/>
          <w:szCs w:val="28"/>
        </w:rPr>
        <w:t>Быстроистокского района</w:t>
      </w:r>
      <w:r w:rsidR="00C41FB4">
        <w:rPr>
          <w:b/>
          <w:sz w:val="28"/>
          <w:szCs w:val="28"/>
        </w:rPr>
        <w:t xml:space="preserve"> на 2021</w:t>
      </w:r>
      <w:r w:rsidR="005918DC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 xml:space="preserve"> годы</w:t>
      </w:r>
      <w:r w:rsidR="00110D45">
        <w:rPr>
          <w:b/>
          <w:sz w:val="28"/>
          <w:szCs w:val="28"/>
        </w:rPr>
        <w:t>"</w:t>
      </w:r>
    </w:p>
    <w:p w:rsidR="009936A1" w:rsidRDefault="009936A1" w:rsidP="009936A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211"/>
        <w:gridCol w:w="7699"/>
      </w:tblGrid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110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36A1">
              <w:rPr>
                <w:sz w:val="24"/>
                <w:szCs w:val="24"/>
              </w:rPr>
              <w:t>тсутствуют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 учреждения  культуры  и  дополнительного образования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="0057206C">
              <w:rPr>
                <w:sz w:val="24"/>
                <w:szCs w:val="24"/>
              </w:rPr>
              <w:t>"Наследие"</w:t>
            </w:r>
          </w:p>
          <w:p w:rsidR="0057206C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="0057206C">
              <w:rPr>
                <w:sz w:val="24"/>
                <w:szCs w:val="24"/>
              </w:rPr>
              <w:t>"Искусство и народное творчество"</w:t>
            </w:r>
          </w:p>
          <w:p w:rsidR="0057206C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</w:t>
            </w:r>
            <w:r w:rsidR="0057206C">
              <w:rPr>
                <w:sz w:val="24"/>
                <w:szCs w:val="24"/>
              </w:rPr>
              <w:t xml:space="preserve">"Обеспечение условий реализации программы и развития отрасли" 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целевые  инструменты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развитие  культуры и  дополнительного  образования в Быстроистокском районе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культурного  и  исторического наследия, расширение доступа населения к  культурным  ценностям и  информации;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условий для организации досуга населения, развития и поддержки народного творчества;</w:t>
            </w:r>
          </w:p>
          <w:p w:rsidR="00AC2381" w:rsidRDefault="00AC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художественного образования, подготовка кадров в сфере культуры и искусства;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 основе федеральных государственных требований 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современных  условий  для реализации  программных мероприятий, работы  муниципальных учреждений  культуры;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 и показатели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района;</w:t>
            </w:r>
          </w:p>
          <w:p w:rsidR="009936A1" w:rsidRDefault="0057206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  <w:r w:rsidR="009936A1">
              <w:rPr>
                <w:sz w:val="24"/>
                <w:szCs w:val="24"/>
              </w:rPr>
              <w:t>;</w:t>
            </w:r>
          </w:p>
          <w:p w:rsidR="00C561DE" w:rsidRDefault="00C561DE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кадров в сфере культуры;</w:t>
            </w:r>
          </w:p>
          <w:p w:rsidR="00C561DE" w:rsidRDefault="00C561DE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волонтеров, вовлеченных в программу "Волонтеры культуры"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динамика примерных (индикативных) значений соотношения средней заработной платы работников учреждений культуры района и средней заработной платы в Алтайском крае</w:t>
            </w: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  и этапы реализации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936A1">
              <w:rPr>
                <w:sz w:val="24"/>
                <w:szCs w:val="24"/>
              </w:rPr>
              <w:t>-2024 годы</w:t>
            </w:r>
          </w:p>
        </w:tc>
      </w:tr>
      <w:tr w:rsidR="009936A1" w:rsidTr="009936A1">
        <w:trPr>
          <w:trHeight w:val="671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 объем финансирования  муниципальной программы Быстроистокского района "Развитие  культуры Быстроистокского района" на 2020-2024 годы (дале</w:t>
            </w:r>
            <w:proofErr w:type="gramStart"/>
            <w:r w:rsidR="00D261B3">
              <w:rPr>
                <w:sz w:val="24"/>
                <w:szCs w:val="24"/>
              </w:rPr>
              <w:t>е-</w:t>
            </w:r>
            <w:proofErr w:type="gramEnd"/>
            <w:r w:rsidR="00D261B3">
              <w:rPr>
                <w:sz w:val="24"/>
                <w:szCs w:val="24"/>
              </w:rPr>
              <w:t xml:space="preserve"> "программа") составляет 59049</w:t>
            </w:r>
            <w:r>
              <w:rPr>
                <w:sz w:val="24"/>
                <w:szCs w:val="24"/>
              </w:rPr>
              <w:t>,0 тыс. рублей, из  них: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краевого бюджета- </w:t>
            </w:r>
            <w:r w:rsidRPr="00AF2485">
              <w:rPr>
                <w:sz w:val="24"/>
                <w:szCs w:val="24"/>
              </w:rPr>
              <w:t xml:space="preserve"> </w:t>
            </w:r>
            <w:r w:rsidR="00D261B3">
              <w:rPr>
                <w:sz w:val="24"/>
                <w:szCs w:val="24"/>
              </w:rPr>
              <w:t>12165</w:t>
            </w:r>
            <w:r>
              <w:rPr>
                <w:sz w:val="24"/>
                <w:szCs w:val="24"/>
              </w:rPr>
              <w:t>,0тыс. рублей,  в том  числе по годам: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AF2485">
              <w:rPr>
                <w:sz w:val="24"/>
                <w:szCs w:val="24"/>
              </w:rPr>
              <w:t xml:space="preserve"> </w:t>
            </w:r>
            <w:r w:rsidR="00D261B3">
              <w:rPr>
                <w:sz w:val="24"/>
                <w:szCs w:val="24"/>
              </w:rPr>
              <w:t>3075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 xml:space="preserve">  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-   </w:t>
            </w:r>
            <w:r>
              <w:rPr>
                <w:sz w:val="24"/>
                <w:szCs w:val="24"/>
              </w:rPr>
              <w:t>3030,0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2023  год – 3030,0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2024 год -   3030,0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районного бюджета –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43484,0тыс. рублей, в том  числе по  годам: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11013,50</w:t>
            </w:r>
            <w:r w:rsidRPr="00AF2485">
              <w:rPr>
                <w:sz w:val="24"/>
                <w:szCs w:val="24"/>
              </w:rPr>
              <w:t xml:space="preserve"> тыс. рублей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10823,5</w:t>
            </w:r>
            <w:r w:rsidRPr="00AF2485">
              <w:rPr>
                <w:sz w:val="24"/>
                <w:szCs w:val="24"/>
              </w:rPr>
              <w:t xml:space="preserve"> тыс. рублей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10823,5</w:t>
            </w:r>
            <w:r w:rsidRPr="00AF2485">
              <w:rPr>
                <w:sz w:val="24"/>
                <w:szCs w:val="24"/>
              </w:rPr>
              <w:t xml:space="preserve"> 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 xml:space="preserve">2024  год – </w:t>
            </w:r>
            <w:r w:rsidRPr="00AD097A">
              <w:rPr>
                <w:color w:val="3F3F3F"/>
                <w:sz w:val="24"/>
                <w:szCs w:val="24"/>
              </w:rPr>
              <w:t xml:space="preserve"> </w:t>
            </w:r>
            <w:r>
              <w:rPr>
                <w:color w:val="3F3F3F"/>
                <w:sz w:val="24"/>
                <w:szCs w:val="24"/>
              </w:rPr>
              <w:t>10823,5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приносящая доход деятельность -  3400,0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 в том  числе по годам: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-   </w:t>
            </w:r>
            <w:r>
              <w:rPr>
                <w:sz w:val="24"/>
                <w:szCs w:val="24"/>
              </w:rPr>
              <w:t>850,0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-   </w:t>
            </w:r>
            <w:r>
              <w:rPr>
                <w:sz w:val="24"/>
                <w:szCs w:val="24"/>
              </w:rPr>
              <w:t>850,0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-  </w:t>
            </w:r>
            <w:r>
              <w:rPr>
                <w:sz w:val="24"/>
                <w:szCs w:val="24"/>
              </w:rPr>
              <w:t>850,0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 xml:space="preserve">2024  год – </w:t>
            </w:r>
            <w:r w:rsidRPr="00AD097A">
              <w:rPr>
                <w:color w:val="3F3F3F"/>
                <w:sz w:val="24"/>
                <w:szCs w:val="24"/>
              </w:rPr>
              <w:t xml:space="preserve"> </w:t>
            </w:r>
            <w:r>
              <w:rPr>
                <w:color w:val="3F3F3F"/>
                <w:sz w:val="24"/>
                <w:szCs w:val="24"/>
              </w:rPr>
              <w:t>850,0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066571" w:rsidRPr="00AD097A" w:rsidRDefault="00066571" w:rsidP="00066571">
            <w:pPr>
              <w:rPr>
                <w:color w:val="3F3F3F"/>
                <w:sz w:val="24"/>
                <w:szCs w:val="24"/>
              </w:rPr>
            </w:pP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 результаты реализации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61DE">
              <w:rPr>
                <w:sz w:val="24"/>
                <w:szCs w:val="24"/>
              </w:rPr>
              <w:t>осещаемость организаций культуры по отношению к уровню 2017 года увеличится на 15%, число обращений к цифровым ресурсам в - 5 раз;</w:t>
            </w: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программу "Волонтеры культуры" 20 человек;</w:t>
            </w: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на базе центров непрерывного образования и повышение квалификации творческих кадров в сфере культуры 7 работников отрасли;</w:t>
            </w:r>
          </w:p>
          <w:p w:rsidR="00CA6652" w:rsidRDefault="00CA665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капитально отремонтированных объектов организации культуры составит 1 единица;</w:t>
            </w:r>
          </w:p>
          <w:p w:rsidR="009936A1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средней заработной платы работников учреждения культуры Быстроистокского района не ниже уровня средней заработной платы в Алтайском крае;</w:t>
            </w:r>
          </w:p>
          <w:p w:rsidR="00CA6652" w:rsidRDefault="00CA6652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Pr="00CA6652" w:rsidRDefault="00CA6652" w:rsidP="00CA6652">
      <w:pPr>
        <w:widowControl w:val="0"/>
        <w:tabs>
          <w:tab w:val="left" w:pos="284"/>
        </w:tabs>
        <w:autoSpaceDE w:val="0"/>
        <w:ind w:left="90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Общая характеристика сферы реализации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rStyle w:val="CharAttribute1"/>
          <w:rFonts w:eastAsia="Batang"/>
          <w:sz w:val="24"/>
        </w:rPr>
      </w:pPr>
      <w:r>
        <w:rPr>
          <w:sz w:val="24"/>
          <w:szCs w:val="24"/>
        </w:rPr>
        <w:t xml:space="preserve">Деятельность учреждений культуры и искусства является одной из важнейших составляющих современной культурной жизни. Библиотеки, музеи, учреждения  клубного типа, дополнительного образования детей выполняют образовательные, воспитательные,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края. Неотъемлемым компонентом культурной среды края выступают и театральные, поэтические и музыкальные творческие коллективы.</w:t>
      </w:r>
    </w:p>
    <w:p w:rsidR="009936A1" w:rsidRDefault="009936A1" w:rsidP="009936A1">
      <w:pPr>
        <w:pStyle w:val="ParaAttribute2"/>
        <w:ind w:firstLine="720"/>
      </w:pPr>
      <w:r>
        <w:rPr>
          <w:rStyle w:val="CharAttribute1"/>
          <w:rFonts w:eastAsia="Batang"/>
          <w:sz w:val="24"/>
          <w:szCs w:val="24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9936A1" w:rsidRDefault="00CA6652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2015 – 2020</w:t>
      </w:r>
      <w:r w:rsidR="009936A1">
        <w:rPr>
          <w:sz w:val="24"/>
          <w:szCs w:val="24"/>
        </w:rPr>
        <w:t xml:space="preserve"> годах в рамках реализации мероприятий целевых программ решены некоторые проблемы в сфере куль</w:t>
      </w:r>
      <w:r w:rsidR="00993545">
        <w:rPr>
          <w:sz w:val="24"/>
          <w:szCs w:val="24"/>
        </w:rPr>
        <w:t>туры и искусства Быстроистокского района</w:t>
      </w:r>
      <w:r w:rsidR="009936A1">
        <w:rPr>
          <w:sz w:val="24"/>
          <w:szCs w:val="24"/>
        </w:rPr>
        <w:t xml:space="preserve">, связанные с пополнением и сохранением библиотечных фондов,      компьютеризацией библиотек,  пополнением фонда музыкальных инструментов детских музыкальных школ и школ искусств, оснащением </w:t>
      </w:r>
      <w:proofErr w:type="spellStart"/>
      <w:r w:rsidR="009936A1">
        <w:rPr>
          <w:sz w:val="24"/>
          <w:szCs w:val="24"/>
        </w:rPr>
        <w:t>звуко-усилительной</w:t>
      </w:r>
      <w:proofErr w:type="spellEnd"/>
      <w:r w:rsidR="009936A1">
        <w:rPr>
          <w:sz w:val="24"/>
          <w:szCs w:val="24"/>
        </w:rPr>
        <w:t xml:space="preserve"> аппаратурой клубных учреждений.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</w:t>
      </w:r>
      <w:r w:rsidR="00CA6652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государственной пол</w:t>
      </w:r>
      <w:r w:rsidR="0030390F">
        <w:rPr>
          <w:sz w:val="24"/>
          <w:szCs w:val="24"/>
        </w:rPr>
        <w:t>итике, проводимой Правительством</w:t>
      </w:r>
      <w:r>
        <w:rPr>
          <w:sz w:val="24"/>
          <w:szCs w:val="24"/>
        </w:rPr>
        <w:t xml:space="preserve"> Алтайского края, </w:t>
      </w:r>
      <w:r w:rsidR="00993545">
        <w:rPr>
          <w:sz w:val="24"/>
          <w:szCs w:val="24"/>
        </w:rPr>
        <w:t xml:space="preserve">Быстроистокского </w:t>
      </w:r>
      <w:r>
        <w:rPr>
          <w:sz w:val="24"/>
          <w:szCs w:val="24"/>
        </w:rPr>
        <w:t>района и деятельности органов местного самоуправления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65ABC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65ABC" w:rsidRPr="00665ABC" w:rsidRDefault="00665ABC" w:rsidP="00665ABC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дополнительного проведения работ по текущему и капитальному ремонту объектов культурного наследия, а также благоустройству территорий памятников военной истории;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библиотек, музеев;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неудовлетворительное состояние в т.ч. снижение степени износа материально-технической базы большинства учреждений культуры;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дефицит квалифицированных кадров;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оплаты труда в сфере культуры и искусства;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 муниципальных учреждений культуры и дополнительного образования.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Приоритеты культурной политики в сфере реализации программы, </w:t>
      </w:r>
      <w:r>
        <w:rPr>
          <w:b/>
          <w:sz w:val="24"/>
          <w:szCs w:val="24"/>
        </w:rPr>
        <w:br/>
        <w:t xml:space="preserve">цели и задачи, описание основных ожидаемых конечных результатов </w:t>
      </w:r>
      <w:r>
        <w:rPr>
          <w:b/>
          <w:sz w:val="24"/>
          <w:szCs w:val="24"/>
        </w:rPr>
        <w:br/>
        <w:t>программы, сроков и этапов ее реализации</w:t>
      </w:r>
    </w:p>
    <w:p w:rsidR="009936A1" w:rsidRDefault="009936A1" w:rsidP="009936A1">
      <w:pPr>
        <w:pStyle w:val="ae"/>
        <w:widowControl w:val="0"/>
        <w:rPr>
          <w:b/>
          <w:sz w:val="24"/>
          <w:szCs w:val="24"/>
        </w:rPr>
      </w:pPr>
    </w:p>
    <w:p w:rsidR="009936A1" w:rsidRDefault="009936A1" w:rsidP="009936A1">
      <w:pPr>
        <w:widowControl w:val="0"/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Приоритеты культурной политики в сфере реализации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культу</w:t>
      </w:r>
      <w:r w:rsidR="0030390F">
        <w:rPr>
          <w:sz w:val="24"/>
          <w:szCs w:val="24"/>
        </w:rPr>
        <w:t>ры и искусства на период до 2024</w:t>
      </w:r>
      <w:r>
        <w:rPr>
          <w:sz w:val="24"/>
          <w:szCs w:val="24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</w:t>
      </w:r>
      <w:r w:rsidR="0030390F">
        <w:rPr>
          <w:sz w:val="24"/>
          <w:szCs w:val="24"/>
        </w:rPr>
        <w:t>24.12.2014 № 808</w:t>
      </w:r>
      <w:r>
        <w:rPr>
          <w:sz w:val="24"/>
          <w:szCs w:val="24"/>
        </w:rPr>
        <w:t xml:space="preserve"> «</w:t>
      </w:r>
      <w:r w:rsidR="00AE52D9">
        <w:rPr>
          <w:sz w:val="24"/>
          <w:szCs w:val="24"/>
        </w:rPr>
        <w:t>О</w:t>
      </w:r>
      <w:r w:rsidR="0030390F">
        <w:rPr>
          <w:sz w:val="24"/>
          <w:szCs w:val="24"/>
        </w:rPr>
        <w:t>б утверждение Основ гос</w:t>
      </w:r>
      <w:r w:rsidR="00AE52D9">
        <w:rPr>
          <w:sz w:val="24"/>
          <w:szCs w:val="24"/>
        </w:rPr>
        <w:t>ударственной культурной политики</w:t>
      </w:r>
      <w:r>
        <w:rPr>
          <w:sz w:val="24"/>
          <w:szCs w:val="24"/>
        </w:rPr>
        <w:t>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</w:t>
      </w:r>
      <w:r w:rsidR="00AE52D9">
        <w:rPr>
          <w:sz w:val="24"/>
          <w:szCs w:val="24"/>
        </w:rPr>
        <w:t>ссийской Федерации от 07.05.2018 № 204</w:t>
      </w:r>
      <w:r>
        <w:rPr>
          <w:sz w:val="24"/>
          <w:szCs w:val="24"/>
        </w:rPr>
        <w:t xml:space="preserve"> «О Нацио</w:t>
      </w:r>
      <w:r w:rsidR="00AE52D9">
        <w:rPr>
          <w:sz w:val="24"/>
          <w:szCs w:val="24"/>
        </w:rPr>
        <w:t>нальных целях и стратегических задачах развития Российской Федерации на период до 2024 года</w:t>
      </w:r>
      <w:r>
        <w:rPr>
          <w:sz w:val="24"/>
          <w:szCs w:val="24"/>
        </w:rPr>
        <w:t>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общенациональной системы выявления и развития молодых талантов, утвержденная Президентом Российской Федерации  03.04.2012</w:t>
      </w:r>
      <w:r w:rsidR="00AE52D9">
        <w:rPr>
          <w:sz w:val="24"/>
          <w:szCs w:val="24"/>
        </w:rPr>
        <w:t xml:space="preserve"> № Пр-827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15.04.2014     № 317 «Об утверждении государственной программы Российской Федерации «Развитие культур</w:t>
      </w:r>
      <w:r w:rsidR="00F967DF">
        <w:rPr>
          <w:sz w:val="24"/>
          <w:szCs w:val="24"/>
        </w:rPr>
        <w:t>ы и туризма»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F967DF" w:rsidRDefault="00F967D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государственной культурной </w:t>
      </w:r>
      <w:proofErr w:type="gramStart"/>
      <w:r>
        <w:rPr>
          <w:sz w:val="24"/>
          <w:szCs w:val="24"/>
        </w:rPr>
        <w:t>политики на период</w:t>
      </w:r>
      <w:proofErr w:type="gramEnd"/>
      <w:r>
        <w:rPr>
          <w:sz w:val="24"/>
          <w:szCs w:val="24"/>
        </w:rPr>
        <w:t xml:space="preserve"> до 2030, утвержденная распоряжением Правительства Российской Федерации от 29.02.2016 №326-р;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10.04.2007 № 22-ЗС «О библиотечном деле в Алтайском крае»;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</w:t>
      </w:r>
      <w:r w:rsidR="00F967DF">
        <w:rPr>
          <w:sz w:val="24"/>
          <w:szCs w:val="24"/>
        </w:rPr>
        <w:t>инистрации Алтайского края от 26.05.2010 № 228</w:t>
      </w:r>
      <w:r>
        <w:rPr>
          <w:sz w:val="24"/>
          <w:szCs w:val="24"/>
        </w:rPr>
        <w:t xml:space="preserve"> «</w:t>
      </w:r>
      <w:r w:rsidR="00703BA8">
        <w:rPr>
          <w:sz w:val="24"/>
          <w:szCs w:val="24"/>
        </w:rPr>
        <w:t>Об утверждение концепции сохранения, использования, популяризации объектов культурного наследия в Алтайском крае на период до 2020 года</w:t>
      </w:r>
      <w:r>
        <w:rPr>
          <w:sz w:val="24"/>
          <w:szCs w:val="24"/>
        </w:rPr>
        <w:t>»;</w:t>
      </w:r>
    </w:p>
    <w:p w:rsidR="00655C9A" w:rsidRDefault="00655C9A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в Алтайском крае на период до 2020 года, утвержденная распоряжением Администрации Алтайского края от 22.09.2015 № 267-р;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максимальной доступности культурных ценностей для населения </w:t>
      </w:r>
      <w:r w:rsidR="00E007CC">
        <w:rPr>
          <w:sz w:val="24"/>
          <w:szCs w:val="24"/>
        </w:rPr>
        <w:t xml:space="preserve">Быстроистокского </w:t>
      </w:r>
      <w:r>
        <w:rPr>
          <w:sz w:val="24"/>
          <w:szCs w:val="24"/>
        </w:rPr>
        <w:t>района, повышение качества и разнообразия культурных услуг,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культурного пространства 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музеев и библиотек, мировым культурным ценностям и информационным ресурсам);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творческой самореализации    граждан; 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непрерывного профессионального образования в сфере культуры;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социального статуса работников культуры, в том числе    путем повышения уровня оплаты их труда;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нормативно-правовой базы культурной политики, обеспечивающей развитие сферы культуры</w:t>
      </w:r>
      <w:r w:rsidR="00E007CC">
        <w:rPr>
          <w:sz w:val="24"/>
          <w:szCs w:val="24"/>
        </w:rPr>
        <w:t xml:space="preserve"> Быстроистокского района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охрана, популяризация и эффективное использование   объектов культурного наследия,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пополнение библиотечного, музейного, кино-,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видеофонда</w:t>
      </w:r>
      <w:proofErr w:type="spellEnd"/>
      <w:r>
        <w:rPr>
          <w:sz w:val="24"/>
          <w:szCs w:val="24"/>
        </w:rPr>
        <w:t xml:space="preserve"> района;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устойчивого культурного образа Быстроистокского района как территории культурных традиций и творческих инноваций,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продвижение культуры  за пределами района в форме гастролей, участия в конкурсах, выставках и фестивалях;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инфраструктуры отрасли,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и строительство новых объектов культуры и искусства;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ремонт, техническая и технологическая модернизация учреждений культуры и дополнительного образования.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культуры является одним из приоритетных направлений социальной политики.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1"/>
          <w:numId w:val="8"/>
        </w:num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сохранение и развитие культуры и  дополнительного образования  в Быстроистокском районе.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культурного и исторического наследия, расширение доступа населения к культурным ценностям и информации;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организации досуга населения, развития и поддержки народного творчества;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 основе федеральных государственных требований дополнительных образовательных программ в области искусства;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современных условий для реализации программных мероприятий, работы  муниципальных учреждений культуры.</w:t>
      </w:r>
    </w:p>
    <w:p w:rsidR="009936A1" w:rsidRDefault="009936A1" w:rsidP="009936A1">
      <w:pPr>
        <w:widowControl w:val="0"/>
        <w:tabs>
          <w:tab w:val="left" w:pos="500"/>
        </w:tabs>
        <w:autoSpaceDE w:val="0"/>
        <w:ind w:left="900"/>
        <w:rPr>
          <w:b/>
          <w:sz w:val="24"/>
          <w:szCs w:val="24"/>
        </w:rPr>
      </w:pPr>
    </w:p>
    <w:p w:rsidR="009936A1" w:rsidRDefault="009936A1" w:rsidP="009936A1">
      <w:pPr>
        <w:widowControl w:val="0"/>
        <w:tabs>
          <w:tab w:val="left" w:pos="500"/>
        </w:tabs>
        <w:autoSpaceDE w:val="0"/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 Конечные результаты реализации программы</w:t>
      </w:r>
    </w:p>
    <w:p w:rsidR="009936A1" w:rsidRDefault="009936A1" w:rsidP="009936A1">
      <w:pPr>
        <w:widowControl w:val="0"/>
        <w:autoSpaceDE w:val="0"/>
        <w:ind w:firstLine="720"/>
        <w:rPr>
          <w:sz w:val="24"/>
          <w:szCs w:val="24"/>
        </w:rPr>
      </w:pP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В резуль</w:t>
      </w:r>
      <w:r w:rsidR="00347C09" w:rsidRPr="00A44927">
        <w:rPr>
          <w:sz w:val="24"/>
          <w:szCs w:val="24"/>
        </w:rPr>
        <w:t>тате реализации программы к 2024</w:t>
      </w:r>
      <w:r w:rsidRPr="00A44927">
        <w:rPr>
          <w:sz w:val="24"/>
          <w:szCs w:val="24"/>
        </w:rPr>
        <w:t xml:space="preserve"> году предполагается: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jc w:val="left"/>
        <w:rPr>
          <w:sz w:val="24"/>
          <w:szCs w:val="24"/>
        </w:rPr>
      </w:pPr>
      <w:r w:rsidRPr="00A44927">
        <w:rPr>
          <w:sz w:val="24"/>
          <w:szCs w:val="24"/>
        </w:rPr>
        <w:t xml:space="preserve"> - посещаемость организаций культуры по отношению к уровню 2017 го</w:t>
      </w:r>
      <w:r w:rsidRPr="00A44927">
        <w:rPr>
          <w:sz w:val="24"/>
          <w:szCs w:val="24"/>
        </w:rPr>
        <w:softHyphen/>
        <w:t>да увеличится на 15 %, число обращений к цифровым ресурсам - в 5 раз;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вовлечение в программу "Волонтеры культуры" 20 человек;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повышение квалификации на базе центров непрерывного образования и повышение квалификации творческих кадров в сфере культуры 7 работников отрасли;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количество капитально отремонтированных объектов организации культуры составит 1 единица;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сохранение средней заработной платы работников учреждения культуры Быстроистокского района не ниже уровня средней заработной платы в Алтайском крае;</w:t>
      </w:r>
    </w:p>
    <w:p w:rsidR="009936A1" w:rsidRDefault="009936A1" w:rsidP="009936A1">
      <w:pPr>
        <w:widowControl w:val="0"/>
        <w:autoSpaceDE w:val="0"/>
        <w:ind w:firstLine="540"/>
        <w:rPr>
          <w:sz w:val="24"/>
          <w:szCs w:val="24"/>
        </w:rPr>
      </w:pPr>
    </w:p>
    <w:p w:rsidR="00164D5D" w:rsidRDefault="00164D5D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 Сроки и этапы реализации программы</w:t>
      </w:r>
    </w:p>
    <w:p w:rsidR="009936A1" w:rsidRDefault="009936A1" w:rsidP="009936A1">
      <w:pPr>
        <w:widowControl w:val="0"/>
        <w:autoSpaceDE w:val="0"/>
        <w:ind w:left="126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Прогр</w:t>
      </w:r>
      <w:r w:rsidR="00C41FB4">
        <w:rPr>
          <w:sz w:val="24"/>
          <w:szCs w:val="24"/>
        </w:rPr>
        <w:t>амма реализуется в период с 2021</w:t>
      </w:r>
      <w:r w:rsidR="00347C09">
        <w:rPr>
          <w:sz w:val="24"/>
          <w:szCs w:val="24"/>
        </w:rPr>
        <w:t xml:space="preserve"> по 2024</w:t>
      </w:r>
      <w:r>
        <w:rPr>
          <w:sz w:val="24"/>
          <w:szCs w:val="24"/>
        </w:rPr>
        <w:t xml:space="preserve"> годы.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Обобщенная характеристика мероприятий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ind w:firstLine="720"/>
        <w:rPr>
          <w:sz w:val="24"/>
          <w:szCs w:val="24"/>
        </w:rPr>
      </w:pP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 xml:space="preserve">Подпрограммы программы предусматривают основные мероприятия, реализуемые в рамках наиболее актуальных и перспективных направлений государственной политики в сфере культуры и дополнительного образования  в  </w:t>
      </w:r>
      <w:r w:rsidR="006F1752" w:rsidRPr="00A44927">
        <w:rPr>
          <w:sz w:val="24"/>
          <w:szCs w:val="24"/>
        </w:rPr>
        <w:t xml:space="preserve">Быстроистокском </w:t>
      </w:r>
      <w:r w:rsidRPr="00A44927">
        <w:rPr>
          <w:sz w:val="24"/>
          <w:szCs w:val="24"/>
        </w:rPr>
        <w:t>районе.</w:t>
      </w: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В рамках програ</w:t>
      </w:r>
      <w:r w:rsidR="00A44927">
        <w:rPr>
          <w:sz w:val="24"/>
          <w:szCs w:val="24"/>
        </w:rPr>
        <w:t>ммы предполагается реализовать 3</w:t>
      </w:r>
      <w:r w:rsidRPr="00A44927">
        <w:rPr>
          <w:sz w:val="24"/>
          <w:szCs w:val="24"/>
        </w:rPr>
        <w:t xml:space="preserve"> подпрограмм (приложение  к программе):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A44927">
        <w:rPr>
          <w:sz w:val="24"/>
          <w:szCs w:val="24"/>
        </w:rPr>
        <w:t>Подпрограмма 1 «Наследие»: мероприятия подпрограммы направлены на сохранение культурного и исторического наследия, развитие библиотеч</w:t>
      </w:r>
      <w:r w:rsidRPr="00A44927">
        <w:rPr>
          <w:sz w:val="24"/>
          <w:szCs w:val="24"/>
        </w:rPr>
        <w:softHyphen/>
        <w:t>ного, музейного, архивного дел.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3C3B4D">
        <w:rPr>
          <w:sz w:val="24"/>
          <w:szCs w:val="24"/>
        </w:rPr>
        <w:t>одпрограмма 2</w:t>
      </w:r>
      <w:r w:rsidRPr="00A44927">
        <w:rPr>
          <w:sz w:val="24"/>
          <w:szCs w:val="24"/>
        </w:rPr>
        <w:t xml:space="preserve"> «Искусство и народное творчество»: мероприятия подпрограммы направлены на поддержку и развитие исполнительских ис</w:t>
      </w:r>
      <w:r w:rsidRPr="00A44927">
        <w:rPr>
          <w:sz w:val="24"/>
          <w:szCs w:val="24"/>
        </w:rPr>
        <w:softHyphen/>
        <w:t>кусств (в том числе театрального, хореографического, музыкального), га</w:t>
      </w:r>
      <w:r w:rsidRPr="00A44927">
        <w:rPr>
          <w:sz w:val="24"/>
          <w:szCs w:val="24"/>
        </w:rPr>
        <w:softHyphen/>
        <w:t>строльной деятельности, народного творчества.</w:t>
      </w:r>
    </w:p>
    <w:p w:rsidR="009936A1" w:rsidRPr="00A44927" w:rsidRDefault="00A44927" w:rsidP="00A44927">
      <w:pPr>
        <w:widowControl w:val="0"/>
        <w:tabs>
          <w:tab w:val="left" w:pos="1080"/>
        </w:tabs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9936A1" w:rsidRPr="00A44927">
        <w:rPr>
          <w:sz w:val="24"/>
          <w:szCs w:val="24"/>
        </w:rPr>
        <w:t xml:space="preserve">одпрограмма 3 </w:t>
      </w:r>
      <w:r w:rsidRPr="00A44927">
        <w:rPr>
          <w:sz w:val="24"/>
          <w:szCs w:val="24"/>
        </w:rPr>
        <w:t>«Обеспечение условий реализации программы и раз</w:t>
      </w:r>
      <w:r w:rsidRPr="00A44927">
        <w:rPr>
          <w:sz w:val="24"/>
          <w:szCs w:val="24"/>
        </w:rPr>
        <w:softHyphen/>
        <w:t>вития отрасли»: мероприятия подпрограммы направлены на укрепление ма</w:t>
      </w:r>
      <w:r w:rsidRPr="00A44927">
        <w:rPr>
          <w:sz w:val="24"/>
          <w:szCs w:val="24"/>
        </w:rPr>
        <w:softHyphen/>
        <w:t xml:space="preserve">териально-технической базы учреждений, создание современных условий для </w:t>
      </w:r>
      <w:r w:rsidR="007C1977">
        <w:rPr>
          <w:sz w:val="24"/>
          <w:szCs w:val="24"/>
        </w:rPr>
        <w:t xml:space="preserve">работы районных </w:t>
      </w:r>
      <w:r w:rsidRPr="00A44927">
        <w:rPr>
          <w:sz w:val="24"/>
          <w:szCs w:val="24"/>
        </w:rPr>
        <w:t xml:space="preserve"> муниципальных учреждений культу</w:t>
      </w:r>
      <w:r w:rsidRPr="00A44927">
        <w:rPr>
          <w:sz w:val="24"/>
          <w:szCs w:val="24"/>
        </w:rPr>
        <w:softHyphen/>
        <w:t>ры, обеспечение максимальной доступности для широких слоев населения лучших образцов культуры и искусства.</w:t>
      </w:r>
      <w:proofErr w:type="gramEnd"/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Перечень основных мероприятий программы представлен в приложении 2 к программе.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Общий объем финансовых ресурсов, необходимых для реализации 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бюджета - в соответствии с законами о  краевом бюджете на соответствующий финансовый год и на плановый период;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районного бюджета – в соответствии с решением Быстроистокского районного Совета депутатов о районном бюджете на соответствующий финансовый год и на плановый период.</w:t>
      </w:r>
    </w:p>
    <w:p w:rsidR="00FE278C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</w:t>
      </w:r>
      <w:r w:rsidR="00D261B3">
        <w:rPr>
          <w:sz w:val="24"/>
          <w:szCs w:val="24"/>
        </w:rPr>
        <w:t>вания программы составляет 59049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 xml:space="preserve">  </w:t>
      </w:r>
      <w:r>
        <w:rPr>
          <w:sz w:val="24"/>
          <w:szCs w:val="24"/>
        </w:rPr>
        <w:t>тыс. рублей, из  них: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FE278C" w:rsidRPr="00AF2485" w:rsidRDefault="00D261B3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из  краевого бюджета- 12165</w:t>
      </w:r>
      <w:r w:rsidR="00FE278C">
        <w:rPr>
          <w:sz w:val="24"/>
          <w:szCs w:val="24"/>
        </w:rPr>
        <w:t>,0</w:t>
      </w:r>
      <w:r w:rsidR="00FE278C" w:rsidRPr="00AF2485">
        <w:rPr>
          <w:sz w:val="24"/>
          <w:szCs w:val="24"/>
        </w:rPr>
        <w:t xml:space="preserve"> тыс. рублей,  в том  числе по годам:</w:t>
      </w:r>
    </w:p>
    <w:p w:rsidR="00FE278C" w:rsidRPr="00AF2485" w:rsidRDefault="00D261B3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2021 год -  3075</w:t>
      </w:r>
      <w:r w:rsidR="00FE278C">
        <w:rPr>
          <w:sz w:val="24"/>
          <w:szCs w:val="24"/>
        </w:rPr>
        <w:t>,0 т</w:t>
      </w:r>
      <w:r w:rsidR="00FE278C" w:rsidRPr="00AF2485">
        <w:rPr>
          <w:sz w:val="24"/>
          <w:szCs w:val="24"/>
        </w:rPr>
        <w:t>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-  3030,0 </w:t>
      </w:r>
      <w:r w:rsidRPr="00AF2485">
        <w:rPr>
          <w:sz w:val="24"/>
          <w:szCs w:val="24"/>
        </w:rPr>
        <w:t>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AD097A" w:rsidRDefault="00FE278C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2023  год – </w:t>
      </w:r>
      <w:r w:rsidRPr="00AD097A">
        <w:rPr>
          <w:color w:val="3F3F3F"/>
          <w:sz w:val="24"/>
          <w:szCs w:val="24"/>
        </w:rPr>
        <w:t xml:space="preserve"> </w:t>
      </w:r>
      <w:r>
        <w:rPr>
          <w:color w:val="3F3F3F"/>
          <w:sz w:val="24"/>
          <w:szCs w:val="24"/>
        </w:rPr>
        <w:t>3030,0</w:t>
      </w:r>
      <w:r w:rsidRPr="00AD097A">
        <w:rPr>
          <w:color w:val="3F3F3F"/>
          <w:sz w:val="24"/>
          <w:szCs w:val="24"/>
        </w:rPr>
        <w:t>тыс</w:t>
      </w:r>
      <w:proofErr w:type="gramStart"/>
      <w:r w:rsidRPr="00AD097A">
        <w:rPr>
          <w:color w:val="3F3F3F"/>
          <w:sz w:val="24"/>
          <w:szCs w:val="24"/>
        </w:rPr>
        <w:t>.р</w:t>
      </w:r>
      <w:proofErr w:type="gramEnd"/>
      <w:r w:rsidRPr="00AD097A">
        <w:rPr>
          <w:color w:val="3F3F3F"/>
          <w:sz w:val="24"/>
          <w:szCs w:val="24"/>
        </w:rPr>
        <w:t>ублей</w:t>
      </w:r>
    </w:p>
    <w:p w:rsidR="00FE278C" w:rsidRPr="00AD097A" w:rsidRDefault="00FE278C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2024 год -   3030,0</w:t>
      </w:r>
      <w:r w:rsidRPr="00AD097A">
        <w:rPr>
          <w:color w:val="3F3F3F"/>
          <w:sz w:val="24"/>
          <w:szCs w:val="24"/>
        </w:rPr>
        <w:t xml:space="preserve"> тыс</w:t>
      </w:r>
      <w:proofErr w:type="gramStart"/>
      <w:r w:rsidRPr="00AD097A">
        <w:rPr>
          <w:color w:val="3F3F3F"/>
          <w:sz w:val="24"/>
          <w:szCs w:val="24"/>
        </w:rPr>
        <w:t>.р</w:t>
      </w:r>
      <w:proofErr w:type="gramEnd"/>
      <w:r w:rsidRPr="00AD097A">
        <w:rPr>
          <w:color w:val="3F3F3F"/>
          <w:sz w:val="24"/>
          <w:szCs w:val="24"/>
        </w:rPr>
        <w:t>ублей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из  районного бюджета – 43484,0</w:t>
      </w:r>
      <w:r w:rsidRPr="00AF2485">
        <w:rPr>
          <w:sz w:val="24"/>
          <w:szCs w:val="24"/>
        </w:rPr>
        <w:t xml:space="preserve"> тыс. рублей, в том  числе по  годам: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–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11013,5</w:t>
      </w:r>
      <w:r w:rsidRPr="00AF2485">
        <w:rPr>
          <w:sz w:val="24"/>
          <w:szCs w:val="24"/>
        </w:rPr>
        <w:t>тыс. рублей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–10823,5 </w:t>
      </w:r>
      <w:r w:rsidRPr="00AF2485">
        <w:rPr>
          <w:sz w:val="24"/>
          <w:szCs w:val="24"/>
        </w:rPr>
        <w:t xml:space="preserve"> тыс. рублей</w:t>
      </w:r>
    </w:p>
    <w:p w:rsidR="00FE278C" w:rsidRPr="00CA4334" w:rsidRDefault="00FE278C" w:rsidP="00FE278C">
      <w:pPr>
        <w:jc w:val="both"/>
        <w:rPr>
          <w:color w:val="3F3F3F"/>
          <w:sz w:val="24"/>
          <w:szCs w:val="24"/>
        </w:rPr>
      </w:pPr>
      <w:r>
        <w:rPr>
          <w:sz w:val="24"/>
          <w:szCs w:val="24"/>
        </w:rPr>
        <w:t>2023 год – 10823,5</w:t>
      </w:r>
      <w:r w:rsidRPr="00AF2485">
        <w:rPr>
          <w:sz w:val="24"/>
          <w:szCs w:val="24"/>
        </w:rPr>
        <w:t xml:space="preserve"> 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CA4334" w:rsidRDefault="00FE278C" w:rsidP="00FE278C">
      <w:pPr>
        <w:jc w:val="both"/>
        <w:rPr>
          <w:color w:val="3F3F3F"/>
          <w:sz w:val="24"/>
          <w:szCs w:val="24"/>
        </w:rPr>
      </w:pPr>
      <w:r w:rsidRPr="00CA4334">
        <w:rPr>
          <w:color w:val="3F3F3F"/>
          <w:sz w:val="24"/>
          <w:szCs w:val="24"/>
        </w:rPr>
        <w:t>2024</w:t>
      </w:r>
      <w:r>
        <w:rPr>
          <w:color w:val="3F3F3F"/>
          <w:sz w:val="24"/>
          <w:szCs w:val="24"/>
        </w:rPr>
        <w:t xml:space="preserve">  год – 10823,5</w:t>
      </w:r>
      <w:r w:rsidRPr="00CA4334">
        <w:rPr>
          <w:color w:val="3F3F3F"/>
          <w:sz w:val="24"/>
          <w:szCs w:val="24"/>
        </w:rPr>
        <w:t xml:space="preserve"> тыс</w:t>
      </w:r>
      <w:proofErr w:type="gramStart"/>
      <w:r w:rsidRPr="00CA4334">
        <w:rPr>
          <w:color w:val="3F3F3F"/>
          <w:sz w:val="24"/>
          <w:szCs w:val="24"/>
        </w:rPr>
        <w:t>.р</w:t>
      </w:r>
      <w:proofErr w:type="gramEnd"/>
      <w:r w:rsidRPr="00CA4334">
        <w:rPr>
          <w:color w:val="3F3F3F"/>
          <w:sz w:val="24"/>
          <w:szCs w:val="24"/>
        </w:rPr>
        <w:t>ублей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FE278C" w:rsidRPr="00AF2485" w:rsidRDefault="00FE278C" w:rsidP="00FE278C">
      <w:pPr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принося</w:t>
      </w:r>
      <w:r>
        <w:rPr>
          <w:sz w:val="24"/>
          <w:szCs w:val="24"/>
        </w:rPr>
        <w:t xml:space="preserve">щая доход деятельность - 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3400,0</w:t>
      </w:r>
      <w:r w:rsidRPr="00AF2485">
        <w:rPr>
          <w:sz w:val="24"/>
          <w:szCs w:val="24"/>
        </w:rPr>
        <w:t>тыс. рублей,  в том  числе по годам: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- 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850,0</w:t>
      </w:r>
      <w:r w:rsidRPr="00AF2485">
        <w:rPr>
          <w:sz w:val="24"/>
          <w:szCs w:val="24"/>
        </w:rPr>
        <w:t>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2022 год -   850,0</w:t>
      </w:r>
      <w:r w:rsidRPr="00AF2485">
        <w:rPr>
          <w:sz w:val="24"/>
          <w:szCs w:val="24"/>
        </w:rPr>
        <w:t>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2023 год -   850,0</w:t>
      </w:r>
      <w:r w:rsidRPr="00AF2485">
        <w:rPr>
          <w:sz w:val="24"/>
          <w:szCs w:val="24"/>
        </w:rPr>
        <w:t>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CA4334" w:rsidRDefault="00FE278C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2024  год -  850,0</w:t>
      </w:r>
      <w:r w:rsidRPr="00CA4334">
        <w:rPr>
          <w:color w:val="3F3F3F"/>
          <w:sz w:val="24"/>
          <w:szCs w:val="24"/>
        </w:rPr>
        <w:t>тыс</w:t>
      </w:r>
      <w:proofErr w:type="gramStart"/>
      <w:r w:rsidRPr="00CA4334">
        <w:rPr>
          <w:color w:val="3F3F3F"/>
          <w:sz w:val="24"/>
          <w:szCs w:val="24"/>
        </w:rPr>
        <w:t>.р</w:t>
      </w:r>
      <w:proofErr w:type="gramEnd"/>
      <w:r w:rsidRPr="00CA4334">
        <w:rPr>
          <w:color w:val="3F3F3F"/>
          <w:sz w:val="24"/>
          <w:szCs w:val="24"/>
        </w:rPr>
        <w:t>ублей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Объемы финансирования программы подлежат ежегодному уточнению в соответствии с законами о  краевом и районном бюджетах на очередной финансовый год и на плановый период.</w:t>
      </w:r>
      <w:proofErr w:type="gramEnd"/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Сводные финансовые затраты по направлениям программы представлены в приложении 3 к программе.</w:t>
      </w:r>
    </w:p>
    <w:p w:rsidR="00066571" w:rsidRDefault="00066571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066571" w:rsidRDefault="00066571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A44927" w:rsidRDefault="00A44927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A44927" w:rsidRDefault="00A44927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Анализ рисков реализации программы и описание мер управления рисками реализации программы</w:t>
      </w:r>
    </w:p>
    <w:p w:rsidR="009936A1" w:rsidRDefault="009936A1" w:rsidP="009936A1">
      <w:pPr>
        <w:pStyle w:val="ae"/>
        <w:widowControl w:val="0"/>
        <w:ind w:left="0" w:firstLine="72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характеру влияния на ход и конечные результаты реализации    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  <w:proofErr w:type="gramEnd"/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>
        <w:rPr>
          <w:sz w:val="24"/>
          <w:szCs w:val="24"/>
        </w:rPr>
        <w:t>программного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бюджетирования</w:t>
      </w:r>
      <w:proofErr w:type="spellEnd"/>
      <w:r>
        <w:rPr>
          <w:sz w:val="24"/>
          <w:szCs w:val="24"/>
        </w:rPr>
        <w:t>, охватывающего среднесрочную перспективу, данные риски можно оценить как умеренные.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6F1752" w:rsidRPr="003C341C" w:rsidRDefault="009936A1" w:rsidP="003C341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D95ED6" w:rsidRDefault="00D95ED6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A44927" w:rsidRDefault="00A44927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Механизм реализации программы</w:t>
      </w:r>
    </w:p>
    <w:p w:rsidR="009936A1" w:rsidRDefault="009936A1" w:rsidP="009936A1">
      <w:pPr>
        <w:widowControl w:val="0"/>
        <w:autoSpaceDE w:val="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>
        <w:rPr>
          <w:sz w:val="24"/>
          <w:szCs w:val="24"/>
        </w:rPr>
        <w:t>контроль з</w:t>
      </w:r>
      <w:r w:rsidR="00982905">
        <w:rPr>
          <w:sz w:val="24"/>
          <w:szCs w:val="24"/>
        </w:rPr>
        <w:t>а</w:t>
      </w:r>
      <w:proofErr w:type="gramEnd"/>
      <w:r w:rsidR="00982905">
        <w:rPr>
          <w:sz w:val="24"/>
          <w:szCs w:val="24"/>
        </w:rPr>
        <w:t xml:space="preserve"> их реализацией осуществляет отдел Администрации по культуре и спорту, Быстроистокского</w:t>
      </w:r>
      <w:r>
        <w:rPr>
          <w:sz w:val="24"/>
          <w:szCs w:val="24"/>
        </w:rPr>
        <w:t xml:space="preserve"> района.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мероприятий программы участвуют муниципальные  учреждения культуры, имеющие статус юридического лица,  органы местного самоуправления муниципальных районов, отдел Администрации Быст</w:t>
      </w:r>
      <w:r w:rsidR="00982905">
        <w:rPr>
          <w:sz w:val="24"/>
          <w:szCs w:val="24"/>
        </w:rPr>
        <w:t>роистокского района по культуре и спорту</w:t>
      </w:r>
      <w:r>
        <w:rPr>
          <w:sz w:val="24"/>
          <w:szCs w:val="24"/>
        </w:rPr>
        <w:t>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производится в порядке, установленном для исполнения  районного бюджета.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района: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D95ED6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 ожидаемых результатов и определяет меры по их устранению;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 исполнителям программы осуществлять разработку отдельных мероприятий, планов их реализации;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ежеквартальные и годовой отчеты о ходе реализации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программы: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эффективное и целевое расходование средств, выделяемых на реализацию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разрабатывают нормативные правовые акты, касающиеся реализации мероприятий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Исполнители мероприятий программы представляют информацию о ходе ее реализации в отдел Администрации Быстроистокского района </w:t>
      </w:r>
      <w:r w:rsidR="00347C09">
        <w:rPr>
          <w:sz w:val="24"/>
          <w:szCs w:val="24"/>
        </w:rPr>
        <w:t xml:space="preserve"> Алтайского  края  по  культуре и спорту </w:t>
      </w:r>
      <w:r>
        <w:rPr>
          <w:sz w:val="24"/>
          <w:szCs w:val="24"/>
        </w:rPr>
        <w:t xml:space="preserve"> ежеквартально, до 5 числа месяца, следующего за отчетным периодом. Отдел Быстроистокского района</w:t>
      </w:r>
      <w:r w:rsidR="00347C09">
        <w:rPr>
          <w:sz w:val="24"/>
          <w:szCs w:val="24"/>
        </w:rPr>
        <w:t xml:space="preserve">  Алтайского  края по культуре и спорту</w:t>
      </w:r>
      <w:r>
        <w:rPr>
          <w:sz w:val="24"/>
          <w:szCs w:val="24"/>
        </w:rPr>
        <w:t xml:space="preserve"> ежеквартально, до 20 числа месяца, следующего за отчетным периодом, направляет сводный отчет о ходе выполнения программы в установленном порядке в  Управление  по экономическому развитию и имущественным  отношениям.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suppressAutoHyphens w:val="0"/>
        <w:sectPr w:rsidR="009936A1">
          <w:pgSz w:w="11906" w:h="16838"/>
          <w:pgMar w:top="567" w:right="566" w:bottom="568" w:left="1418" w:header="720" w:footer="720" w:gutter="0"/>
          <w:cols w:space="720"/>
        </w:sect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муниципальной программе 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</w:t>
      </w:r>
      <w:r w:rsidR="00110D45">
        <w:rPr>
          <w:sz w:val="22"/>
          <w:szCs w:val="22"/>
        </w:rPr>
        <w:t xml:space="preserve">Быстроистокского района </w:t>
      </w:r>
      <w:r w:rsidR="00C41FB4">
        <w:rPr>
          <w:sz w:val="22"/>
          <w:szCs w:val="22"/>
        </w:rPr>
        <w:t>на 2021</w:t>
      </w:r>
      <w:r w:rsidR="00347C09">
        <w:rPr>
          <w:sz w:val="22"/>
          <w:szCs w:val="22"/>
        </w:rPr>
        <w:t xml:space="preserve"> – 2024</w:t>
      </w:r>
      <w:r>
        <w:rPr>
          <w:sz w:val="22"/>
          <w:szCs w:val="22"/>
        </w:rPr>
        <w:t xml:space="preserve"> годы</w:t>
      </w:r>
      <w:r w:rsidR="00110D45">
        <w:rPr>
          <w:sz w:val="22"/>
          <w:szCs w:val="22"/>
        </w:rPr>
        <w:t>"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индикаторах программы (показателях подпрограммы) и их значениях</w:t>
      </w:r>
    </w:p>
    <w:tbl>
      <w:tblPr>
        <w:tblStyle w:val="af7"/>
        <w:tblW w:w="15075" w:type="dxa"/>
        <w:tblLook w:val="04A0"/>
      </w:tblPr>
      <w:tblGrid>
        <w:gridCol w:w="781"/>
        <w:gridCol w:w="5464"/>
        <w:gridCol w:w="1868"/>
        <w:gridCol w:w="870"/>
        <w:gridCol w:w="870"/>
        <w:gridCol w:w="870"/>
        <w:gridCol w:w="871"/>
        <w:gridCol w:w="870"/>
        <w:gridCol w:w="870"/>
        <w:gridCol w:w="808"/>
        <w:gridCol w:w="933"/>
      </w:tblGrid>
      <w:tr w:rsidR="00B5629D" w:rsidRPr="00B5629D" w:rsidTr="00B5629D">
        <w:trPr>
          <w:trHeight w:val="580"/>
        </w:trPr>
        <w:tc>
          <w:tcPr>
            <w:tcW w:w="781" w:type="dxa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№</w:t>
            </w:r>
          </w:p>
          <w:p w:rsidR="00B5629D" w:rsidRPr="00B5629D" w:rsidRDefault="00B5629D" w:rsidP="00B562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562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5629D">
              <w:rPr>
                <w:sz w:val="22"/>
                <w:szCs w:val="22"/>
              </w:rPr>
              <w:t>/</w:t>
            </w:r>
            <w:proofErr w:type="spellStart"/>
            <w:r w:rsidRPr="00B562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962" w:type="dxa"/>
            <w:gridSpan w:val="8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Значения по годам</w:t>
            </w:r>
          </w:p>
        </w:tc>
      </w:tr>
      <w:tr w:rsidR="00B5629D" w:rsidRPr="00B5629D" w:rsidTr="00B5629D">
        <w:trPr>
          <w:trHeight w:val="351"/>
        </w:trPr>
        <w:tc>
          <w:tcPr>
            <w:tcW w:w="781" w:type="dxa"/>
            <w:vMerge w:val="restart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2017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2018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2019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4352" w:type="dxa"/>
            <w:gridSpan w:val="5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B5629D" w:rsidRPr="00B5629D" w:rsidTr="00B5629D">
        <w:trPr>
          <w:trHeight w:val="350"/>
        </w:trPr>
        <w:tc>
          <w:tcPr>
            <w:tcW w:w="781" w:type="dxa"/>
            <w:vMerge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Merge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2020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2021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2022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2023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2024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Муниципальная программа Быстроистокского района " Развитие культуры Быстроистокского района" на 2020 – 2024 годы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101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107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115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Число обращений к цифровым ресурсам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млн. 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0,43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0,59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0,78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1,18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1,57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1,97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созданных (реконструированных) и капитально отре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монтированных объектов организаций культуры (нарастающим итогом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организаций культуры, получивших современное обо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рудование (нарастающим итогом)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ции творческих и управленческих кадров в сфере культуры (нарас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тающим итогом)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человек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волонтеров, вовлеченных в программу «Волонтеры</w:t>
            </w:r>
            <w:r w:rsidRPr="00B5629D">
              <w:rPr>
                <w:rStyle w:val="a6"/>
                <w:b/>
                <w:sz w:val="22"/>
                <w:szCs w:val="22"/>
              </w:rPr>
              <w:t xml:space="preserve"> </w:t>
            </w:r>
            <w:r w:rsidRPr="00B5629D">
              <w:rPr>
                <w:rStyle w:val="95pt0pt"/>
                <w:b w:val="0"/>
                <w:sz w:val="22"/>
                <w:szCs w:val="22"/>
              </w:rPr>
              <w:t>культуры» (нарастающим итогом</w:t>
            </w:r>
            <w:r w:rsidRPr="00B5629D">
              <w:rPr>
                <w:rStyle w:val="95pt0pt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человек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13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15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Соотношение средней заработной платы работников учр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еждений культуры Быстроистокского района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к уровню средней заработной платы в Алтайском крае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69,4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1 «Наследие»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объектов культурного наследия, находящихся в удовлетвори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тельном состоянии, в общем количестве объектов культурного наследия федерального, регионального и местного (муниципально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го) значения на территории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представленных (во всех формах) зрителю музейных предме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тов в общем количестве музейных предметов основного фонда в музеях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Быстроистокского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88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музеев, имеющих сайт в Интернете, в общем количестве музе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ев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Быстроистокского 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</w:tr>
      <w:tr w:rsidR="00B5629D" w:rsidRPr="00B5629D" w:rsidTr="00B5629D">
        <w:trPr>
          <w:trHeight w:val="60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Посещаемость музейных учреждений Алтайского края (на 1 жителя в год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посещение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0.36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276307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объектов культурного наследия - памятников Великой Отечественной войны, на которых произведен текущий и капиталь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ный ремонт, благоустройство территорий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1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3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2 «Искусство и народное творчество»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Доля учреждений культуры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, имеющих сайт в Интернете, в общем количестве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учреждений культуры Быстроистокского района Алтайского края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созданных на базе муниципальных учреждений культу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ры центров традиционной культуры, центров ремесел и фольклора, национально-культурных центров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ед.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107,5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111,3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Средняя численность участников клубных формирований в расчете на одну тысячу человек (в домах культуры с числом жителей до 50 тыс. человек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1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08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933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ий организаций культуры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(по отношению к уровню 2010 года)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115,9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113,1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96,4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97,4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98,4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99,4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100,4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101,4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на 1 жителя в год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Обеспеченность населени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я местами в учреждениях культурно - </w:t>
            </w:r>
            <w:proofErr w:type="spellStart"/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досугого</w:t>
            </w:r>
            <w:proofErr w:type="spellEnd"/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 типа (на 1000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жителей)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69,5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66,0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5464" w:type="dxa"/>
          </w:tcPr>
          <w:p w:rsidR="00B5629D" w:rsidRPr="00B5629D" w:rsidRDefault="0016171D" w:rsidP="0016171D">
            <w:pPr>
              <w:jc w:val="left"/>
              <w:rPr>
                <w:b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Доля зданий учреждений культурн</w:t>
            </w:r>
            <w:proofErr w:type="gramStart"/>
            <w:r>
              <w:rPr>
                <w:rStyle w:val="95pt0pt"/>
                <w:b w:val="0"/>
                <w:sz w:val="22"/>
                <w:szCs w:val="22"/>
              </w:rPr>
              <w:t>о-</w:t>
            </w:r>
            <w:proofErr w:type="gramEnd"/>
            <w:r w:rsidR="00D67AD5">
              <w:rPr>
                <w:rStyle w:val="95pt0pt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95pt0pt"/>
                <w:b w:val="0"/>
                <w:sz w:val="22"/>
                <w:szCs w:val="22"/>
              </w:rPr>
              <w:t>досугового</w:t>
            </w:r>
            <w:proofErr w:type="spellEnd"/>
            <w:r>
              <w:rPr>
                <w:rStyle w:val="95pt0pt"/>
                <w:b w:val="0"/>
                <w:sz w:val="22"/>
                <w:szCs w:val="22"/>
              </w:rPr>
              <w:t xml:space="preserve"> типа</w:t>
            </w:r>
            <w:r w:rsidR="00B5629D" w:rsidRPr="00B5629D">
              <w:rPr>
                <w:rStyle w:val="95pt0pt"/>
                <w:b w:val="0"/>
                <w:sz w:val="22"/>
                <w:szCs w:val="22"/>
              </w:rPr>
              <w:t>, находящихся в аварийном со</w:t>
            </w:r>
            <w:r w:rsidR="00B5629D"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стоянии или требующих капитального ремонта, в общем количестве зданий </w:t>
            </w:r>
          </w:p>
        </w:tc>
        <w:tc>
          <w:tcPr>
            <w:tcW w:w="1868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1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08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33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реконструированных и (или) капитально отремонтиро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ванных региональных или муниципальных детских школ искусств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ед.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</w:tr>
    </w:tbl>
    <w:p w:rsidR="00D95ED6" w:rsidRDefault="00F728DF" w:rsidP="00B5629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95ED6" w:rsidRDefault="00D95ED6" w:rsidP="00B5629D">
      <w:pPr>
        <w:widowControl w:val="0"/>
        <w:rPr>
          <w:sz w:val="24"/>
          <w:szCs w:val="24"/>
        </w:rPr>
      </w:pPr>
    </w:p>
    <w:p w:rsidR="00D95ED6" w:rsidRDefault="00D95ED6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D95ED6" w:rsidRDefault="00D95ED6" w:rsidP="00B5629D">
      <w:pPr>
        <w:widowControl w:val="0"/>
        <w:rPr>
          <w:sz w:val="24"/>
          <w:szCs w:val="24"/>
        </w:rPr>
      </w:pPr>
    </w:p>
    <w:p w:rsidR="00F41469" w:rsidRPr="00AF2485" w:rsidRDefault="00D95ED6" w:rsidP="00B5629D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728DF">
        <w:rPr>
          <w:sz w:val="24"/>
          <w:szCs w:val="24"/>
        </w:rPr>
        <w:t xml:space="preserve">   </w:t>
      </w:r>
      <w:r w:rsidR="00F41469" w:rsidRPr="00AF2485">
        <w:rPr>
          <w:sz w:val="24"/>
          <w:szCs w:val="24"/>
        </w:rPr>
        <w:t>ПРИЛОЖЕНИЕ 2</w:t>
      </w:r>
    </w:p>
    <w:p w:rsidR="00F41469" w:rsidRPr="00AF2485" w:rsidRDefault="00F41469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 w:rsidRPr="00AF2485">
        <w:rPr>
          <w:sz w:val="24"/>
          <w:szCs w:val="24"/>
        </w:rPr>
        <w:t xml:space="preserve">к муниципальной программе </w:t>
      </w:r>
    </w:p>
    <w:p w:rsidR="00F41469" w:rsidRPr="00AF2485" w:rsidRDefault="00F41469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 w:rsidRPr="00AF2485">
        <w:rPr>
          <w:sz w:val="24"/>
          <w:szCs w:val="24"/>
        </w:rPr>
        <w:t>Быстроистокского района «Развитие ку</w:t>
      </w:r>
      <w:r w:rsidR="00110D45">
        <w:rPr>
          <w:sz w:val="24"/>
          <w:szCs w:val="24"/>
        </w:rPr>
        <w:t>льтуры Быстроистокского района</w:t>
      </w:r>
    </w:p>
    <w:p w:rsidR="00F41469" w:rsidRPr="00AF2485" w:rsidRDefault="00C41FB4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F41469">
        <w:rPr>
          <w:sz w:val="24"/>
          <w:szCs w:val="24"/>
        </w:rPr>
        <w:t xml:space="preserve"> –  2024</w:t>
      </w:r>
      <w:r w:rsidR="00F41469" w:rsidRPr="00AF2485">
        <w:rPr>
          <w:sz w:val="24"/>
          <w:szCs w:val="24"/>
        </w:rPr>
        <w:t xml:space="preserve"> годы</w:t>
      </w:r>
      <w:r w:rsidR="00110D45">
        <w:rPr>
          <w:sz w:val="24"/>
          <w:szCs w:val="24"/>
        </w:rPr>
        <w:t>"</w:t>
      </w:r>
    </w:p>
    <w:p w:rsidR="00FE278C" w:rsidRPr="00AF2485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>ПЕРЕЧЕНЬ</w:t>
      </w:r>
    </w:p>
    <w:p w:rsidR="00FE278C" w:rsidRPr="00AF2485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 xml:space="preserve">мероприятий муниципальной программы Быстроистокского района </w:t>
      </w:r>
    </w:p>
    <w:p w:rsidR="00FE278C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>«Развитие культуры Быстроистокского</w:t>
      </w:r>
      <w:r w:rsidR="00017356">
        <w:rPr>
          <w:b/>
          <w:sz w:val="24"/>
          <w:szCs w:val="24"/>
        </w:rPr>
        <w:t xml:space="preserve"> района» на 2021</w:t>
      </w:r>
      <w:r>
        <w:rPr>
          <w:b/>
          <w:sz w:val="24"/>
          <w:szCs w:val="24"/>
        </w:rPr>
        <w:t xml:space="preserve"> – 2024</w:t>
      </w:r>
      <w:r w:rsidRPr="00AF2485">
        <w:rPr>
          <w:b/>
          <w:sz w:val="24"/>
          <w:szCs w:val="24"/>
        </w:rPr>
        <w:t xml:space="preserve"> годы</w:t>
      </w:r>
    </w:p>
    <w:tbl>
      <w:tblPr>
        <w:tblStyle w:val="af7"/>
        <w:tblpPr w:leftFromText="180" w:rightFromText="180" w:vertAnchor="page" w:horzAnchor="margin" w:tblpY="2714"/>
        <w:tblW w:w="15169" w:type="dxa"/>
        <w:tblLook w:val="04A0"/>
      </w:tblPr>
      <w:tblGrid>
        <w:gridCol w:w="438"/>
        <w:gridCol w:w="2382"/>
        <w:gridCol w:w="1288"/>
        <w:gridCol w:w="1645"/>
        <w:gridCol w:w="1410"/>
        <w:gridCol w:w="1250"/>
        <w:gridCol w:w="1230"/>
        <w:gridCol w:w="1269"/>
        <w:gridCol w:w="1228"/>
        <w:gridCol w:w="1246"/>
        <w:gridCol w:w="1783"/>
      </w:tblGrid>
      <w:tr w:rsidR="00FE278C" w:rsidTr="00FE278C">
        <w:trPr>
          <w:trHeight w:val="489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№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288" w:type="dxa"/>
            <w:vMerge w:val="restart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Срок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 w:rsidRPr="004D7214">
              <w:rPr>
                <w:rStyle w:val="85pt0pt"/>
                <w:b w:val="0"/>
                <w:sz w:val="22"/>
                <w:szCs w:val="22"/>
              </w:rPr>
              <w:t>реализа</w:t>
            </w:r>
            <w:proofErr w:type="spellEnd"/>
            <w:r w:rsidRPr="004D7214">
              <w:rPr>
                <w:rStyle w:val="85pt0pt"/>
                <w:b w:val="0"/>
                <w:sz w:val="22"/>
                <w:szCs w:val="22"/>
              </w:rPr>
              <w:softHyphen/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4D7214">
              <w:rPr>
                <w:rStyle w:val="85pt0pt"/>
                <w:b w:val="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Ответственные исполнители, со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исполнители, участники программы</w:t>
            </w:r>
          </w:p>
        </w:tc>
        <w:tc>
          <w:tcPr>
            <w:tcW w:w="7633" w:type="dxa"/>
            <w:gridSpan w:val="6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1783" w:type="dxa"/>
            <w:vMerge w:val="restart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Источники</w:t>
            </w:r>
          </w:p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финансирования</w:t>
            </w:r>
          </w:p>
        </w:tc>
      </w:tr>
      <w:tr w:rsidR="00FE278C" w:rsidTr="00FE278C">
        <w:trPr>
          <w:trHeight w:val="48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2020</w:t>
            </w: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2021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2022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2023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2024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всего</w:t>
            </w:r>
          </w:p>
        </w:tc>
        <w:tc>
          <w:tcPr>
            <w:tcW w:w="1783" w:type="dxa"/>
            <w:vMerge/>
          </w:tcPr>
          <w:p w:rsidR="00FE278C" w:rsidRPr="004D7214" w:rsidRDefault="00FE278C" w:rsidP="00FE278C">
            <w:pPr>
              <w:rPr>
                <w:rStyle w:val="85pt0pt"/>
                <w:b w:val="0"/>
                <w:sz w:val="22"/>
                <w:szCs w:val="22"/>
              </w:rPr>
            </w:pPr>
          </w:p>
        </w:tc>
      </w:tr>
      <w:tr w:rsidR="00FE278C" w:rsidTr="00FE278C">
        <w:trPr>
          <w:trHeight w:val="587"/>
        </w:trPr>
        <w:tc>
          <w:tcPr>
            <w:tcW w:w="43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</w:t>
            </w:r>
          </w:p>
        </w:tc>
        <w:tc>
          <w:tcPr>
            <w:tcW w:w="2382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288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3</w:t>
            </w:r>
          </w:p>
        </w:tc>
        <w:tc>
          <w:tcPr>
            <w:tcW w:w="1645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5</w:t>
            </w: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6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7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8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9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11</w:t>
            </w:r>
          </w:p>
        </w:tc>
      </w:tr>
      <w:tr w:rsidR="00FE278C" w:rsidTr="00FE278C">
        <w:trPr>
          <w:trHeight w:val="342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Подпрограмма 1 «Наследие»</w:t>
            </w:r>
          </w:p>
        </w:tc>
      </w:tr>
      <w:tr w:rsidR="00FE278C" w:rsidTr="00FE278C">
        <w:trPr>
          <w:trHeight w:val="489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 1.1. Сохранение культурного и историче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ского наследия, расшире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ние доступа населения к культурным ценностям и информации</w:t>
            </w:r>
          </w:p>
        </w:tc>
        <w:tc>
          <w:tcPr>
            <w:tcW w:w="1288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720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804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tabs>
                <w:tab w:val="left" w:pos="756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  <w:t>Местный бюджет</w:t>
            </w:r>
          </w:p>
        </w:tc>
      </w:tr>
      <w:tr w:rsidR="00FE278C" w:rsidTr="00FE278C">
        <w:trPr>
          <w:trHeight w:val="326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2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1.1.1. Обеспечение сохранности и использо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вания объектов культур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ного наследия</w:t>
            </w:r>
          </w:p>
        </w:tc>
        <w:tc>
          <w:tcPr>
            <w:tcW w:w="1288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325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570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1.1.1.2 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кущий и капитальный 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чественной войны</w:t>
            </w:r>
          </w:p>
        </w:tc>
        <w:tc>
          <w:tcPr>
            <w:tcW w:w="1288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569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489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4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Задача 1.1.2. </w:t>
            </w: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Повышение доступности и качества услуг и работ в сфере библиотечного дела и книгоиздательской дея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88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76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984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Default="00FE278C" w:rsidP="00FE278C">
            <w:pPr>
              <w:pStyle w:val="22"/>
              <w:spacing w:line="170" w:lineRule="exact"/>
              <w:ind w:left="8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 xml:space="preserve">Краевой </w:t>
            </w:r>
          </w:p>
          <w:p w:rsidR="00FE278C" w:rsidRPr="00766C59" w:rsidRDefault="00FE278C" w:rsidP="00FE278C">
            <w:pPr>
              <w:rPr>
                <w:lang w:eastAsia="ru-RU" w:bidi="ru-RU"/>
              </w:rPr>
            </w:pPr>
            <w:r>
              <w:rPr>
                <w:lang w:eastAsia="ru-RU" w:bidi="ru-RU"/>
              </w:rPr>
              <w:t>краевой бюджет</w:t>
            </w:r>
          </w:p>
        </w:tc>
      </w:tr>
      <w:tr w:rsidR="00FE278C" w:rsidTr="00FE278C">
        <w:trPr>
          <w:trHeight w:val="977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5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1.1.2.1. Приобретение для биб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лиотек Быстроистокского района периодических изданий, справочной, энциклопе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дической, художествен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ной, детской, краеведче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ской литературы, изданий на электронных носите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лях; подключение к сете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вым удаленным ресурсам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976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6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1.1.2.2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Организация проведения участия в</w:t>
            </w:r>
            <w:proofErr w:type="gramStart"/>
            <w:r w:rsidRPr="004D7214">
              <w:rPr>
                <w:rStyle w:val="85pt0pt"/>
                <w:b w:val="0"/>
                <w:sz w:val="22"/>
                <w:szCs w:val="22"/>
              </w:rPr>
              <w:t xml:space="preserve">  ,</w:t>
            </w:r>
            <w:proofErr w:type="gramEnd"/>
            <w:r w:rsidRPr="004D7214">
              <w:rPr>
                <w:rStyle w:val="85pt0pt"/>
                <w:b w:val="0"/>
                <w:sz w:val="22"/>
                <w:szCs w:val="22"/>
              </w:rPr>
              <w:t xml:space="preserve"> литературных чтениях, семинарах и дру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гих творческих акциях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407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295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7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Мероприятие </w:t>
            </w:r>
            <w:r>
              <w:rPr>
                <w:rStyle w:val="85pt0pt"/>
                <w:b w:val="0"/>
                <w:sz w:val="22"/>
                <w:szCs w:val="22"/>
              </w:rPr>
              <w:t>1.1.2.3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Обеспечение деятельно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 районных библиотек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FE278C">
        <w:trPr>
          <w:trHeight w:val="280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9301F4" w:rsidTr="001A5185">
        <w:trPr>
          <w:trHeight w:val="326"/>
        </w:trPr>
        <w:tc>
          <w:tcPr>
            <w:tcW w:w="438" w:type="dxa"/>
            <w:vMerge w:val="restart"/>
          </w:tcPr>
          <w:p w:rsidR="009301F4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2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1.1.3.1. Ор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группами учащихся обра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зовательных организаций</w:t>
            </w:r>
          </w:p>
        </w:tc>
        <w:tc>
          <w:tcPr>
            <w:tcW w:w="1288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1A5185">
        <w:trPr>
          <w:trHeight w:val="325"/>
        </w:trPr>
        <w:tc>
          <w:tcPr>
            <w:tcW w:w="438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339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Подпрограмма 2 «Искусство и народное творчество»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 2.1. Создание усло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вий для сохранения и раз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 xml:space="preserve">вития </w:t>
            </w: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исполнительских искусств, поддержка народного творчества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0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бюджет</w:t>
            </w:r>
          </w:p>
        </w:tc>
      </w:tr>
      <w:tr w:rsidR="00FE278C" w:rsidTr="00017356">
        <w:trPr>
          <w:trHeight w:val="612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3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69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28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46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</w:p>
        </w:tc>
      </w:tr>
      <w:tr w:rsidR="00FE278C" w:rsidTr="00017356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0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2.1.1. Создание условий для сохранения и развития исполнительских искусств и поддержки народного творчества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35446,0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92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52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3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69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28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46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783" w:type="dxa"/>
          </w:tcPr>
          <w:p w:rsidR="00FE278C" w:rsidRDefault="00FE278C" w:rsidP="00FE278C">
            <w:pPr>
              <w:pStyle w:val="22"/>
              <w:tabs>
                <w:tab w:val="center" w:pos="-666"/>
                <w:tab w:val="left" w:pos="588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</w: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  <w:r>
              <w:rPr>
                <w:rStyle w:val="85pt0pt"/>
                <w:b w:val="0"/>
                <w:sz w:val="22"/>
                <w:szCs w:val="22"/>
              </w:rPr>
              <w:tab/>
            </w: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</w:p>
        </w:tc>
      </w:tr>
      <w:tr w:rsidR="00FE278C" w:rsidTr="00017356">
        <w:trPr>
          <w:trHeight w:val="570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1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2.1.1.1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Уча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стие коллективов художественной самодеятельности и народных ремесленников в краевых и районных фестивалях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756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9301F4" w:rsidTr="00017356">
        <w:trPr>
          <w:trHeight w:val="489"/>
        </w:trPr>
        <w:tc>
          <w:tcPr>
            <w:tcW w:w="438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2</w:t>
            </w:r>
          </w:p>
        </w:tc>
        <w:tc>
          <w:tcPr>
            <w:tcW w:w="2382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учащимися образователь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организаций и концертов и других публичных меро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приятий</w:t>
            </w:r>
          </w:p>
        </w:tc>
        <w:tc>
          <w:tcPr>
            <w:tcW w:w="1288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017356">
        <w:trPr>
          <w:trHeight w:val="488"/>
        </w:trPr>
        <w:tc>
          <w:tcPr>
            <w:tcW w:w="438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651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3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До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полнительно</w:t>
            </w:r>
            <w:r>
              <w:rPr>
                <w:rStyle w:val="85pt0pt"/>
                <w:b w:val="0"/>
                <w:sz w:val="22"/>
                <w:szCs w:val="22"/>
              </w:rPr>
              <w:t xml:space="preserve">е образование работников районных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концертных организаций, организация и проведение обучающих семинаров и мастер-классов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651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295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4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2.1.1.4. Обес</w:t>
            </w:r>
            <w:r w:rsidRPr="004D7214">
              <w:rPr>
                <w:rStyle w:val="85pt0pt"/>
                <w:b w:val="0"/>
                <w:sz w:val="22"/>
                <w:szCs w:val="22"/>
              </w:rPr>
              <w:t>печение деятельно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 КДУ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44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76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30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69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28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246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</w:t>
            </w: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  <w:proofErr w:type="spellEnd"/>
          </w:p>
        </w:tc>
      </w:tr>
      <w:tr w:rsidR="009301F4" w:rsidTr="00017356">
        <w:trPr>
          <w:trHeight w:val="295"/>
        </w:trPr>
        <w:tc>
          <w:tcPr>
            <w:tcW w:w="438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17356">
              <w:rPr>
                <w:sz w:val="22"/>
                <w:szCs w:val="22"/>
              </w:rPr>
              <w:t>5</w:t>
            </w:r>
          </w:p>
        </w:tc>
        <w:tc>
          <w:tcPr>
            <w:tcW w:w="2382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2.1.2. Сохранение и развитие традиционной народной культуры</w:t>
            </w:r>
          </w:p>
        </w:tc>
        <w:tc>
          <w:tcPr>
            <w:tcW w:w="1288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Финансовых 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017356">
        <w:trPr>
          <w:trHeight w:val="294"/>
        </w:trPr>
        <w:tc>
          <w:tcPr>
            <w:tcW w:w="438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</w:tr>
      <w:tr w:rsidR="009301F4" w:rsidTr="00017356">
        <w:trPr>
          <w:trHeight w:val="651"/>
        </w:trPr>
        <w:tc>
          <w:tcPr>
            <w:tcW w:w="438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6</w:t>
            </w:r>
          </w:p>
        </w:tc>
        <w:tc>
          <w:tcPr>
            <w:tcW w:w="2382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2.1.2.1. Со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здание на базе муни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ципальных учреждений культуры центров тради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ционной культуры, цен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тров ремесел и фольклора, национально-культурных центров</w:t>
            </w:r>
          </w:p>
        </w:tc>
        <w:tc>
          <w:tcPr>
            <w:tcW w:w="1288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017356">
        <w:trPr>
          <w:trHeight w:val="651"/>
        </w:trPr>
        <w:tc>
          <w:tcPr>
            <w:tcW w:w="438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33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279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Подпрограмма 3</w:t>
            </w:r>
            <w:r w:rsidRPr="004D7214">
              <w:rPr>
                <w:rStyle w:val="85pt0pt"/>
                <w:b w:val="0"/>
                <w:sz w:val="22"/>
                <w:szCs w:val="22"/>
              </w:rPr>
              <w:t xml:space="preserve"> «Обеспечение условий реализации программы и развития отрасли»</w:t>
            </w:r>
          </w:p>
        </w:tc>
      </w:tr>
      <w:tr w:rsidR="00FE278C" w:rsidTr="00017356">
        <w:trPr>
          <w:trHeight w:val="489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7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0879D2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Цель </w:t>
            </w:r>
            <w:r w:rsidR="000879D2">
              <w:rPr>
                <w:rStyle w:val="85pt0pt"/>
                <w:b w:val="0"/>
                <w:sz w:val="22"/>
                <w:szCs w:val="22"/>
              </w:rPr>
              <w:t>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.1. Создание совре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менных условий для реа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лизации программных</w:t>
            </w:r>
            <w:r w:rsidRPr="004D7214">
              <w:rPr>
                <w:rStyle w:val="a8"/>
                <w:sz w:val="22"/>
                <w:szCs w:val="22"/>
              </w:rPr>
              <w:t xml:space="preserve">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мероприятий, работы районных  муниципальных учрежде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ний культуры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3546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3311,0</w:t>
            </w:r>
          </w:p>
        </w:tc>
        <w:tc>
          <w:tcPr>
            <w:tcW w:w="1246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13479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76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46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756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tabs>
                <w:tab w:val="left" w:pos="564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  <w:t>Местный бюджет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8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.1.1. Создание условий для организации и проведения мероприя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тий, обеспечения доступ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ности услуг населению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.1.1.1. Ор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и проведение мероприятий, посвящен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ных значимым событиям российской культуры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326"/>
        </w:trPr>
        <w:tc>
          <w:tcPr>
            <w:tcW w:w="438" w:type="dxa"/>
            <w:vMerge w:val="restart"/>
          </w:tcPr>
          <w:p w:rsidR="00FE278C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.1.1.2. Ор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и проведение фестивалей, выставок, акций и иных мероприя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тий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325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017356">
              <w:rPr>
                <w:sz w:val="22"/>
                <w:szCs w:val="22"/>
              </w:rPr>
              <w:t>1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</w:t>
            </w:r>
            <w:r w:rsidR="00FE278C">
              <w:rPr>
                <w:rStyle w:val="85pt0pt"/>
                <w:b w:val="0"/>
                <w:sz w:val="22"/>
                <w:szCs w:val="22"/>
              </w:rPr>
              <w:t>.1.2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 Популяриза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ция деятельности в сфере сохранения культурного наследия, развития куль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туры и искусства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07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733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7356">
              <w:rPr>
                <w:sz w:val="22"/>
                <w:szCs w:val="22"/>
              </w:rPr>
              <w:t>2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FE278C">
              <w:rPr>
                <w:rStyle w:val="85pt0pt"/>
                <w:b w:val="0"/>
                <w:sz w:val="22"/>
                <w:szCs w:val="22"/>
              </w:rPr>
              <w:t>.1.2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.1. Освещение в средствах массовой информации мероприятий, направлен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ных на сохранение и раз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витие культуры и искус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ства края, организация пресс-туров, создание и размещение социальной рекламы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732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651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7356">
              <w:rPr>
                <w:sz w:val="22"/>
                <w:szCs w:val="22"/>
              </w:rPr>
              <w:t>3</w:t>
            </w:r>
          </w:p>
        </w:tc>
        <w:tc>
          <w:tcPr>
            <w:tcW w:w="2382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</w:t>
            </w:r>
            <w:r w:rsidR="00FE278C">
              <w:rPr>
                <w:rStyle w:val="85pt0pt"/>
                <w:b w:val="0"/>
                <w:sz w:val="22"/>
                <w:szCs w:val="22"/>
              </w:rPr>
              <w:t>.1.3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 Организаци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онно-техническое, ин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формационн</w:t>
            </w:r>
            <w:proofErr w:type="gramStart"/>
            <w:r w:rsidR="00FE278C" w:rsidRPr="004D7214">
              <w:rPr>
                <w:rStyle w:val="85pt0pt"/>
                <w:b w:val="0"/>
                <w:sz w:val="22"/>
                <w:szCs w:val="22"/>
              </w:rPr>
              <w:t>о-</w:t>
            </w:r>
            <w:proofErr w:type="gramEnd"/>
            <w:r w:rsidR="00FE278C" w:rsidRPr="004D7214">
              <w:rPr>
                <w:rStyle w:val="85pt0pt"/>
                <w:b w:val="0"/>
                <w:sz w:val="22"/>
                <w:szCs w:val="22"/>
              </w:rPr>
              <w:t xml:space="preserve"> методическое и ресурсное обеспечение деятельности учреждений культуры, по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вышение уровня их пожарной безопасности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651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814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7356">
              <w:rPr>
                <w:sz w:val="22"/>
                <w:szCs w:val="22"/>
              </w:rPr>
              <w:t>4</w:t>
            </w:r>
          </w:p>
        </w:tc>
        <w:tc>
          <w:tcPr>
            <w:tcW w:w="2382" w:type="dxa"/>
            <w:vMerge w:val="restart"/>
          </w:tcPr>
          <w:p w:rsidR="00FE278C" w:rsidRPr="004D7214" w:rsidRDefault="00337535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3.1.4.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 xml:space="preserve"> Оснащение образователь</w:t>
            </w:r>
            <w:r w:rsidR="00FE278C"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814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017356">
        <w:trPr>
          <w:trHeight w:val="570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017356">
              <w:rPr>
                <w:sz w:val="22"/>
                <w:szCs w:val="22"/>
              </w:rPr>
              <w:t>5</w:t>
            </w:r>
          </w:p>
        </w:tc>
        <w:tc>
          <w:tcPr>
            <w:tcW w:w="2382" w:type="dxa"/>
            <w:vMerge w:val="restart"/>
          </w:tcPr>
          <w:p w:rsidR="00FE278C" w:rsidRPr="004D7214" w:rsidRDefault="00337535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.1</w:t>
            </w:r>
            <w:r>
              <w:rPr>
                <w:rStyle w:val="85pt0pt"/>
                <w:b w:val="0"/>
                <w:sz w:val="22"/>
                <w:szCs w:val="22"/>
              </w:rPr>
              <w:t>.4.1.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 xml:space="preserve"> Обеспечение развития и укрепления </w:t>
            </w:r>
            <w:proofErr w:type="spellStart"/>
            <w:r w:rsidR="00FE278C" w:rsidRPr="004D7214">
              <w:rPr>
                <w:rStyle w:val="85pt0pt"/>
                <w:b w:val="0"/>
                <w:sz w:val="22"/>
                <w:szCs w:val="22"/>
              </w:rPr>
              <w:t>материапьн</w:t>
            </w:r>
            <w:proofErr w:type="gramStart"/>
            <w:r w:rsidR="00FE278C" w:rsidRPr="004D7214">
              <w:rPr>
                <w:rStyle w:val="85pt0pt"/>
                <w:b w:val="0"/>
                <w:sz w:val="22"/>
                <w:szCs w:val="22"/>
              </w:rPr>
              <w:t>о</w:t>
            </w:r>
            <w:proofErr w:type="spellEnd"/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  <w:proofErr w:type="gramEnd"/>
            <w:r w:rsidR="00FE278C" w:rsidRPr="004D7214">
              <w:rPr>
                <w:rStyle w:val="85pt0pt"/>
                <w:b w:val="0"/>
                <w:sz w:val="22"/>
                <w:szCs w:val="22"/>
              </w:rPr>
              <w:t xml:space="preserve"> </w:t>
            </w:r>
            <w:proofErr w:type="spellStart"/>
            <w:r w:rsidR="00FE278C" w:rsidRPr="004D7214">
              <w:rPr>
                <w:rStyle w:val="85pt0pt"/>
                <w:b w:val="0"/>
                <w:sz w:val="22"/>
                <w:szCs w:val="22"/>
              </w:rPr>
              <w:t>техни-ческой</w:t>
            </w:r>
            <w:proofErr w:type="spellEnd"/>
            <w:r w:rsidR="00FE278C" w:rsidRPr="004D7214">
              <w:rPr>
                <w:rStyle w:val="85pt0pt"/>
                <w:b w:val="0"/>
                <w:sz w:val="22"/>
                <w:szCs w:val="22"/>
              </w:rPr>
              <w:t xml:space="preserve"> базы домов</w:t>
            </w:r>
            <w:r w:rsidR="00FE278C" w:rsidRPr="004D7214">
              <w:rPr>
                <w:rStyle w:val="a8"/>
                <w:sz w:val="22"/>
                <w:szCs w:val="22"/>
              </w:rPr>
              <w:t xml:space="preserve"> 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культуры в населенных пунктах с числом жителей до 50 тысяч человек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46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696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3000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46" w:type="dxa"/>
          </w:tcPr>
          <w:p w:rsidR="00FE278C" w:rsidRPr="004D7214" w:rsidRDefault="00D261B3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FE278C" w:rsidTr="00017356">
        <w:trPr>
          <w:trHeight w:val="1056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FE278C" w:rsidTr="00017356">
        <w:trPr>
          <w:trHeight w:val="489"/>
        </w:trPr>
        <w:tc>
          <w:tcPr>
            <w:tcW w:w="438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7356">
              <w:rPr>
                <w:sz w:val="22"/>
                <w:szCs w:val="22"/>
              </w:rPr>
              <w:t>6</w:t>
            </w:r>
          </w:p>
        </w:tc>
        <w:tc>
          <w:tcPr>
            <w:tcW w:w="2382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</w:t>
            </w:r>
            <w:r w:rsidR="00337535">
              <w:rPr>
                <w:rStyle w:val="85pt0pt"/>
                <w:b w:val="0"/>
                <w:sz w:val="22"/>
                <w:szCs w:val="22"/>
              </w:rPr>
              <w:t>приятие 3.1.4.2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Модернизация (капиталь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ный ремонт, реконструк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ция) региональных и му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ниципальных детских школ искусств по видам искусств</w:t>
            </w:r>
          </w:p>
        </w:tc>
        <w:tc>
          <w:tcPr>
            <w:tcW w:w="1288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017356">
        <w:trPr>
          <w:trHeight w:val="488"/>
        </w:trPr>
        <w:tc>
          <w:tcPr>
            <w:tcW w:w="438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8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1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9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</w:tbl>
    <w:p w:rsidR="00F41469" w:rsidRPr="00AF2485" w:rsidRDefault="00F41469" w:rsidP="00F41469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bookmarkStart w:id="0" w:name="Par194"/>
      <w:bookmarkEnd w:id="0"/>
      <w:r w:rsidRPr="00AF2485">
        <w:rPr>
          <w:sz w:val="22"/>
          <w:szCs w:val="22"/>
        </w:rPr>
        <w:lastRenderedPageBreak/>
        <w:t>ПРИЛОЖЕНИЕ 3</w:t>
      </w: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 w:rsidRPr="00AF2485">
        <w:rPr>
          <w:sz w:val="22"/>
          <w:szCs w:val="22"/>
        </w:rPr>
        <w:t>к муниципальной программе</w:t>
      </w: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 w:rsidRPr="00AF2485">
        <w:rPr>
          <w:sz w:val="22"/>
          <w:szCs w:val="22"/>
        </w:rPr>
        <w:t>Быстроистокского района «Развитие культуры  Быстроистокского</w:t>
      </w:r>
      <w:r w:rsidR="00C41FB4">
        <w:rPr>
          <w:sz w:val="22"/>
          <w:szCs w:val="22"/>
        </w:rPr>
        <w:t xml:space="preserve"> района» на 2021</w:t>
      </w:r>
      <w:r>
        <w:rPr>
          <w:sz w:val="22"/>
          <w:szCs w:val="22"/>
        </w:rPr>
        <w:t xml:space="preserve"> – 2024</w:t>
      </w:r>
      <w:r w:rsidRPr="00AF2485">
        <w:rPr>
          <w:sz w:val="22"/>
          <w:szCs w:val="22"/>
        </w:rPr>
        <w:t xml:space="preserve"> годы</w:t>
      </w:r>
    </w:p>
    <w:p w:rsidR="00146DB4" w:rsidRPr="00AF2485" w:rsidRDefault="00146DB4" w:rsidP="00146DB4">
      <w:pPr>
        <w:widowControl w:val="0"/>
        <w:autoSpaceDE w:val="0"/>
        <w:jc w:val="center"/>
        <w:rPr>
          <w:sz w:val="22"/>
          <w:szCs w:val="22"/>
        </w:rPr>
      </w:pPr>
    </w:p>
    <w:p w:rsidR="00146DB4" w:rsidRPr="00AF2485" w:rsidRDefault="00146DB4" w:rsidP="00146DB4">
      <w:pPr>
        <w:widowControl w:val="0"/>
        <w:autoSpaceDE w:val="0"/>
        <w:jc w:val="center"/>
        <w:rPr>
          <w:b/>
          <w:sz w:val="22"/>
          <w:szCs w:val="22"/>
        </w:rPr>
      </w:pPr>
    </w:p>
    <w:p w:rsidR="00FE278C" w:rsidRPr="00AF2485" w:rsidRDefault="00FE278C" w:rsidP="00FE278C">
      <w:pPr>
        <w:widowControl w:val="0"/>
        <w:autoSpaceDE w:val="0"/>
        <w:jc w:val="center"/>
        <w:rPr>
          <w:b/>
          <w:sz w:val="22"/>
          <w:szCs w:val="22"/>
        </w:rPr>
      </w:pPr>
      <w:r w:rsidRPr="00AF2485">
        <w:rPr>
          <w:b/>
          <w:sz w:val="22"/>
          <w:szCs w:val="22"/>
        </w:rPr>
        <w:t>ОБЪЕМ</w:t>
      </w:r>
    </w:p>
    <w:p w:rsidR="00FE278C" w:rsidRPr="00AF2485" w:rsidRDefault="00FE278C" w:rsidP="00FE278C">
      <w:pPr>
        <w:widowControl w:val="0"/>
        <w:autoSpaceDE w:val="0"/>
        <w:jc w:val="center"/>
        <w:rPr>
          <w:b/>
          <w:sz w:val="22"/>
          <w:szCs w:val="22"/>
        </w:rPr>
      </w:pPr>
      <w:r w:rsidRPr="00AF2485">
        <w:rPr>
          <w:b/>
          <w:sz w:val="22"/>
          <w:szCs w:val="22"/>
        </w:rPr>
        <w:t>финансовых ресурсов, необходимых для реализации программы</w:t>
      </w:r>
    </w:p>
    <w:p w:rsidR="00FE278C" w:rsidRPr="00AF2485" w:rsidRDefault="00FE278C" w:rsidP="00FE278C">
      <w:pPr>
        <w:widowControl w:val="0"/>
        <w:autoSpaceDE w:val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2982"/>
        <w:gridCol w:w="1172"/>
        <w:gridCol w:w="1171"/>
        <w:gridCol w:w="1172"/>
        <w:gridCol w:w="1171"/>
        <w:gridCol w:w="1405"/>
      </w:tblGrid>
      <w:tr w:rsidR="00FE278C" w:rsidRPr="00AF2485" w:rsidTr="00FE278C">
        <w:trPr>
          <w:gridAfter w:val="5"/>
          <w:wAfter w:w="6091" w:type="dxa"/>
          <w:trHeight w:val="312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Источники и направления</w:t>
            </w:r>
          </w:p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расходов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всего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33658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14938</w:t>
            </w:r>
            <w:r w:rsidR="00FE278C">
              <w:rPr>
                <w:sz w:val="22"/>
                <w:szCs w:val="22"/>
              </w:rPr>
              <w:t>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14703,5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14703,5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14703,5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33658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59049</w:t>
            </w:r>
            <w:r w:rsidR="00FE278C">
              <w:rPr>
                <w:sz w:val="22"/>
                <w:szCs w:val="22"/>
              </w:rPr>
              <w:t>,0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 том числе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33658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3075</w:t>
            </w:r>
            <w:r w:rsidR="00FE278C">
              <w:rPr>
                <w:sz w:val="22"/>
                <w:szCs w:val="22"/>
              </w:rPr>
              <w:t>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33658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12165</w:t>
            </w:r>
            <w:r w:rsidR="00FE278C">
              <w:rPr>
                <w:sz w:val="22"/>
                <w:szCs w:val="22"/>
              </w:rPr>
              <w:t>,0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11013,50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10823,5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10823,5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10823,5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43484,0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</w:tr>
      <w:tr w:rsidR="00FE278C" w:rsidRPr="00AF2485" w:rsidTr="00FE278C">
        <w:trPr>
          <w:trHeight w:val="312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36A1" w:rsidRDefault="009936A1" w:rsidP="009936A1">
      <w:pPr>
        <w:suppressAutoHyphens w:val="0"/>
        <w:rPr>
          <w:sz w:val="28"/>
          <w:szCs w:val="28"/>
        </w:rPr>
        <w:sectPr w:rsidR="009936A1">
          <w:pgSz w:w="16838" w:h="11906" w:orient="landscape"/>
          <w:pgMar w:top="284" w:right="566" w:bottom="426" w:left="1418" w:header="284" w:footer="197" w:gutter="0"/>
          <w:cols w:space="720"/>
        </w:sectPr>
      </w:pPr>
    </w:p>
    <w:p w:rsidR="009936A1" w:rsidRDefault="00110D45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9936A1" w:rsidRDefault="009936A1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9936A1" w:rsidRDefault="009936A1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</w:t>
      </w:r>
      <w:r w:rsidR="00702EBF">
        <w:rPr>
          <w:sz w:val="22"/>
          <w:szCs w:val="22"/>
        </w:rPr>
        <w:t>Быстроистокского района</w:t>
      </w:r>
      <w:r w:rsidR="00C41FB4">
        <w:rPr>
          <w:sz w:val="22"/>
          <w:szCs w:val="22"/>
        </w:rPr>
        <w:t xml:space="preserve"> на 2021</w:t>
      </w:r>
      <w:r w:rsidR="00347C09">
        <w:rPr>
          <w:sz w:val="22"/>
          <w:szCs w:val="22"/>
        </w:rPr>
        <w:t xml:space="preserve"> – 2024</w:t>
      </w:r>
      <w:r>
        <w:rPr>
          <w:sz w:val="22"/>
          <w:szCs w:val="22"/>
        </w:rPr>
        <w:t xml:space="preserve"> годы</w:t>
      </w:r>
      <w:r w:rsidR="00702EBF">
        <w:rPr>
          <w:sz w:val="22"/>
          <w:szCs w:val="22"/>
        </w:rPr>
        <w:t>"</w:t>
      </w:r>
    </w:p>
    <w:p w:rsidR="009936A1" w:rsidRDefault="009936A1" w:rsidP="009936A1">
      <w:pPr>
        <w:widowControl w:val="0"/>
        <w:autoSpaceDE w:val="0"/>
        <w:jc w:val="center"/>
        <w:rPr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8647"/>
        <w:jc w:val="right"/>
        <w:rPr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</w:t>
      </w:r>
      <w:r w:rsidR="00702EBF">
        <w:rPr>
          <w:b/>
          <w:sz w:val="24"/>
          <w:szCs w:val="24"/>
        </w:rPr>
        <w:t>ультуры Быстроистокского района</w:t>
      </w:r>
    </w:p>
    <w:p w:rsidR="009936A1" w:rsidRDefault="00C41FB4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347C09">
        <w:rPr>
          <w:b/>
          <w:sz w:val="24"/>
          <w:szCs w:val="24"/>
        </w:rPr>
        <w:t xml:space="preserve"> – 2024</w:t>
      </w:r>
      <w:r w:rsidR="009936A1">
        <w:rPr>
          <w:b/>
          <w:sz w:val="24"/>
          <w:szCs w:val="24"/>
        </w:rPr>
        <w:t xml:space="preserve"> годы</w:t>
      </w:r>
      <w:r w:rsidR="00702EBF">
        <w:rPr>
          <w:b/>
          <w:sz w:val="24"/>
          <w:szCs w:val="24"/>
        </w:rPr>
        <w:t>"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1</w:t>
      </w:r>
    </w:p>
    <w:p w:rsidR="009936A1" w:rsidRPr="007C1977" w:rsidRDefault="007C1977" w:rsidP="009936A1">
      <w:pPr>
        <w:widowControl w:val="0"/>
        <w:autoSpaceDE w:val="0"/>
        <w:jc w:val="center"/>
        <w:rPr>
          <w:b/>
          <w:sz w:val="24"/>
          <w:szCs w:val="24"/>
        </w:rPr>
      </w:pPr>
      <w:r w:rsidRPr="007C1977">
        <w:rPr>
          <w:b/>
          <w:sz w:val="24"/>
          <w:szCs w:val="24"/>
        </w:rPr>
        <w:t>«Наследие»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 </w:t>
      </w:r>
    </w:p>
    <w:p w:rsidR="009936A1" w:rsidRDefault="009936A1" w:rsidP="009936A1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7C1977" w:rsidRPr="007C1977">
        <w:rPr>
          <w:b/>
          <w:sz w:val="24"/>
          <w:szCs w:val="24"/>
        </w:rPr>
        <w:t>Наследие»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A2" w:rsidRPr="00CE38A2" w:rsidRDefault="00CE38A2" w:rsidP="00CE38A2">
            <w:pPr>
              <w:pStyle w:val="22"/>
              <w:shd w:val="clear" w:color="auto" w:fill="auto"/>
              <w:spacing w:before="0" w:after="0" w:line="326" w:lineRule="exact"/>
              <w:ind w:left="20" w:firstLine="0"/>
              <w:rPr>
                <w:sz w:val="24"/>
                <w:szCs w:val="24"/>
              </w:rPr>
            </w:pPr>
            <w:r w:rsidRPr="00CE38A2">
              <w:rPr>
                <w:sz w:val="24"/>
                <w:szCs w:val="24"/>
              </w:rPr>
              <w:t>сохранение культурного и исторического наследия, расширение доступа населения к культурным цен</w:t>
            </w:r>
            <w:r w:rsidRPr="00CE38A2">
              <w:rPr>
                <w:sz w:val="24"/>
                <w:szCs w:val="24"/>
              </w:rPr>
              <w:softHyphen/>
              <w:t>ностям и информации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A2" w:rsidRPr="00CE38A2" w:rsidRDefault="00CE38A2" w:rsidP="00CE38A2">
            <w:pPr>
              <w:pStyle w:val="22"/>
              <w:shd w:val="clear" w:color="auto" w:fill="auto"/>
              <w:spacing w:before="0"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CE38A2">
              <w:rPr>
                <w:sz w:val="24"/>
                <w:szCs w:val="24"/>
              </w:rPr>
              <w:t>сохранности и использования объектов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культурного наследия;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повышение доступности и качества услуг и работ в сфере библиотечного дела и книгоиздательской дея</w:t>
            </w:r>
            <w:r w:rsidRPr="00CE38A2">
              <w:rPr>
                <w:sz w:val="24"/>
                <w:szCs w:val="24"/>
              </w:rPr>
              <w:softHyphen/>
              <w:t>тельности;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повышение доступности и качества музейных услуг и работ;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обеспечение сохранности, пополнения и использо</w:t>
            </w:r>
            <w:r w:rsidRPr="00CE38A2">
              <w:rPr>
                <w:sz w:val="24"/>
                <w:szCs w:val="24"/>
              </w:rPr>
              <w:softHyphen/>
              <w:t>вания архивных фондов;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D95ED6" w:rsidP="0064737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47379">
              <w:rPr>
                <w:sz w:val="24"/>
                <w:szCs w:val="24"/>
              </w:rPr>
              <w:t>екущий и капитальный ремонт; благоустройство территорий объектов культурного наследия - памятников Великой Отечественной войны;</w:t>
            </w:r>
            <w:r w:rsidR="001701D5">
              <w:rPr>
                <w:sz w:val="24"/>
                <w:szCs w:val="24"/>
              </w:rPr>
              <w:t xml:space="preserve"> приобретение для библиотек периодических изданий, литературы, изданий на электронных носителях, подключение к сетевым удаленным ресурсам;</w:t>
            </w:r>
            <w:r w:rsidR="000C1F6A">
              <w:rPr>
                <w:sz w:val="24"/>
                <w:szCs w:val="24"/>
              </w:rPr>
              <w:t xml:space="preserve"> организация проведения литературных чтений, семинаров и других творческих акциях;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3E" w:rsidRDefault="000B693E" w:rsidP="000B693E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</w:t>
            </w:r>
            <w:r>
              <w:softHyphen/>
              <w:t>онального и местного (муниципального) значения на территории района;</w:t>
            </w:r>
          </w:p>
          <w:p w:rsidR="000C1F6A" w:rsidRPr="000C1F6A" w:rsidRDefault="000C1F6A" w:rsidP="000C1F6A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  <w:rPr>
                <w:sz w:val="24"/>
                <w:szCs w:val="24"/>
              </w:rPr>
            </w:pPr>
            <w:r w:rsidRPr="000C1F6A">
              <w:rPr>
                <w:sz w:val="24"/>
                <w:szCs w:val="24"/>
              </w:rPr>
              <w:t>доля представленных (во всех формах) зрителю му</w:t>
            </w:r>
            <w:r w:rsidRPr="000C1F6A">
              <w:rPr>
                <w:sz w:val="24"/>
                <w:szCs w:val="24"/>
              </w:rPr>
              <w:softHyphen/>
              <w:t>зейных предметов в общем количестве музейных предметов основног</w:t>
            </w:r>
            <w:r w:rsidR="000B693E">
              <w:rPr>
                <w:sz w:val="24"/>
                <w:szCs w:val="24"/>
              </w:rPr>
              <w:t>о фонда в музеях Быстроистокского района</w:t>
            </w:r>
            <w:r w:rsidRPr="000C1F6A">
              <w:rPr>
                <w:sz w:val="24"/>
                <w:szCs w:val="24"/>
              </w:rPr>
              <w:t>;</w:t>
            </w:r>
          </w:p>
          <w:p w:rsidR="000C1F6A" w:rsidRPr="000B693E" w:rsidRDefault="000C1F6A" w:rsidP="000B693E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  <w:jc w:val="left"/>
              <w:rPr>
                <w:sz w:val="24"/>
                <w:szCs w:val="24"/>
              </w:rPr>
            </w:pPr>
            <w:r w:rsidRPr="000C1F6A">
              <w:rPr>
                <w:sz w:val="24"/>
                <w:szCs w:val="24"/>
              </w:rPr>
              <w:t>доля музеев, имеющих сайт в Интернете, в общем к</w:t>
            </w:r>
            <w:r w:rsidR="000B693E">
              <w:rPr>
                <w:sz w:val="24"/>
                <w:szCs w:val="24"/>
              </w:rPr>
              <w:t>оличестве музеев Быстроистокского района</w:t>
            </w:r>
            <w:r w:rsidRPr="000C1F6A">
              <w:rPr>
                <w:sz w:val="24"/>
                <w:szCs w:val="24"/>
              </w:rPr>
              <w:t>; посещаемость муз</w:t>
            </w:r>
            <w:r w:rsidR="000B693E">
              <w:rPr>
                <w:sz w:val="24"/>
                <w:szCs w:val="24"/>
              </w:rPr>
              <w:t>ейных учреждений Быстроистокского района</w:t>
            </w:r>
            <w:r w:rsidRPr="000C1F6A">
              <w:rPr>
                <w:sz w:val="24"/>
                <w:szCs w:val="24"/>
              </w:rPr>
              <w:t xml:space="preserve"> (на 1 жителя в год);</w:t>
            </w:r>
            <w:r w:rsidR="000B693E">
              <w:rPr>
                <w:sz w:val="24"/>
                <w:szCs w:val="24"/>
              </w:rPr>
              <w:t xml:space="preserve"> </w:t>
            </w:r>
            <w:r>
              <w:t>количество объектов культурного наследия - памят</w:t>
            </w:r>
            <w:r>
              <w:softHyphen/>
              <w:t>ников Великой Отечественной войны, на которых произведен текущий и капитальный ремонт, благо</w:t>
            </w:r>
            <w:r>
              <w:softHyphen/>
              <w:t>устройство территорий</w:t>
            </w:r>
          </w:p>
          <w:p w:rsidR="009936A1" w:rsidRDefault="009936A1" w:rsidP="000C1F6A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47C09">
              <w:rPr>
                <w:sz w:val="24"/>
                <w:szCs w:val="24"/>
              </w:rPr>
              <w:t xml:space="preserve"> 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</w:t>
            </w:r>
            <w:r>
              <w:rPr>
                <w:sz w:val="24"/>
                <w:szCs w:val="24"/>
              </w:rPr>
              <w:t xml:space="preserve">ания подпрограммы 1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10124,0 </w:t>
            </w:r>
            <w:r w:rsidRPr="00AF2485">
              <w:rPr>
                <w:sz w:val="24"/>
                <w:szCs w:val="24"/>
              </w:rPr>
              <w:t>тыс. рублей, в том числе по годам: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2531,0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2531,0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2531,0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2531,0</w:t>
            </w:r>
            <w:r w:rsidRPr="00AF2485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.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 xml:space="preserve">доля объектов культурного наследия, находящихся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ты</w:t>
            </w:r>
            <w:proofErr w:type="gramEnd"/>
            <w:r>
              <w:t xml:space="preserve"> реализации под удовлетворительном состоянии, в общем количестве программы</w:t>
            </w:r>
            <w:r>
              <w:tab/>
              <w:t>объектов культурного наследия федерального, реги</w:t>
            </w:r>
            <w:r>
              <w:softHyphen/>
              <w:t xml:space="preserve">онального и местного (муниципального) значения на территории района - 64,3%;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доля представленных (во всех формах) зрителю му</w:t>
            </w:r>
            <w:r>
              <w:softHyphen/>
              <w:t xml:space="preserve">зейных предметов в общем количестве музейных предметов основного фонда в музеях Быстроистокского района - 20 %;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доля музеев, имеющих сайт в Интерне</w:t>
            </w:r>
            <w:r w:rsidR="00DA7851">
              <w:t>те, в общем количестве музеев Быстроистокского района - 100</w:t>
            </w:r>
            <w:r>
              <w:t xml:space="preserve"> %; </w:t>
            </w:r>
          </w:p>
          <w:p w:rsidR="00DA7851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посещаемость муз</w:t>
            </w:r>
            <w:r w:rsidR="00DA7851">
              <w:t>ейных учреждений Быстроистокского района</w:t>
            </w:r>
            <w:r>
              <w:t xml:space="preserve"> - 0,36 посещений на 1 жителя в год;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количество объектов культурного наследия - памят</w:t>
            </w:r>
            <w:r>
              <w:softHyphen/>
              <w:t>ников Великой Отечественной войны, на которых произведен текущий и капитальный ремонт, благо</w:t>
            </w:r>
            <w:r>
              <w:softHyphen/>
              <w:t>устр</w:t>
            </w:r>
            <w:r w:rsidR="00DA7851">
              <w:t>ойство территорий - не менее 14</w:t>
            </w:r>
            <w:r>
              <w:t xml:space="preserve"> единиц;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AC2" w:rsidRDefault="000E7AC2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AC2" w:rsidRDefault="000E7AC2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5B3" w:rsidRDefault="00E055B3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78C" w:rsidRDefault="00FE278C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36A1" w:rsidRDefault="009936A1" w:rsidP="009936A1">
      <w:pPr>
        <w:pStyle w:val="ConsPlusNormal"/>
        <w:numPr>
          <w:ilvl w:val="0"/>
          <w:numId w:val="12"/>
        </w:num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сферы реализации подпрограммы 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341C" w:rsidRPr="003C341C" w:rsidRDefault="003C341C" w:rsidP="003C341C">
      <w:pPr>
        <w:pStyle w:val="a3"/>
        <w:spacing w:before="0" w:beforeAutospacing="0" w:after="0" w:afterAutospacing="0"/>
        <w:ind w:firstLine="851"/>
        <w:jc w:val="both"/>
      </w:pPr>
      <w:r w:rsidRPr="003C341C">
        <w:t>Быстроистокский район обладает значительным историко-культурным наследием. На территории региона расположены 14 объектов культурного наследия, из них, памятников истории – 12. Работы по обеспечению сохранности объектов культурного наследия (памятников истории и культуры) проводятся в рамках краевой адресной инвестиционной программы, ведомственной целевой программы «Ремонт и благоустройство памятников Великой Отечественной войны, располож</w:t>
      </w:r>
      <w:r>
        <w:t>енных в поселениях края» на 2015 – 2020</w:t>
      </w:r>
      <w:r w:rsidRPr="003C341C">
        <w:t xml:space="preserve"> годы, за счет средств районного бюджета.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Несмотря на выделяемые средства, объемы финансирования остаются недостаточными для выполнения необходимых ремонтно-реставрационных работ, работ по благоустройству территорий объектов культурного наследия. Кроме того, в связи с ухудшением состояния объектов, данная потребность постоянно растет.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</w:t>
      </w:r>
      <w:r w:rsidRPr="00055D69">
        <w:rPr>
          <w:sz w:val="24"/>
          <w:szCs w:val="24"/>
        </w:rPr>
        <w:softHyphen/>
        <w:t>туры. Основной объем библиотечных услуг оказ</w:t>
      </w:r>
      <w:r>
        <w:rPr>
          <w:sz w:val="24"/>
          <w:szCs w:val="24"/>
        </w:rPr>
        <w:t>ывают общедоступные биб</w:t>
      </w:r>
      <w:r>
        <w:rPr>
          <w:sz w:val="24"/>
          <w:szCs w:val="24"/>
        </w:rPr>
        <w:softHyphen/>
        <w:t>лиотеки.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Количество пос</w:t>
      </w:r>
      <w:r>
        <w:rPr>
          <w:sz w:val="24"/>
          <w:szCs w:val="24"/>
        </w:rPr>
        <w:t>етителей районных</w:t>
      </w:r>
      <w:r w:rsidRPr="00055D69">
        <w:rPr>
          <w:sz w:val="24"/>
          <w:szCs w:val="24"/>
        </w:rPr>
        <w:t xml:space="preserve"> библиотек, в том числе в виртуальном режиме, ежегодно растет. Вместе с тем имеющиеся ре</w:t>
      </w:r>
      <w:r w:rsidRPr="00055D69">
        <w:rPr>
          <w:sz w:val="24"/>
          <w:szCs w:val="24"/>
        </w:rPr>
        <w:softHyphen/>
        <w:t>сурсы общедоступных библиотек, особенно сельских, не в полной мере со</w:t>
      </w:r>
      <w:r w:rsidRPr="00055D69">
        <w:rPr>
          <w:sz w:val="24"/>
          <w:szCs w:val="24"/>
        </w:rPr>
        <w:softHyphen/>
        <w:t>ответствуют информационным и культурным запросам пользователей. Об</w:t>
      </w:r>
      <w:r w:rsidRPr="00055D69">
        <w:rPr>
          <w:sz w:val="24"/>
          <w:szCs w:val="24"/>
        </w:rPr>
        <w:softHyphen/>
        <w:t>новление библиотечных фондов идет медленными темпами.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Музеи края ведут активную просветительскую работу с населением различных возрастных групп. По итогам 2018 года доля представленных (во всех формах) зрителю музейных предметов в общем количестве музейных предметов основного фонда составляет 20%. В числе основных</w:t>
      </w:r>
      <w:r>
        <w:rPr>
          <w:sz w:val="24"/>
          <w:szCs w:val="24"/>
        </w:rPr>
        <w:t xml:space="preserve"> проблем му</w:t>
      </w:r>
      <w:r>
        <w:rPr>
          <w:sz w:val="24"/>
          <w:szCs w:val="24"/>
        </w:rPr>
        <w:softHyphen/>
        <w:t>зеев Быстроистокского района</w:t>
      </w:r>
      <w:r w:rsidRPr="00055D69">
        <w:rPr>
          <w:sz w:val="24"/>
          <w:szCs w:val="24"/>
        </w:rPr>
        <w:t xml:space="preserve"> следует назвать недостаточность экспозиционно</w:t>
      </w:r>
      <w:r>
        <w:rPr>
          <w:sz w:val="24"/>
          <w:szCs w:val="24"/>
        </w:rPr>
        <w:t>-</w:t>
      </w:r>
      <w:r w:rsidRPr="00055D69">
        <w:rPr>
          <w:sz w:val="24"/>
          <w:szCs w:val="24"/>
        </w:rPr>
        <w:softHyphen/>
        <w:t>выставочных площадей и площадей под хранение фондов, дефицит средств на комплектование фондов и реставрационные работы.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В целях формирования современной информационной и телекоммуни</w:t>
      </w:r>
      <w:r w:rsidRPr="00055D69">
        <w:rPr>
          <w:sz w:val="24"/>
          <w:szCs w:val="24"/>
        </w:rPr>
        <w:softHyphen/>
        <w:t xml:space="preserve">кационной инфраструктуры библиотеки и музеи оснащаются компьютерной техникой и программным обеспечением, подключаются к сети Интернет. </w:t>
      </w:r>
    </w:p>
    <w:p w:rsidR="00055D69" w:rsidRPr="00055D69" w:rsidRDefault="003C341C" w:rsidP="00055D69">
      <w:pPr>
        <w:pStyle w:val="22"/>
        <w:shd w:val="clear" w:color="auto" w:fill="auto"/>
        <w:spacing w:before="0" w:after="0" w:line="331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55D69" w:rsidRPr="00055D69">
        <w:rPr>
          <w:sz w:val="24"/>
          <w:szCs w:val="24"/>
        </w:rPr>
        <w:t>Вместе с тем низкие темпы развития информационно-комму</w:t>
      </w:r>
      <w:r w:rsidR="00055D69" w:rsidRPr="00055D69">
        <w:rPr>
          <w:sz w:val="24"/>
          <w:szCs w:val="24"/>
        </w:rPr>
        <w:softHyphen/>
        <w:t>никационной инфраструктуры в отрасли не позволяют обеспечить внедрение электронных услуг, системы автоматизации учета и ведения электронного каталога в музеях и библиотеках,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</w:pP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C2A" w:rsidRDefault="00197C2A" w:rsidP="00055D6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055D6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 региональной политики в сфере реализации подпрограммы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цели, задачи и показатели достижения целей и решения задач, ожидаемые конечные результаты, сроки реализации подпрограммы</w:t>
      </w:r>
    </w:p>
    <w:p w:rsidR="009936A1" w:rsidRDefault="009936A1" w:rsidP="009936A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>Приоритеты региональной политики в сфере реализации подпрограм</w:t>
      </w:r>
      <w:r w:rsidRPr="00603DB9">
        <w:rPr>
          <w:sz w:val="24"/>
          <w:szCs w:val="24"/>
        </w:rPr>
        <w:softHyphen/>
        <w:t>мы 1 «Наследие» основываются на следующих документах: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Федеральный закон от 25.06.2002 № 73-ФЗ </w:t>
      </w:r>
      <w:r w:rsidRPr="00603DB9">
        <w:rPr>
          <w:rStyle w:val="0pt"/>
        </w:rPr>
        <w:t>«Об</w:t>
      </w:r>
      <w:r w:rsidRPr="00603DB9">
        <w:rPr>
          <w:sz w:val="24"/>
          <w:szCs w:val="24"/>
        </w:rPr>
        <w:t xml:space="preserve"> объектах культурного наследия (памятниках истории и культуры) народов Российской Федера</w:t>
      </w:r>
      <w:r w:rsidRPr="00603DB9">
        <w:rPr>
          <w:sz w:val="24"/>
          <w:szCs w:val="24"/>
        </w:rPr>
        <w:softHyphen/>
        <w:t>ции»;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Указ Президента Российской Федерации от 24.12.2014 № 808 «Об утверждении </w:t>
      </w:r>
      <w:r w:rsidRPr="00603DB9">
        <w:rPr>
          <w:sz w:val="24"/>
          <w:szCs w:val="24"/>
        </w:rPr>
        <w:lastRenderedPageBreak/>
        <w:t>Основ государственной культурной политики»;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постановление Правительства Российской Федерации от 15.04.2014 </w:t>
      </w:r>
      <w:r w:rsidRPr="00603DB9">
        <w:rPr>
          <w:rStyle w:val="2pt"/>
        </w:rPr>
        <w:t>№317</w:t>
      </w:r>
      <w:r w:rsidRPr="00603DB9">
        <w:rPr>
          <w:sz w:val="24"/>
          <w:szCs w:val="24"/>
        </w:rPr>
        <w:t xml:space="preserve"> «Об утверждении государственной программы Российской Федера</w:t>
      </w:r>
      <w:r w:rsidRPr="00603DB9">
        <w:rPr>
          <w:sz w:val="24"/>
          <w:szCs w:val="24"/>
        </w:rPr>
        <w:softHyphen/>
        <w:t>ции «Развитие культуры и туризма»;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закон Алтайского края от 12.05.2005 № </w:t>
      </w:r>
      <w:r w:rsidRPr="00603DB9">
        <w:rPr>
          <w:sz w:val="24"/>
          <w:szCs w:val="24"/>
          <w:lang w:bidi="en-US"/>
        </w:rPr>
        <w:t>32-3</w:t>
      </w:r>
      <w:r w:rsidRPr="00603DB9">
        <w:rPr>
          <w:sz w:val="24"/>
          <w:szCs w:val="24"/>
          <w:lang w:val="en-US" w:bidi="en-US"/>
        </w:rPr>
        <w:t>C</w:t>
      </w:r>
      <w:r w:rsidRPr="00603DB9">
        <w:rPr>
          <w:sz w:val="24"/>
          <w:szCs w:val="24"/>
          <w:lang w:bidi="en-US"/>
        </w:rPr>
        <w:t xml:space="preserve"> </w:t>
      </w:r>
      <w:r w:rsidRPr="00603DB9">
        <w:rPr>
          <w:sz w:val="24"/>
          <w:szCs w:val="24"/>
        </w:rPr>
        <w:t>«Об объектах культур</w:t>
      </w:r>
      <w:r w:rsidRPr="00603DB9">
        <w:rPr>
          <w:sz w:val="24"/>
          <w:szCs w:val="24"/>
        </w:rPr>
        <w:softHyphen/>
        <w:t>ного наследия (памятниках истории и культуры) в Алтайском крае»;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>закон Алтайского края от 10.04.2007 № 22-ЗС «О библиотечном деле в Алтайском крае».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proofErr w:type="gramStart"/>
      <w:r w:rsidRPr="00603DB9">
        <w:rPr>
          <w:sz w:val="24"/>
          <w:szCs w:val="24"/>
        </w:rPr>
        <w:t>Для достижения качественных результатов в культурной политике вы</w:t>
      </w:r>
      <w:r w:rsidRPr="00603DB9">
        <w:rPr>
          <w:sz w:val="24"/>
          <w:szCs w:val="24"/>
        </w:rPr>
        <w:softHyphen/>
        <w:t>деляются следующие приоритетные направления развития сферы культуры, непосредственно относящиеся к сфере реализации подпрограммы 1 «Насле</w:t>
      </w:r>
      <w:r w:rsidRPr="00603DB9">
        <w:rPr>
          <w:sz w:val="24"/>
          <w:szCs w:val="24"/>
        </w:rPr>
        <w:softHyphen/>
        <w:t>дие»: сохранение и пополнение, перевод в электронный вид библиотечно</w:t>
      </w:r>
      <w:r w:rsidR="00237583">
        <w:rPr>
          <w:sz w:val="24"/>
          <w:szCs w:val="24"/>
        </w:rPr>
        <w:t>го, музейного,</w:t>
      </w:r>
      <w:r w:rsidRPr="00603DB9">
        <w:rPr>
          <w:sz w:val="24"/>
          <w:szCs w:val="24"/>
        </w:rPr>
        <w:t xml:space="preserve"> создание инфраструктуры доступа населения к ним с использованием сети «Интернет»; улучшение технического состоя</w:t>
      </w:r>
      <w:r w:rsidRPr="00603DB9">
        <w:rPr>
          <w:sz w:val="24"/>
          <w:szCs w:val="24"/>
        </w:rPr>
        <w:softHyphen/>
        <w:t>ния объектов культурного наследия, памятников истории и культуры.</w:t>
      </w:r>
      <w:proofErr w:type="gramEnd"/>
    </w:p>
    <w:p w:rsidR="00603DB9" w:rsidRDefault="009936A1" w:rsidP="009936A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03DB9" w:rsidRDefault="00603DB9" w:rsidP="00603DB9">
      <w:pPr>
        <w:pStyle w:val="22"/>
        <w:shd w:val="clear" w:color="auto" w:fill="auto"/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603DB9">
        <w:rPr>
          <w:b/>
          <w:sz w:val="24"/>
          <w:szCs w:val="24"/>
        </w:rPr>
        <w:t>2.1 Цели, задачи и мероприятия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>
        <w:t>Цел</w:t>
      </w:r>
      <w:r w:rsidRPr="00237583">
        <w:rPr>
          <w:sz w:val="24"/>
          <w:szCs w:val="24"/>
        </w:rPr>
        <w:t>ями подпрограммы 1 являются сохранение культурного и истори</w:t>
      </w:r>
      <w:r w:rsidRPr="00237583">
        <w:rPr>
          <w:sz w:val="24"/>
          <w:szCs w:val="24"/>
        </w:rPr>
        <w:softHyphen/>
        <w:t>ческого наследия, расширение доступа населения к культурным ценностям и информации.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Каждая из задач подпрограммы 1 носит комплексный характер и отве</w:t>
      </w:r>
      <w:r w:rsidRPr="00237583">
        <w:rPr>
          <w:sz w:val="24"/>
          <w:szCs w:val="24"/>
        </w:rPr>
        <w:softHyphen/>
        <w:t>чает приоритетным направлениям сохранения культурного и духовного наследия.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Достижение поставленных целей возможно при условии выполнения следующих задач: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обеспечение сохранности и использования объектов культурного наследия;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повышение доступности и качества услуг и работ в сфере биб</w:t>
      </w:r>
      <w:r w:rsidRPr="00237583">
        <w:rPr>
          <w:sz w:val="24"/>
          <w:szCs w:val="24"/>
        </w:rPr>
        <w:softHyphen/>
        <w:t>лиотечного дела;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повышение доступности и качества музейных услуг и работ;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обеспечение сохранности, пополнения и использования архив</w:t>
      </w:r>
      <w:r w:rsidRPr="00237583">
        <w:rPr>
          <w:sz w:val="24"/>
          <w:szCs w:val="24"/>
        </w:rPr>
        <w:softHyphen/>
        <w:t>ных фондов.</w:t>
      </w:r>
    </w:p>
    <w:p w:rsidR="009936A1" w:rsidRDefault="00237583" w:rsidP="00237583">
      <w:pPr>
        <w:pStyle w:val="22"/>
        <w:shd w:val="clear" w:color="auto" w:fill="auto"/>
        <w:spacing w:before="0" w:after="673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Мероприятия подпрограммы 1, обеспеченные финансированием, при</w:t>
      </w:r>
      <w:r w:rsidRPr="00237583">
        <w:rPr>
          <w:sz w:val="24"/>
          <w:szCs w:val="24"/>
        </w:rPr>
        <w:softHyphen/>
        <w:t>ведены в таблице 2.</w:t>
      </w:r>
    </w:p>
    <w:p w:rsidR="000E7AC2" w:rsidRDefault="00237583" w:rsidP="000E7AC2">
      <w:pPr>
        <w:pStyle w:val="22"/>
        <w:shd w:val="clear" w:color="auto" w:fill="auto"/>
        <w:spacing w:before="0" w:after="313" w:line="240" w:lineRule="exact"/>
        <w:ind w:firstLine="0"/>
        <w:jc w:val="center"/>
        <w:rPr>
          <w:b/>
          <w:sz w:val="24"/>
          <w:szCs w:val="24"/>
        </w:rPr>
      </w:pPr>
      <w:r w:rsidRPr="00237583">
        <w:rPr>
          <w:b/>
          <w:sz w:val="24"/>
          <w:szCs w:val="24"/>
        </w:rPr>
        <w:t>2.2 Показатели и ожидаемые результаты</w:t>
      </w:r>
    </w:p>
    <w:p w:rsidR="00023679" w:rsidRPr="00023679" w:rsidRDefault="00023679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23679">
        <w:rPr>
          <w:sz w:val="24"/>
          <w:szCs w:val="24"/>
        </w:rPr>
        <w:t xml:space="preserve">         </w:t>
      </w:r>
      <w:r w:rsidR="00845B86" w:rsidRPr="00023679">
        <w:rPr>
          <w:sz w:val="24"/>
          <w:szCs w:val="24"/>
        </w:rPr>
        <w:t>Показатели подпрограммы 1 представлены в таблице 1.</w:t>
      </w:r>
      <w:r w:rsidR="000E7AC2" w:rsidRPr="00023679">
        <w:rPr>
          <w:sz w:val="24"/>
          <w:szCs w:val="24"/>
        </w:rPr>
        <w:t xml:space="preserve">                                                                </w:t>
      </w:r>
      <w:r w:rsidRPr="00023679">
        <w:rPr>
          <w:sz w:val="24"/>
          <w:szCs w:val="24"/>
        </w:rPr>
        <w:t xml:space="preserve">       </w:t>
      </w:r>
      <w:r w:rsidR="000E7AC2" w:rsidRPr="00023679">
        <w:rPr>
          <w:sz w:val="24"/>
          <w:szCs w:val="24"/>
        </w:rPr>
        <w:t xml:space="preserve">В      </w:t>
      </w:r>
      <w:r w:rsidR="00845B86" w:rsidRPr="00023679">
        <w:rPr>
          <w:sz w:val="24"/>
          <w:szCs w:val="24"/>
        </w:rPr>
        <w:t>результате реализации подпрограммы 1 к 2024 году пре</w:t>
      </w:r>
      <w:r w:rsidR="000E7AC2" w:rsidRPr="00023679">
        <w:rPr>
          <w:sz w:val="24"/>
          <w:szCs w:val="24"/>
        </w:rPr>
        <w:t>дпола</w:t>
      </w:r>
      <w:r w:rsidR="00845B86" w:rsidRPr="00023679">
        <w:rPr>
          <w:sz w:val="24"/>
          <w:szCs w:val="24"/>
        </w:rPr>
        <w:t>гается</w:t>
      </w:r>
      <w:r w:rsidR="000E7AC2" w:rsidRPr="00023679">
        <w:rPr>
          <w:sz w:val="24"/>
          <w:szCs w:val="24"/>
        </w:rPr>
        <w:t>:</w:t>
      </w:r>
      <w:r w:rsidRPr="00023679">
        <w:rPr>
          <w:sz w:val="24"/>
          <w:szCs w:val="24"/>
        </w:rPr>
        <w:t xml:space="preserve">                               </w:t>
      </w:r>
    </w:p>
    <w:p w:rsidR="00845B86" w:rsidRDefault="00023679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  <w:r w:rsidRPr="0002367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 w:rsidR="000E7AC2" w:rsidRPr="00023679">
        <w:rPr>
          <w:sz w:val="24"/>
          <w:szCs w:val="24"/>
        </w:rPr>
        <w:t>доля объектов культурного наследия,</w:t>
      </w:r>
      <w:r>
        <w:rPr>
          <w:sz w:val="24"/>
          <w:szCs w:val="24"/>
        </w:rPr>
        <w:t xml:space="preserve"> находящихся в </w:t>
      </w:r>
      <w:r w:rsidR="000E7AC2" w:rsidRPr="00023679">
        <w:rPr>
          <w:sz w:val="24"/>
          <w:szCs w:val="24"/>
        </w:rPr>
        <w:t xml:space="preserve"> удовлетворительном состоянии, в общем количестве программы</w:t>
      </w:r>
      <w:r w:rsidR="000E7AC2" w:rsidRPr="00023679">
        <w:rPr>
          <w:sz w:val="24"/>
          <w:szCs w:val="24"/>
        </w:rPr>
        <w:tab/>
        <w:t>объектов культурного наследия федерального, реги</w:t>
      </w:r>
      <w:r w:rsidR="000E7AC2" w:rsidRPr="00023679">
        <w:rPr>
          <w:sz w:val="24"/>
          <w:szCs w:val="24"/>
        </w:rPr>
        <w:softHyphen/>
        <w:t xml:space="preserve">онального и местного (муниципального) значения на территории района - 64,3%; </w:t>
      </w:r>
      <w:r w:rsidRPr="00023679">
        <w:rPr>
          <w:sz w:val="24"/>
          <w:szCs w:val="24"/>
        </w:rPr>
        <w:t xml:space="preserve">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доля представленных (во всех формах) зрителю му</w:t>
      </w:r>
      <w:r w:rsidR="000E7AC2" w:rsidRPr="00023679">
        <w:rPr>
          <w:sz w:val="24"/>
          <w:szCs w:val="24"/>
        </w:rPr>
        <w:softHyphen/>
        <w:t xml:space="preserve">зейных предметов в общем количестве музейных предметов основного фонда в музеях Быстроистокского района - 20 %; </w:t>
      </w:r>
      <w:r w:rsidRPr="00023679">
        <w:rPr>
          <w:sz w:val="24"/>
          <w:szCs w:val="24"/>
        </w:rPr>
        <w:t xml:space="preserve">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доля музеев, имеющих сайт в Интернете, в общем количестве музеев Быстроистокского района - 100 %;</w:t>
      </w:r>
      <w:proofErr w:type="gramEnd"/>
      <w:r w:rsidR="000E7AC2" w:rsidRPr="00023679">
        <w:rPr>
          <w:sz w:val="24"/>
          <w:szCs w:val="24"/>
        </w:rPr>
        <w:t xml:space="preserve"> </w:t>
      </w:r>
      <w:r w:rsidR="00F60B6F">
        <w:rPr>
          <w:sz w:val="24"/>
          <w:szCs w:val="24"/>
        </w:rPr>
        <w:t xml:space="preserve">   </w:t>
      </w:r>
      <w:r w:rsidRPr="0002367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 xml:space="preserve">посещаемость музейных учреждений Быстроистокского района - 0,36 посещений на 1 жителя в год; </w:t>
      </w:r>
      <w:r w:rsidRPr="00023679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количество объектов культурного наследия - памят</w:t>
      </w:r>
      <w:r w:rsidR="000E7AC2" w:rsidRPr="00023679">
        <w:rPr>
          <w:sz w:val="24"/>
          <w:szCs w:val="24"/>
        </w:rPr>
        <w:softHyphen/>
        <w:t>ников Великой Отечественной войны, на которых произведен текущий и капитальный ремонт, благо</w:t>
      </w:r>
      <w:r w:rsidR="000E7AC2" w:rsidRPr="00023679">
        <w:rPr>
          <w:sz w:val="24"/>
          <w:szCs w:val="24"/>
        </w:rPr>
        <w:softHyphen/>
        <w:t>устройство территорий - не менее 14 единиц;</w:t>
      </w:r>
    </w:p>
    <w:p w:rsidR="00F60B6F" w:rsidRPr="00023679" w:rsidRDefault="00F60B6F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</w:p>
    <w:p w:rsidR="00023679" w:rsidRDefault="00023679" w:rsidP="00023679">
      <w:pPr>
        <w:pStyle w:val="22"/>
        <w:shd w:val="clear" w:color="auto" w:fill="auto"/>
        <w:tabs>
          <w:tab w:val="left" w:pos="3418"/>
        </w:tabs>
        <w:spacing w:before="0" w:after="298" w:line="240" w:lineRule="exact"/>
        <w:ind w:firstLine="0"/>
        <w:jc w:val="center"/>
        <w:rPr>
          <w:b/>
        </w:rPr>
      </w:pPr>
      <w:r w:rsidRPr="00023679">
        <w:rPr>
          <w:b/>
          <w:sz w:val="24"/>
          <w:szCs w:val="24"/>
        </w:rPr>
        <w:lastRenderedPageBreak/>
        <w:t>2.3 Сроки и этапы реализации</w:t>
      </w:r>
    </w:p>
    <w:p w:rsidR="00023679" w:rsidRPr="00023679" w:rsidRDefault="00023679" w:rsidP="00023679">
      <w:pPr>
        <w:pStyle w:val="22"/>
        <w:shd w:val="clear" w:color="auto" w:fill="auto"/>
        <w:spacing w:before="0" w:after="328" w:line="350" w:lineRule="exact"/>
        <w:ind w:left="20" w:right="40" w:firstLine="720"/>
        <w:rPr>
          <w:sz w:val="24"/>
          <w:szCs w:val="24"/>
        </w:rPr>
      </w:pPr>
      <w:r w:rsidRPr="00023679">
        <w:rPr>
          <w:sz w:val="24"/>
          <w:szCs w:val="24"/>
        </w:rPr>
        <w:t>Подпрограм</w:t>
      </w:r>
      <w:r w:rsidR="00C41FB4">
        <w:rPr>
          <w:sz w:val="24"/>
          <w:szCs w:val="24"/>
        </w:rPr>
        <w:t>ма 1 реализуется в период с 2021</w:t>
      </w:r>
      <w:r w:rsidRPr="00023679">
        <w:rPr>
          <w:sz w:val="24"/>
          <w:szCs w:val="24"/>
        </w:rPr>
        <w:t xml:space="preserve"> по 2024 годы без деления на этапы.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14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 1</w:t>
      </w:r>
    </w:p>
    <w:p w:rsidR="009936A1" w:rsidRDefault="009936A1" w:rsidP="009936A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1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районного бюджета – в соответствии с решением Быстроистокского районного Совета депутатов о  районном бюджете на соответствующий финансовый год и на плановый период: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 подпрограммы 1 составляет 10124,0</w:t>
      </w:r>
      <w:r w:rsidRPr="00AF2485">
        <w:rPr>
          <w:sz w:val="24"/>
          <w:szCs w:val="24"/>
        </w:rPr>
        <w:t> </w:t>
      </w:r>
      <w:r>
        <w:rPr>
          <w:sz w:val="24"/>
          <w:szCs w:val="24"/>
        </w:rPr>
        <w:t>тыс. рублей, в том числе по годам: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Pr="00AF248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2531,0</w:t>
      </w:r>
      <w:r w:rsidRPr="00AF2485">
        <w:rPr>
          <w:sz w:val="24"/>
          <w:szCs w:val="24"/>
        </w:rPr>
        <w:t xml:space="preserve"> 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AF248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2531,0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Pr="00AF2485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2531,0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Pr="00AF2485">
        <w:rPr>
          <w:sz w:val="24"/>
          <w:szCs w:val="24"/>
        </w:rPr>
        <w:t xml:space="preserve"> год –  </w:t>
      </w:r>
      <w:r>
        <w:rPr>
          <w:sz w:val="24"/>
          <w:szCs w:val="24"/>
        </w:rPr>
        <w:t>2531,0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1 подлежит ежегодному уточнению при формировании  краевого и районного бюджетов на очередной финансовый год и на плановый период.</w:t>
      </w:r>
    </w:p>
    <w:p w:rsidR="009936A1" w:rsidRDefault="009936A1" w:rsidP="009936A1">
      <w:pPr>
        <w:suppressAutoHyphens w:val="0"/>
        <w:rPr>
          <w:sz w:val="24"/>
          <w:szCs w:val="24"/>
        </w:rPr>
        <w:sectPr w:rsidR="009936A1">
          <w:pgSz w:w="11906" w:h="16838"/>
          <w:pgMar w:top="709" w:right="566" w:bottom="1134" w:left="1418" w:header="720" w:footer="720" w:gutter="0"/>
          <w:cols w:space="720"/>
        </w:sectPr>
      </w:pPr>
    </w:p>
    <w:p w:rsidR="00702EBF" w:rsidRDefault="00110D45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Быстроистокского </w:t>
      </w:r>
      <w:r w:rsidR="00C41FB4">
        <w:rPr>
          <w:sz w:val="22"/>
          <w:szCs w:val="22"/>
        </w:rPr>
        <w:t>района на 2021</w:t>
      </w:r>
      <w:r>
        <w:rPr>
          <w:sz w:val="22"/>
          <w:szCs w:val="22"/>
        </w:rPr>
        <w:t xml:space="preserve"> – 2024 годы"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культуры Быстроистокского района</w:t>
      </w:r>
    </w:p>
    <w:p w:rsidR="009936A1" w:rsidRDefault="00C41FB4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702EBF">
        <w:rPr>
          <w:b/>
          <w:sz w:val="24"/>
          <w:szCs w:val="24"/>
        </w:rPr>
        <w:t xml:space="preserve"> – 2024 годы"</w:t>
      </w:r>
    </w:p>
    <w:p w:rsidR="00702EBF" w:rsidRP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9936A1" w:rsidRDefault="00F60B6F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2</w:t>
      </w:r>
    </w:p>
    <w:p w:rsidR="009936A1" w:rsidRPr="00F60B6F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0B6F" w:rsidRPr="00F60B6F">
        <w:rPr>
          <w:b/>
          <w:sz w:val="24"/>
          <w:szCs w:val="24"/>
        </w:rPr>
        <w:t>«Искусство и народное творчество»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2 </w:t>
      </w:r>
      <w:r w:rsidR="00F60B6F" w:rsidRPr="00F60B6F">
        <w:rPr>
          <w:b/>
          <w:sz w:val="24"/>
          <w:szCs w:val="24"/>
        </w:rPr>
        <w:t>«Искусство и народное творчество»</w:t>
      </w:r>
    </w:p>
    <w:p w:rsidR="009936A1" w:rsidRDefault="009936A1" w:rsidP="009936A1">
      <w:pPr>
        <w:widowControl w:val="0"/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60B6F">
              <w:rPr>
                <w:sz w:val="24"/>
                <w:szCs w:val="24"/>
              </w:rPr>
              <w:t>оздание условий для сохранения и развития исполнительских искусств</w:t>
            </w:r>
            <w:r>
              <w:rPr>
                <w:sz w:val="24"/>
                <w:szCs w:val="24"/>
              </w:rPr>
              <w:t>, поддержка народного творчества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сохранения и развития исполнительских искусств;</w:t>
            </w:r>
          </w:p>
          <w:p w:rsidR="008A21AD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C" w:rsidRDefault="00C411BC">
            <w:pPr>
              <w:widowControl w:val="0"/>
              <w:autoSpaceDE w:val="0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о</w:t>
            </w:r>
            <w:r w:rsidRPr="004D7214">
              <w:rPr>
                <w:rStyle w:val="85pt0pt"/>
                <w:b w:val="0"/>
                <w:sz w:val="22"/>
                <w:szCs w:val="22"/>
              </w:rPr>
              <w:t>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учащимися образователь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организаций и концертов и других публичных меро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приятий</w:t>
            </w:r>
            <w:r>
              <w:rPr>
                <w:rStyle w:val="85pt0pt"/>
                <w:b w:val="0"/>
                <w:sz w:val="22"/>
                <w:szCs w:val="22"/>
              </w:rPr>
              <w:t>;</w:t>
            </w:r>
          </w:p>
          <w:p w:rsidR="009936A1" w:rsidRDefault="00C411BC">
            <w:pPr>
              <w:widowControl w:val="0"/>
              <w:autoSpaceDE w:val="0"/>
              <w:rPr>
                <w:sz w:val="24"/>
                <w:szCs w:val="24"/>
              </w:rPr>
            </w:pPr>
            <w:r w:rsidRPr="00C411BC">
              <w:rPr>
                <w:rStyle w:val="85pt0pt"/>
                <w:b w:val="0"/>
                <w:sz w:val="22"/>
                <w:szCs w:val="22"/>
              </w:rPr>
              <w:t xml:space="preserve">создание на базе муниципальных учреждений культуры </w:t>
            </w:r>
            <w:r w:rsidRPr="00C411BC">
              <w:rPr>
                <w:sz w:val="24"/>
                <w:szCs w:val="24"/>
              </w:rPr>
              <w:t xml:space="preserve"> центров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11BC">
              <w:rPr>
                <w:sz w:val="24"/>
                <w:szCs w:val="24"/>
              </w:rPr>
              <w:t>традиционной культуры</w:t>
            </w:r>
            <w:r>
              <w:rPr>
                <w:sz w:val="24"/>
                <w:szCs w:val="24"/>
              </w:rPr>
              <w:t>, центров ремесел и фольклора;</w:t>
            </w:r>
          </w:p>
          <w:p w:rsidR="00C411BC" w:rsidRPr="00C411BC" w:rsidRDefault="00C411B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районных учреждений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14" w:rsidRDefault="00532314" w:rsidP="0053231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 культуры имеющих сайт в Интернете, в общем количестве учреждений культуры Быстроистокского района Алтайского края;</w:t>
            </w:r>
          </w:p>
          <w:p w:rsidR="00532314" w:rsidRDefault="00532314" w:rsidP="0053231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на базе муниципальных учреждений культуры центров традиционной культуры, центров ремесел и фольклора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47C09">
              <w:rPr>
                <w:sz w:val="24"/>
                <w:szCs w:val="24"/>
              </w:rPr>
              <w:t>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финансирова</w:t>
            </w:r>
            <w:r>
              <w:rPr>
                <w:sz w:val="24"/>
                <w:szCs w:val="24"/>
              </w:rPr>
              <w:t xml:space="preserve">ния подпрограммы 2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35446,0</w:t>
            </w:r>
            <w:r w:rsidRPr="00AF2485">
              <w:rPr>
                <w:sz w:val="24"/>
                <w:szCs w:val="24"/>
              </w:rPr>
              <w:t>тыс. рублей, в том числе по годам: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8861,5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8861,5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8861,5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8861,5</w:t>
            </w:r>
            <w:r w:rsidRPr="00AF2485">
              <w:rPr>
                <w:sz w:val="24"/>
                <w:szCs w:val="24"/>
              </w:rPr>
              <w:t>тыс. рублей.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 w:rsidRPr="00AF2485">
              <w:rPr>
                <w:sz w:val="24"/>
                <w:szCs w:val="24"/>
              </w:rPr>
              <w:t xml:space="preserve">Объемы финансирования подлежат </w:t>
            </w:r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7" w:rsidRDefault="00532314" w:rsidP="00A37F7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 культуры имеющих сайт в Интернете, в общем количестве учреждений культуры Быстроистокского района Алтайского края</w:t>
            </w:r>
            <w:r w:rsidR="00A37F77">
              <w:rPr>
                <w:sz w:val="24"/>
                <w:szCs w:val="24"/>
              </w:rPr>
              <w:t xml:space="preserve">, </w:t>
            </w:r>
            <w:proofErr w:type="gramStart"/>
            <w:r w:rsidR="00A37F77">
              <w:rPr>
                <w:sz w:val="24"/>
                <w:szCs w:val="24"/>
              </w:rPr>
              <w:t>на</w:t>
            </w:r>
            <w:proofErr w:type="gramEnd"/>
            <w:r w:rsidR="00A37F77">
              <w:rPr>
                <w:sz w:val="24"/>
                <w:szCs w:val="24"/>
              </w:rPr>
              <w:t xml:space="preserve"> сохранится </w:t>
            </w:r>
            <w:proofErr w:type="gramStart"/>
            <w:r w:rsidR="00A37F77">
              <w:rPr>
                <w:sz w:val="24"/>
                <w:szCs w:val="24"/>
              </w:rPr>
              <w:t>на</w:t>
            </w:r>
            <w:proofErr w:type="gramEnd"/>
            <w:r w:rsidR="00A37F77">
              <w:rPr>
                <w:sz w:val="24"/>
                <w:szCs w:val="24"/>
              </w:rPr>
              <w:t xml:space="preserve"> уровне 100%; создание на базе муниципальных учреждений культуры 1центра традиционной культуры, центров ремесел и фольклора</w:t>
            </w:r>
          </w:p>
          <w:p w:rsidR="00A37F77" w:rsidRDefault="00A37F77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16"/>
        </w:num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2</w:t>
      </w:r>
    </w:p>
    <w:p w:rsidR="000524C0" w:rsidRDefault="000524C0" w:rsidP="00A37F77">
      <w:pPr>
        <w:pStyle w:val="22"/>
        <w:shd w:val="clear" w:color="auto" w:fill="auto"/>
        <w:spacing w:before="0" w:after="0" w:line="326" w:lineRule="exact"/>
        <w:ind w:left="20" w:right="20" w:firstLine="720"/>
        <w:rPr>
          <w:spacing w:val="0"/>
          <w:sz w:val="24"/>
          <w:szCs w:val="24"/>
          <w:lang w:eastAsia="ar-SA"/>
        </w:rPr>
      </w:pPr>
    </w:p>
    <w:p w:rsidR="000524C0" w:rsidRPr="00B21107" w:rsidRDefault="000524C0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0524C0">
        <w:rPr>
          <w:sz w:val="24"/>
          <w:szCs w:val="24"/>
        </w:rPr>
        <w:t>В Быстроистокском районе наиболее посещаемыми учреждениями культуры, обеспечивающими досуг населения, условия для развития народного худо</w:t>
      </w:r>
      <w:r w:rsidRPr="000524C0">
        <w:rPr>
          <w:sz w:val="24"/>
          <w:szCs w:val="24"/>
        </w:rPr>
        <w:softHyphen/>
        <w:t>жественного творчества и самодеятельного искусства, являются учреждения культурн</w:t>
      </w:r>
      <w:proofErr w:type="gramStart"/>
      <w:r w:rsidRPr="000524C0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Pr="000524C0">
        <w:rPr>
          <w:sz w:val="24"/>
          <w:szCs w:val="24"/>
        </w:rPr>
        <w:t>досугового</w:t>
      </w:r>
      <w:proofErr w:type="spellEnd"/>
      <w:r w:rsidRPr="000524C0">
        <w:rPr>
          <w:sz w:val="24"/>
          <w:szCs w:val="24"/>
        </w:rPr>
        <w:t xml:space="preserve"> типа. Ежегодно клубными учреждения</w:t>
      </w:r>
      <w:r w:rsidR="00B21107">
        <w:rPr>
          <w:sz w:val="24"/>
          <w:szCs w:val="24"/>
        </w:rPr>
        <w:t>ми культуры проводится около 1700</w:t>
      </w:r>
      <w:r w:rsidRPr="000524C0">
        <w:rPr>
          <w:sz w:val="24"/>
          <w:szCs w:val="24"/>
        </w:rPr>
        <w:t xml:space="preserve"> мероприятий. Состояние материально- технической базы учреждений культурн</w:t>
      </w:r>
      <w:proofErr w:type="gramStart"/>
      <w:r w:rsidRPr="000524C0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Pr="000524C0">
        <w:rPr>
          <w:sz w:val="24"/>
          <w:szCs w:val="24"/>
        </w:rPr>
        <w:t>досугового</w:t>
      </w:r>
      <w:proofErr w:type="spellEnd"/>
      <w:r w:rsidRPr="000524C0">
        <w:rPr>
          <w:sz w:val="24"/>
          <w:szCs w:val="24"/>
        </w:rPr>
        <w:t xml:space="preserve"> типа остается неудо</w:t>
      </w:r>
      <w:r w:rsidRPr="000524C0">
        <w:rPr>
          <w:sz w:val="24"/>
          <w:szCs w:val="24"/>
        </w:rPr>
        <w:softHyphen/>
        <w:t>влетворительным, наиболее сложная ситуация складывается в сельской местности.</w:t>
      </w:r>
      <w:r w:rsidRPr="000524C0">
        <w:t xml:space="preserve"> </w:t>
      </w:r>
      <w:r>
        <w:tab/>
      </w:r>
      <w:r w:rsidR="00B21107" w:rsidRPr="00AF2485">
        <w:rPr>
          <w:sz w:val="24"/>
          <w:szCs w:val="24"/>
        </w:rPr>
        <w:t>Поддержке традиционных форм народного художественного творчества в Быстроистокском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культурн</w:t>
      </w:r>
      <w:proofErr w:type="gramStart"/>
      <w:r w:rsidR="00B21107" w:rsidRPr="00AF2485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="00B21107" w:rsidRPr="00AF2485">
        <w:rPr>
          <w:sz w:val="24"/>
          <w:szCs w:val="24"/>
        </w:rPr>
        <w:t>досугового</w:t>
      </w:r>
      <w:proofErr w:type="spellEnd"/>
      <w:r w:rsidR="00B21107" w:rsidRPr="00AF2485">
        <w:rPr>
          <w:sz w:val="24"/>
          <w:szCs w:val="24"/>
        </w:rPr>
        <w:t xml:space="preserve"> типа, музыкальными инструментами, костюмами, специальным оборудованием.</w:t>
      </w:r>
    </w:p>
    <w:p w:rsidR="000524C0" w:rsidRDefault="000524C0" w:rsidP="000524C0">
      <w:pPr>
        <w:pStyle w:val="22"/>
        <w:shd w:val="clear" w:color="auto" w:fill="auto"/>
        <w:spacing w:before="0" w:after="0" w:line="326" w:lineRule="exact"/>
        <w:ind w:left="20" w:right="20" w:firstLine="720"/>
      </w:pPr>
      <w:r>
        <w:t xml:space="preserve">Быстроистокский район является </w:t>
      </w:r>
      <w:r w:rsidRPr="00A47B50">
        <w:rPr>
          <w:sz w:val="24"/>
          <w:szCs w:val="24"/>
        </w:rPr>
        <w:t>местом</w:t>
      </w:r>
      <w:r>
        <w:t xml:space="preserve"> реализации мероприятий </w:t>
      </w:r>
      <w:r w:rsidR="00A47B50">
        <w:t xml:space="preserve">всероссийского, </w:t>
      </w:r>
      <w:r>
        <w:t>межрегионального  и краевого уровней: на его территории</w:t>
      </w:r>
      <w:r w:rsidR="00A47B50">
        <w:t xml:space="preserve"> района</w:t>
      </w:r>
      <w:r>
        <w:t xml:space="preserve"> проходят всерос</w:t>
      </w:r>
      <w:r>
        <w:softHyphen/>
        <w:t>сийский фестиваль «</w:t>
      </w:r>
      <w:proofErr w:type="spellStart"/>
      <w:r>
        <w:t>Шукшинские</w:t>
      </w:r>
      <w:proofErr w:type="spellEnd"/>
      <w:r>
        <w:t xml:space="preserve"> дни на Алтае», </w:t>
      </w:r>
      <w:r w:rsidR="00A47B50">
        <w:t>межрегиональный</w:t>
      </w:r>
      <w:r>
        <w:t xml:space="preserve"> фестиваль</w:t>
      </w:r>
      <w:r w:rsidR="00A47B50">
        <w:t xml:space="preserve"> детского театрального творчества </w:t>
      </w:r>
      <w:r>
        <w:t xml:space="preserve"> имени В.С.Золотухина</w:t>
      </w:r>
      <w:r w:rsidR="00A47B50">
        <w:t xml:space="preserve"> "Исток", краевой</w:t>
      </w:r>
      <w:r>
        <w:t xml:space="preserve"> фестиваль</w:t>
      </w:r>
      <w:r w:rsidR="00A47B50">
        <w:t xml:space="preserve"> имени В. С. Золо</w:t>
      </w:r>
      <w:r w:rsidR="00C71E5E">
        <w:t>тухина "Вера. Надежда. Любовь</w:t>
      </w:r>
      <w:proofErr w:type="gramStart"/>
      <w:r w:rsidR="00C71E5E">
        <w:t xml:space="preserve">.", </w:t>
      </w:r>
      <w:proofErr w:type="gramEnd"/>
      <w:r w:rsidR="00C71E5E">
        <w:t xml:space="preserve">фестиваль русской </w:t>
      </w:r>
      <w:proofErr w:type="spellStart"/>
      <w:r w:rsidR="00C71E5E">
        <w:t>казачей</w:t>
      </w:r>
      <w:proofErr w:type="spellEnd"/>
      <w:r w:rsidR="00C71E5E">
        <w:t xml:space="preserve"> песни </w:t>
      </w:r>
      <w:r>
        <w:t>и другие. Творческие к</w:t>
      </w:r>
      <w:r w:rsidR="00C71E5E">
        <w:t xml:space="preserve">оллективы успешно </w:t>
      </w:r>
      <w:r>
        <w:t xml:space="preserve"> участвуют в фестивалях и</w:t>
      </w:r>
      <w:r w:rsidR="00C71E5E">
        <w:t xml:space="preserve"> конкурсах в Алтайском крае</w:t>
      </w:r>
      <w:r>
        <w:t>, что способствует созданию уст</w:t>
      </w:r>
      <w:r w:rsidR="00C71E5E">
        <w:t>ойчивого образа Быстроистокского района</w:t>
      </w:r>
      <w:r>
        <w:t xml:space="preserve"> как территории ку</w:t>
      </w:r>
      <w:r w:rsidR="00033A93">
        <w:t>льтурных традиций и творческих инноваций</w:t>
      </w:r>
      <w:r w:rsidR="00C71E5E">
        <w:t>.</w:t>
      </w:r>
    </w:p>
    <w:p w:rsidR="00033A93" w:rsidRPr="00AF2485" w:rsidRDefault="00033A93" w:rsidP="00033A93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Вместе с тем недостаточность финансирования всероссийских и краевых культурных проектов наряду с удаленностью от культурных центров Алтайского края препятствуют полноценному включению района в культурный процесс.</w:t>
      </w:r>
    </w:p>
    <w:p w:rsidR="00033A93" w:rsidRPr="000524C0" w:rsidRDefault="00033A93" w:rsidP="000524C0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</w:p>
    <w:p w:rsidR="00A37F77" w:rsidRPr="00C71E5E" w:rsidRDefault="00A37F77" w:rsidP="00C71E5E">
      <w:pPr>
        <w:pStyle w:val="22"/>
        <w:shd w:val="clear" w:color="auto" w:fill="auto"/>
        <w:spacing w:before="0" w:after="0" w:line="326" w:lineRule="exact"/>
        <w:ind w:left="20" w:right="20" w:firstLine="720"/>
        <w:jc w:val="center"/>
        <w:rPr>
          <w:b/>
          <w:sz w:val="24"/>
          <w:szCs w:val="24"/>
        </w:rPr>
      </w:pPr>
    </w:p>
    <w:p w:rsidR="00C71E5E" w:rsidRPr="00C71E5E" w:rsidRDefault="00C71E5E" w:rsidP="00C71E5E">
      <w:pPr>
        <w:pStyle w:val="22"/>
        <w:shd w:val="clear" w:color="auto" w:fill="auto"/>
        <w:tabs>
          <w:tab w:val="left" w:pos="2170"/>
        </w:tabs>
        <w:spacing w:before="0" w:after="420" w:line="240" w:lineRule="exact"/>
        <w:ind w:right="1200" w:firstLine="0"/>
        <w:jc w:val="center"/>
        <w:rPr>
          <w:b/>
          <w:sz w:val="24"/>
          <w:szCs w:val="24"/>
        </w:rPr>
      </w:pPr>
      <w:r w:rsidRPr="00C71E5E">
        <w:rPr>
          <w:b/>
          <w:sz w:val="24"/>
          <w:szCs w:val="24"/>
        </w:rPr>
        <w:t xml:space="preserve">2.Приоритеты региональной политики в сфере </w:t>
      </w:r>
      <w:r>
        <w:rPr>
          <w:b/>
          <w:sz w:val="24"/>
          <w:szCs w:val="24"/>
        </w:rPr>
        <w:t xml:space="preserve">  </w:t>
      </w:r>
      <w:r w:rsidRPr="00C71E5E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 xml:space="preserve">   </w:t>
      </w:r>
      <w:r w:rsidRPr="00C71E5E">
        <w:rPr>
          <w:b/>
          <w:sz w:val="24"/>
          <w:szCs w:val="24"/>
        </w:rPr>
        <w:t xml:space="preserve">подпрограммы 2, цели, задачи и показатели достижения целей и решения </w:t>
      </w:r>
      <w:r>
        <w:rPr>
          <w:b/>
          <w:sz w:val="24"/>
          <w:szCs w:val="24"/>
        </w:rPr>
        <w:t xml:space="preserve">        </w:t>
      </w:r>
      <w:r w:rsidRPr="00C71E5E">
        <w:rPr>
          <w:b/>
          <w:sz w:val="24"/>
          <w:szCs w:val="24"/>
        </w:rPr>
        <w:t>задач, ожидаемые конечные результаты, сроки реализации подпрограммы 2</w:t>
      </w:r>
    </w:p>
    <w:p w:rsidR="00C71E5E" w:rsidRPr="00C71E5E" w:rsidRDefault="00C71E5E" w:rsidP="00C71E5E">
      <w:pPr>
        <w:pStyle w:val="22"/>
        <w:shd w:val="clear" w:color="auto" w:fill="auto"/>
        <w:tabs>
          <w:tab w:val="left" w:pos="2698"/>
        </w:tabs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C71E5E">
        <w:rPr>
          <w:b/>
          <w:sz w:val="24"/>
          <w:szCs w:val="24"/>
        </w:rPr>
        <w:t>2.1</w:t>
      </w:r>
      <w:r w:rsidR="00A625A8">
        <w:rPr>
          <w:b/>
          <w:sz w:val="24"/>
          <w:szCs w:val="24"/>
        </w:rPr>
        <w:t xml:space="preserve"> </w:t>
      </w:r>
      <w:r w:rsidRPr="00C71E5E">
        <w:rPr>
          <w:b/>
          <w:sz w:val="24"/>
          <w:szCs w:val="24"/>
        </w:rPr>
        <w:t>Приоритеты региональной политики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>Приоритеты региональной политики в сфере реализации подпрограм</w:t>
      </w:r>
      <w:r w:rsidRPr="00C71E5E">
        <w:rPr>
          <w:sz w:val="24"/>
          <w:szCs w:val="24"/>
        </w:rPr>
        <w:softHyphen/>
        <w:t>мы 2 «Искусство и народное творчество» основываются на следующих до</w:t>
      </w:r>
      <w:r w:rsidRPr="00C71E5E">
        <w:rPr>
          <w:sz w:val="24"/>
          <w:szCs w:val="24"/>
        </w:rPr>
        <w:softHyphen/>
        <w:t>кументах: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 xml:space="preserve">постановление Правительства Российской Федерации от 15.04.2014 </w:t>
      </w:r>
      <w:r w:rsidRPr="00C71E5E">
        <w:rPr>
          <w:rStyle w:val="2pt"/>
        </w:rPr>
        <w:t>№317</w:t>
      </w:r>
      <w:r w:rsidRPr="00C71E5E">
        <w:rPr>
          <w:sz w:val="24"/>
          <w:szCs w:val="24"/>
        </w:rPr>
        <w:t xml:space="preserve"> «Об утверждении государственной программы Российской Федера</w:t>
      </w:r>
      <w:r w:rsidRPr="00C71E5E">
        <w:rPr>
          <w:sz w:val="24"/>
          <w:szCs w:val="24"/>
        </w:rPr>
        <w:softHyphen/>
        <w:t>ции «Развитие культуры и туризма»;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>постановление Администрации Алтайского края от 23.11.2012 № 641 «Об утверждении Концепции долгосрочного развития театрального дела в Алтайском крае на период до 2020 года».</w:t>
      </w:r>
    </w:p>
    <w:p w:rsidR="00C71E5E" w:rsidRDefault="00C71E5E" w:rsidP="00C71E5E">
      <w:pPr>
        <w:pStyle w:val="22"/>
        <w:shd w:val="clear" w:color="auto" w:fill="auto"/>
        <w:spacing w:before="0" w:after="313" w:line="331" w:lineRule="exact"/>
        <w:ind w:left="20" w:right="20" w:firstLine="720"/>
      </w:pPr>
      <w:r w:rsidRPr="00C71E5E">
        <w:rPr>
          <w:sz w:val="24"/>
          <w:szCs w:val="24"/>
        </w:rPr>
        <w:t>Государственная культурная политика будет направлена на сохранение и развитие единого культурного и информационного пространства; сохране</w:t>
      </w:r>
      <w:r w:rsidRPr="00C71E5E">
        <w:rPr>
          <w:sz w:val="24"/>
          <w:szCs w:val="24"/>
        </w:rPr>
        <w:softHyphen/>
        <w:t xml:space="preserve">ние и развитие многонационального культурного наследия народов России; обеспечение максимальной </w:t>
      </w:r>
      <w:r w:rsidRPr="00C71E5E">
        <w:rPr>
          <w:sz w:val="24"/>
          <w:szCs w:val="24"/>
        </w:rPr>
        <w:lastRenderedPageBreak/>
        <w:t>доступности для широких слоев населения луч</w:t>
      </w:r>
      <w:r w:rsidRPr="00C71E5E">
        <w:rPr>
          <w:sz w:val="24"/>
          <w:szCs w:val="24"/>
        </w:rPr>
        <w:softHyphen/>
        <w:t>ших образцов культуры и искусства</w:t>
      </w:r>
      <w:r>
        <w:t>.</w:t>
      </w:r>
    </w:p>
    <w:p w:rsidR="00C71E5E" w:rsidRPr="00C71E5E" w:rsidRDefault="00C71E5E" w:rsidP="00C71E5E">
      <w:pPr>
        <w:pStyle w:val="22"/>
        <w:shd w:val="clear" w:color="auto" w:fill="auto"/>
        <w:tabs>
          <w:tab w:val="left" w:pos="3226"/>
        </w:tabs>
        <w:spacing w:before="0" w:after="303" w:line="240" w:lineRule="exact"/>
        <w:ind w:firstLine="0"/>
        <w:rPr>
          <w:b/>
        </w:rPr>
      </w:pPr>
      <w:r>
        <w:tab/>
      </w:r>
      <w:r>
        <w:tab/>
      </w:r>
      <w:r w:rsidR="00A625A8">
        <w:rPr>
          <w:b/>
        </w:rPr>
        <w:t xml:space="preserve">2.2  </w:t>
      </w:r>
      <w:r w:rsidRPr="00C71E5E">
        <w:rPr>
          <w:b/>
        </w:rPr>
        <w:t>Цели, задачи и мероприятия</w:t>
      </w:r>
    </w:p>
    <w:p w:rsidR="00C71E5E" w:rsidRPr="00A625A8" w:rsidRDefault="00C71E5E" w:rsidP="00C71E5E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A625A8">
        <w:rPr>
          <w:sz w:val="24"/>
          <w:szCs w:val="24"/>
        </w:rPr>
        <w:t>Целями подпрограммы 2 являются создание условий для сохранения и развития исполнительских искусств, поддержка народного творчества.</w:t>
      </w:r>
    </w:p>
    <w:p w:rsidR="00C71E5E" w:rsidRPr="00A625A8" w:rsidRDefault="00C71E5E" w:rsidP="00C71E5E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A625A8">
        <w:rPr>
          <w:sz w:val="24"/>
          <w:szCs w:val="24"/>
        </w:rPr>
        <w:t>Достижение поставленной цели возможно при условии выполнения следующих задач:</w:t>
      </w:r>
    </w:p>
    <w:p w:rsidR="00C71E5E" w:rsidRPr="00A625A8" w:rsidRDefault="00C71E5E" w:rsidP="00C71E5E">
      <w:pPr>
        <w:pStyle w:val="22"/>
        <w:shd w:val="clear" w:color="auto" w:fill="auto"/>
        <w:tabs>
          <w:tab w:val="left" w:pos="1540"/>
        </w:tabs>
        <w:spacing w:before="0" w:after="0" w:line="336" w:lineRule="exact"/>
        <w:ind w:firstLine="0"/>
        <w:rPr>
          <w:sz w:val="24"/>
          <w:szCs w:val="24"/>
        </w:rPr>
      </w:pPr>
      <w:r w:rsidRPr="00A625A8">
        <w:rPr>
          <w:sz w:val="24"/>
          <w:szCs w:val="24"/>
        </w:rPr>
        <w:tab/>
      </w:r>
      <w:r w:rsidR="00A625A8" w:rsidRPr="00A625A8">
        <w:rPr>
          <w:sz w:val="24"/>
          <w:szCs w:val="24"/>
        </w:rPr>
        <w:t>2.1.1.</w:t>
      </w:r>
      <w:r w:rsidRPr="00A625A8">
        <w:rPr>
          <w:sz w:val="24"/>
          <w:szCs w:val="24"/>
        </w:rPr>
        <w:t xml:space="preserve"> сохранение и развитие традиционной народной культуры.</w:t>
      </w:r>
    </w:p>
    <w:p w:rsidR="00A625A8" w:rsidRPr="00A625A8" w:rsidRDefault="00C71E5E" w:rsidP="00A625A8">
      <w:pPr>
        <w:pStyle w:val="22"/>
        <w:shd w:val="clear" w:color="auto" w:fill="auto"/>
        <w:spacing w:before="0" w:after="377" w:line="336" w:lineRule="exact"/>
        <w:ind w:left="20" w:firstLine="720"/>
        <w:rPr>
          <w:sz w:val="24"/>
          <w:szCs w:val="24"/>
        </w:rPr>
      </w:pPr>
      <w:r w:rsidRPr="00A625A8">
        <w:rPr>
          <w:sz w:val="24"/>
          <w:szCs w:val="24"/>
        </w:rPr>
        <w:t>Мероприятия подпрограммы 2, обеспеченные финансир</w:t>
      </w:r>
      <w:r w:rsidR="00A625A8" w:rsidRPr="00A625A8">
        <w:rPr>
          <w:sz w:val="24"/>
          <w:szCs w:val="24"/>
        </w:rPr>
        <w:t>ованием, при</w:t>
      </w:r>
      <w:r w:rsidR="00A625A8" w:rsidRPr="00A625A8">
        <w:rPr>
          <w:sz w:val="24"/>
          <w:szCs w:val="24"/>
        </w:rPr>
        <w:softHyphen/>
        <w:t xml:space="preserve">ведены в таблице </w:t>
      </w:r>
    </w:p>
    <w:p w:rsid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  <w:jc w:val="center"/>
        <w:rPr>
          <w:b/>
          <w:sz w:val="24"/>
          <w:szCs w:val="24"/>
        </w:rPr>
      </w:pPr>
      <w:r w:rsidRPr="00A625A8">
        <w:rPr>
          <w:b/>
          <w:sz w:val="24"/>
          <w:szCs w:val="24"/>
        </w:rPr>
        <w:t>2.3 Показатели и ожидаемые результаты</w:t>
      </w:r>
    </w:p>
    <w:p w:rsidR="00A625A8" w:rsidRDefault="00A625A8" w:rsidP="00A625A8">
      <w:pPr>
        <w:pStyle w:val="22"/>
        <w:shd w:val="clear" w:color="auto" w:fill="auto"/>
        <w:spacing w:before="0" w:after="0" w:line="331" w:lineRule="exact"/>
        <w:ind w:left="20" w:firstLine="720"/>
      </w:pPr>
      <w:r>
        <w:t>Показатели подпрограммы 2 представлены в таблице 1.</w:t>
      </w:r>
    </w:p>
    <w:p w:rsidR="00A625A8" w:rsidRDefault="00A625A8" w:rsidP="00A625A8">
      <w:pPr>
        <w:pStyle w:val="22"/>
        <w:shd w:val="clear" w:color="auto" w:fill="auto"/>
        <w:spacing w:before="0" w:after="0" w:line="331" w:lineRule="exact"/>
        <w:ind w:left="20" w:firstLine="720"/>
      </w:pPr>
      <w:r>
        <w:t>В результате реализации подпрограммы 2 к 2024 году предполагается:</w:t>
      </w:r>
    </w:p>
    <w:p w:rsid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доля учреждений культуры имеющих сайт в Интернете, в общем количестве учреждений культуры Быстроистокского района Алтайского края,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сохранится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уровне 100%;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создание на базе муниципальных учреждений культуры 1 центра традиционной культуры, центров ремесел и фольклора.</w:t>
      </w:r>
    </w:p>
    <w:p w:rsidR="00A625A8" w:rsidRPr="00A625A8" w:rsidRDefault="00A625A8" w:rsidP="00A625A8">
      <w:pPr>
        <w:pStyle w:val="22"/>
        <w:shd w:val="clear" w:color="auto" w:fill="auto"/>
        <w:tabs>
          <w:tab w:val="left" w:pos="3416"/>
        </w:tabs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A625A8">
        <w:rPr>
          <w:b/>
          <w:sz w:val="24"/>
          <w:szCs w:val="24"/>
        </w:rPr>
        <w:t>2.4</w:t>
      </w:r>
      <w:r>
        <w:rPr>
          <w:b/>
          <w:sz w:val="24"/>
          <w:szCs w:val="24"/>
        </w:rPr>
        <w:t xml:space="preserve"> </w:t>
      </w:r>
      <w:r w:rsidRPr="00A625A8">
        <w:rPr>
          <w:b/>
          <w:sz w:val="24"/>
          <w:szCs w:val="24"/>
        </w:rPr>
        <w:t>Сроки и этапы реализации</w:t>
      </w:r>
    </w:p>
    <w:p w:rsidR="00A625A8" w:rsidRP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</w:pPr>
      <w:r>
        <w:t>Подпрограм</w:t>
      </w:r>
      <w:r w:rsidR="00C41FB4">
        <w:t>ма 2 реализуется в период с 2021</w:t>
      </w:r>
      <w:r>
        <w:t xml:space="preserve"> по 2024 годы без деления на этапы.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A625A8" w:rsidP="00C71E5E">
      <w:pPr>
        <w:pStyle w:val="ConsPlusNormal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1E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6A1"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 2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2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и районного бюджетов – в соответствии с законом Алтайского края о краевом бюджете на соответствующий финансовый год и на плановый период.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Общий объем финансирования подпрограммы 2 составляет </w:t>
      </w:r>
      <w:r>
        <w:rPr>
          <w:sz w:val="24"/>
          <w:szCs w:val="24"/>
        </w:rPr>
        <w:t xml:space="preserve">35446,0 </w:t>
      </w:r>
      <w:r w:rsidRPr="00AF2485">
        <w:rPr>
          <w:sz w:val="24"/>
          <w:szCs w:val="24"/>
        </w:rPr>
        <w:t>тыс. рублей, в том числе по годам: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Pr="00AF2485">
        <w:rPr>
          <w:sz w:val="24"/>
          <w:szCs w:val="24"/>
        </w:rPr>
        <w:t xml:space="preserve"> год –  </w:t>
      </w:r>
      <w:r>
        <w:rPr>
          <w:sz w:val="24"/>
          <w:szCs w:val="24"/>
        </w:rPr>
        <w:t>8861,5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AF2485">
        <w:rPr>
          <w:sz w:val="24"/>
          <w:szCs w:val="24"/>
        </w:rPr>
        <w:t xml:space="preserve"> год –  </w:t>
      </w:r>
      <w:r>
        <w:rPr>
          <w:sz w:val="24"/>
          <w:szCs w:val="24"/>
        </w:rPr>
        <w:t>8861,5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Pr="00AF2485">
        <w:rPr>
          <w:sz w:val="24"/>
          <w:szCs w:val="24"/>
        </w:rPr>
        <w:t xml:space="preserve"> год –  </w:t>
      </w:r>
      <w:r>
        <w:rPr>
          <w:sz w:val="24"/>
          <w:szCs w:val="24"/>
        </w:rPr>
        <w:t>8861,5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Pr="00AF2485">
        <w:rPr>
          <w:sz w:val="24"/>
          <w:szCs w:val="24"/>
        </w:rPr>
        <w:t xml:space="preserve"> год –  </w:t>
      </w:r>
      <w:r>
        <w:rPr>
          <w:sz w:val="24"/>
          <w:szCs w:val="24"/>
        </w:rPr>
        <w:t>8861,5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2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9936A1" w:rsidRDefault="009936A1" w:rsidP="009936A1">
      <w:pPr>
        <w:widowControl w:val="0"/>
        <w:autoSpaceDE w:val="0"/>
        <w:jc w:val="center"/>
        <w:rPr>
          <w:sz w:val="24"/>
          <w:szCs w:val="24"/>
        </w:rPr>
      </w:pPr>
    </w:p>
    <w:p w:rsidR="009936A1" w:rsidRDefault="009936A1" w:rsidP="009936A1">
      <w:pPr>
        <w:suppressAutoHyphens w:val="0"/>
        <w:sectPr w:rsidR="009936A1">
          <w:pgSz w:w="11906" w:h="16838"/>
          <w:pgMar w:top="1134" w:right="566" w:bottom="1134" w:left="1418" w:header="720" w:footer="720" w:gutter="0"/>
          <w:cols w:space="720"/>
        </w:sectPr>
      </w:pP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</w:t>
      </w:r>
      <w:r w:rsidR="00110D45">
        <w:rPr>
          <w:sz w:val="22"/>
          <w:szCs w:val="22"/>
        </w:rPr>
        <w:t>ЖЕНИЕ 6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Быстроистокского района «Развитие культуры</w:t>
      </w:r>
      <w:r w:rsidR="00C41FB4">
        <w:rPr>
          <w:sz w:val="22"/>
          <w:szCs w:val="22"/>
        </w:rPr>
        <w:t xml:space="preserve"> Быстроистокского района на 2021</w:t>
      </w:r>
      <w:r>
        <w:rPr>
          <w:sz w:val="22"/>
          <w:szCs w:val="22"/>
        </w:rPr>
        <w:t xml:space="preserve"> – 2024 годы"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культуры Быстроистокского района</w:t>
      </w:r>
    </w:p>
    <w:p w:rsidR="00702EBF" w:rsidRDefault="00C41FB4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702EBF">
        <w:rPr>
          <w:b/>
          <w:sz w:val="24"/>
          <w:szCs w:val="24"/>
        </w:rPr>
        <w:t xml:space="preserve"> – 2024 годы"</w:t>
      </w:r>
    </w:p>
    <w:p w:rsidR="00702EBF" w:rsidRDefault="00702EBF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3</w:t>
      </w:r>
    </w:p>
    <w:p w:rsidR="009936A1" w:rsidRPr="00E055B3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55B3" w:rsidRPr="00E055B3">
        <w:rPr>
          <w:b/>
          <w:sz w:val="24"/>
          <w:szCs w:val="24"/>
        </w:rPr>
        <w:t>«Обеспечение условий реализации программы и развития отрасли»</w:t>
      </w:r>
    </w:p>
    <w:p w:rsidR="009936A1" w:rsidRPr="00E055B3" w:rsidRDefault="009936A1" w:rsidP="00E055B3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</w:t>
      </w:r>
      <w:r w:rsidRPr="00E055B3">
        <w:rPr>
          <w:b/>
          <w:sz w:val="24"/>
          <w:szCs w:val="24"/>
        </w:rPr>
        <w:t xml:space="preserve">3 </w:t>
      </w:r>
      <w:r w:rsidR="00E055B3" w:rsidRPr="00E055B3">
        <w:rPr>
          <w:b/>
          <w:sz w:val="24"/>
          <w:szCs w:val="24"/>
        </w:rPr>
        <w:t>«Обеспечение условий реализации программы и развития отрасли»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B3" w:rsidRDefault="00E055B3" w:rsidP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  <w:p w:rsidR="009936A1" w:rsidRDefault="00E055B3" w:rsidP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"Быстроистокская детская школа искусств"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1" w:rsidRDefault="00C602A8" w:rsidP="00C602A8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современных условий для реализации программных мероприятий, работы</w:t>
            </w:r>
            <w:r w:rsidR="00F27234">
              <w:rPr>
                <w:sz w:val="24"/>
                <w:szCs w:val="24"/>
              </w:rPr>
              <w:t xml:space="preserve"> районных муниципальных учреждений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34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7234">
              <w:rPr>
                <w:sz w:val="24"/>
                <w:szCs w:val="24"/>
              </w:rPr>
              <w:t>оздание условий для организации и проведение мероприятий, обеспечения доступности услуг населению;</w:t>
            </w:r>
          </w:p>
          <w:p w:rsidR="00E47377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</w:t>
            </w:r>
            <w:r w:rsidR="00F27234">
              <w:rPr>
                <w:sz w:val="24"/>
                <w:szCs w:val="24"/>
              </w:rPr>
              <w:t>ризация</w:t>
            </w:r>
            <w:r>
              <w:rPr>
                <w:sz w:val="24"/>
                <w:szCs w:val="24"/>
              </w:rPr>
              <w:t xml:space="preserve"> деятельности в сфере сохранения культурного наследия и развития культуры и искусства;</w:t>
            </w:r>
          </w:p>
          <w:p w:rsidR="009936A1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учреждений культуры, повышение</w:t>
            </w:r>
            <w:r w:rsidR="005066BA">
              <w:rPr>
                <w:sz w:val="24"/>
                <w:szCs w:val="24"/>
              </w:rPr>
              <w:t xml:space="preserve"> уровня их пожарной безопасност</w:t>
            </w:r>
            <w:r>
              <w:rPr>
                <w:sz w:val="24"/>
                <w:szCs w:val="24"/>
              </w:rPr>
              <w:t xml:space="preserve">и </w:t>
            </w:r>
            <w:r w:rsidR="009936A1">
              <w:rPr>
                <w:sz w:val="24"/>
                <w:szCs w:val="24"/>
              </w:rPr>
              <w:t xml:space="preserve">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7377">
              <w:rPr>
                <w:sz w:val="24"/>
                <w:szCs w:val="24"/>
              </w:rPr>
              <w:t>рганизация и проведение мероприятий, посвященных значимым событиям российской культуры;</w:t>
            </w:r>
          </w:p>
          <w:p w:rsidR="00E47377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066BA">
              <w:rPr>
                <w:sz w:val="24"/>
                <w:szCs w:val="24"/>
              </w:rPr>
              <w:t>свещение в средствах массовой информации мероприятий, направленных на сохранение и развитие культуры и искусства Быстроистокского района;</w:t>
            </w:r>
          </w:p>
          <w:p w:rsidR="005066BA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66BA">
              <w:rPr>
                <w:sz w:val="24"/>
                <w:szCs w:val="24"/>
              </w:rPr>
              <w:t>овышение уровня пожарной безопасности учреждений культуры и образовательных организаций в сфере культуры;</w:t>
            </w:r>
          </w:p>
          <w:p w:rsidR="005066BA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66BA">
              <w:rPr>
                <w:sz w:val="24"/>
                <w:szCs w:val="24"/>
              </w:rPr>
              <w:t>крепление материально-технической базы учреждений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25" w:rsidRDefault="00262D25" w:rsidP="00262D25">
            <w:pPr>
              <w:widowControl w:val="0"/>
              <w:autoSpaceDE w:val="0"/>
              <w:rPr>
                <w:rStyle w:val="95pt0pt"/>
                <w:b w:val="0"/>
                <w:sz w:val="24"/>
                <w:szCs w:val="24"/>
              </w:rPr>
            </w:pPr>
            <w:r>
              <w:rPr>
                <w:rStyle w:val="95pt0pt"/>
                <w:b w:val="0"/>
                <w:sz w:val="24"/>
                <w:szCs w:val="24"/>
              </w:rPr>
              <w:t>к</w:t>
            </w:r>
            <w:r w:rsidRPr="005066BA">
              <w:rPr>
                <w:rStyle w:val="95pt0pt"/>
                <w:b w:val="0"/>
                <w:sz w:val="24"/>
                <w:szCs w:val="24"/>
              </w:rPr>
              <w:t>оличество посещений организаций культуры по отношению к уровню 2010 года</w:t>
            </w:r>
            <w:r>
              <w:rPr>
                <w:rStyle w:val="95pt0pt"/>
                <w:b w:val="0"/>
                <w:sz w:val="24"/>
                <w:szCs w:val="24"/>
              </w:rPr>
              <w:t>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участников клубных формирований в расчете на одну тысячу человек;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2010 года;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на 1 жителя в год;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зданий муниципальных учреждений культуры, находящихся в аварийном состоянии или требующих капитального ремонта, в общем количестве зданий муниципальных учреждений культуры;</w:t>
            </w:r>
          </w:p>
          <w:p w:rsidR="009936A1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реконструированных и (или) капитально отремонтированных муниципальных детских школ искусств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и этапы реализации подпрограммы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918DC">
              <w:rPr>
                <w:sz w:val="24"/>
                <w:szCs w:val="24"/>
              </w:rPr>
              <w:t xml:space="preserve"> 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</w:t>
            </w:r>
            <w:r>
              <w:rPr>
                <w:sz w:val="24"/>
                <w:szCs w:val="24"/>
              </w:rPr>
              <w:t xml:space="preserve">ания подпрограммы 3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 w:rsidR="00336582">
              <w:rPr>
                <w:sz w:val="24"/>
                <w:szCs w:val="24"/>
              </w:rPr>
              <w:t>13479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>тыс. рублей,  в том числе по годам:</w:t>
            </w:r>
          </w:p>
          <w:p w:rsidR="00FE278C" w:rsidRPr="00AF2485" w:rsidRDefault="00D261B3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–3546</w:t>
            </w:r>
            <w:r w:rsidR="00FE278C">
              <w:rPr>
                <w:sz w:val="24"/>
                <w:szCs w:val="24"/>
              </w:rPr>
              <w:t xml:space="preserve">,0 </w:t>
            </w:r>
            <w:r w:rsidR="00FE278C" w:rsidRPr="00AF2485">
              <w:rPr>
                <w:sz w:val="24"/>
                <w:szCs w:val="24"/>
              </w:rPr>
              <w:t xml:space="preserve"> 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3311,0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3311,0 </w:t>
            </w:r>
            <w:r w:rsidRPr="00AF2485">
              <w:rPr>
                <w:sz w:val="24"/>
                <w:szCs w:val="24"/>
              </w:rPr>
              <w:t xml:space="preserve"> 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F2485">
              <w:rPr>
                <w:sz w:val="24"/>
                <w:szCs w:val="24"/>
              </w:rPr>
              <w:t xml:space="preserve"> год –  </w:t>
            </w:r>
            <w:r>
              <w:rPr>
                <w:sz w:val="24"/>
                <w:szCs w:val="24"/>
              </w:rPr>
              <w:t>3311,0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краевом и районном 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Style w:val="95pt0pt"/>
                <w:b w:val="0"/>
                <w:sz w:val="24"/>
                <w:szCs w:val="24"/>
              </w:rPr>
              <w:t>к</w:t>
            </w:r>
            <w:r w:rsidRPr="005066BA">
              <w:rPr>
                <w:rStyle w:val="95pt0pt"/>
                <w:b w:val="0"/>
                <w:sz w:val="24"/>
                <w:szCs w:val="24"/>
              </w:rPr>
              <w:t>оличество посещений организаций культуры по отношению к уровню 2010 года</w:t>
            </w:r>
            <w:r>
              <w:rPr>
                <w:sz w:val="24"/>
                <w:szCs w:val="24"/>
              </w:rPr>
              <w:t xml:space="preserve"> останется неизменным на уровне 100,1%;</w:t>
            </w:r>
          </w:p>
          <w:p w:rsidR="00262D25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участников клубных формирований в расчете на одну тысячу человек (в домах культуры с числом жителей до 50 тыс. человек) </w:t>
            </w:r>
            <w:r w:rsidR="0055429F">
              <w:rPr>
                <w:sz w:val="24"/>
                <w:szCs w:val="24"/>
              </w:rPr>
              <w:t>101,5</w:t>
            </w:r>
            <w:r>
              <w:rPr>
                <w:sz w:val="24"/>
                <w:szCs w:val="24"/>
              </w:rPr>
              <w:t>;</w:t>
            </w:r>
          </w:p>
          <w:p w:rsidR="00F87FF0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2010 года по отношению к 2010 году будет ежегодно расти на 1%;</w:t>
            </w:r>
            <w:r>
              <w:rPr>
                <w:sz w:val="24"/>
                <w:szCs w:val="24"/>
              </w:rPr>
              <w:br/>
              <w:t>посещаемость организаций культуры сохранится на уровне 5,3 посещений на 1 жителя в год;</w:t>
            </w:r>
          </w:p>
          <w:p w:rsidR="00F87FF0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местами на 1000 жителей в 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 w:rsidR="005A0E9B">
              <w:rPr>
                <w:sz w:val="24"/>
                <w:szCs w:val="24"/>
              </w:rPr>
              <w:t xml:space="preserve"> </w:t>
            </w:r>
            <w:r w:rsidR="00D4330B">
              <w:rPr>
                <w:sz w:val="24"/>
                <w:szCs w:val="24"/>
              </w:rPr>
              <w:t>досуговых типа сократится да 49</w:t>
            </w:r>
            <w:r>
              <w:rPr>
                <w:sz w:val="24"/>
                <w:szCs w:val="24"/>
              </w:rPr>
              <w:t xml:space="preserve"> мест;</w:t>
            </w:r>
          </w:p>
          <w:p w:rsidR="00F87FF0" w:rsidRDefault="000E3E7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реконструированных и (или) капитально отремонтированных муниципальных де</w:t>
            </w:r>
            <w:r w:rsidR="005A0E9B">
              <w:rPr>
                <w:sz w:val="24"/>
                <w:szCs w:val="24"/>
              </w:rPr>
              <w:t>тских школ искусств за 2020-2024</w:t>
            </w:r>
            <w:r>
              <w:rPr>
                <w:sz w:val="24"/>
                <w:szCs w:val="24"/>
              </w:rPr>
              <w:t xml:space="preserve"> годы составит 1 единица</w:t>
            </w:r>
          </w:p>
        </w:tc>
      </w:tr>
    </w:tbl>
    <w:p w:rsidR="009936A1" w:rsidRDefault="009936A1" w:rsidP="009936A1">
      <w:pPr>
        <w:pStyle w:val="ConsPlusNormal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3</w:t>
      </w:r>
    </w:p>
    <w:p w:rsidR="009936A1" w:rsidRDefault="009936A1" w:rsidP="009936A1">
      <w:pPr>
        <w:pStyle w:val="ConsPlusNormal"/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Наиболее посещаемыми учреждениями культуры в Быстроистокском районе, обеспечивающими досуг населения, условия для развития народного художественного творчества и самодеятельного искусства, являются учреждения </w:t>
      </w:r>
      <w:proofErr w:type="spellStart"/>
      <w:r w:rsidRPr="00AF2485">
        <w:rPr>
          <w:sz w:val="24"/>
          <w:szCs w:val="24"/>
        </w:rPr>
        <w:t>культурно-досугового</w:t>
      </w:r>
      <w:proofErr w:type="spellEnd"/>
      <w:r w:rsidRPr="00AF2485">
        <w:rPr>
          <w:sz w:val="24"/>
          <w:szCs w:val="24"/>
        </w:rPr>
        <w:t xml:space="preserve"> типа. В Быстроистокском районе 8 учреждений клубного типа. </w:t>
      </w:r>
      <w:proofErr w:type="gramStart"/>
      <w:r w:rsidRPr="00AF2485">
        <w:rPr>
          <w:sz w:val="24"/>
          <w:szCs w:val="24"/>
        </w:rPr>
        <w:t>С 2018 года на базе МБУК «ЦКС» создан МБУК «</w:t>
      </w:r>
      <w:proofErr w:type="spellStart"/>
      <w:r w:rsidRPr="00AF2485">
        <w:rPr>
          <w:sz w:val="24"/>
          <w:szCs w:val="24"/>
        </w:rPr>
        <w:t>МфКЦ</w:t>
      </w:r>
      <w:proofErr w:type="spellEnd"/>
      <w:r w:rsidRPr="00AF2485">
        <w:rPr>
          <w:sz w:val="24"/>
          <w:szCs w:val="24"/>
        </w:rPr>
        <w:t>», в состав которого входят:</w:t>
      </w:r>
      <w:proofErr w:type="gramEnd"/>
      <w:r w:rsidRPr="00AF2485">
        <w:rPr>
          <w:sz w:val="24"/>
          <w:szCs w:val="24"/>
        </w:rPr>
        <w:t xml:space="preserve"> Районный дом культуры, </w:t>
      </w:r>
      <w:proofErr w:type="spellStart"/>
      <w:r w:rsidRPr="00AF2485">
        <w:rPr>
          <w:sz w:val="24"/>
          <w:szCs w:val="24"/>
        </w:rPr>
        <w:t>Межпоселенческая</w:t>
      </w:r>
      <w:proofErr w:type="spellEnd"/>
      <w:r w:rsidRPr="00AF2485">
        <w:rPr>
          <w:sz w:val="24"/>
          <w:szCs w:val="24"/>
        </w:rPr>
        <w:t xml:space="preserve"> библиотека, Детская библиотека, Районный историко-краеведчес</w:t>
      </w:r>
      <w:r w:rsidR="00702EBF">
        <w:rPr>
          <w:sz w:val="24"/>
          <w:szCs w:val="24"/>
        </w:rPr>
        <w:t>ки</w:t>
      </w:r>
      <w:r w:rsidR="00110D45">
        <w:rPr>
          <w:sz w:val="24"/>
          <w:szCs w:val="24"/>
        </w:rPr>
        <w:t xml:space="preserve">й музей, а также сельские КДУ.  А также </w:t>
      </w:r>
      <w:r w:rsidR="00702EBF">
        <w:rPr>
          <w:sz w:val="24"/>
          <w:szCs w:val="24"/>
        </w:rPr>
        <w:t>Детская школа искусств.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Ежегодно клубными учреждениями культуры проводится около 5 тыс. мероприятий, увеличивается количество участников всероссийских, межрегиональных, краевых культурных акций. Ежегодная численность участников </w:t>
      </w:r>
      <w:proofErr w:type="spellStart"/>
      <w:r w:rsidRPr="00AF2485">
        <w:rPr>
          <w:sz w:val="24"/>
          <w:szCs w:val="24"/>
        </w:rPr>
        <w:t>культурно-досуговых</w:t>
      </w:r>
      <w:proofErr w:type="spellEnd"/>
      <w:r w:rsidRPr="00AF2485">
        <w:rPr>
          <w:sz w:val="24"/>
          <w:szCs w:val="24"/>
        </w:rPr>
        <w:t xml:space="preserve"> мероприятий будет составлять не менее 7,2 % от общей численности населения района.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Специалисты </w:t>
      </w:r>
      <w:proofErr w:type="spellStart"/>
      <w:r w:rsidRPr="00AF2485">
        <w:rPr>
          <w:sz w:val="24"/>
          <w:szCs w:val="24"/>
        </w:rPr>
        <w:t>культурно-досуговых</w:t>
      </w:r>
      <w:proofErr w:type="spellEnd"/>
      <w:r w:rsidRPr="00AF2485">
        <w:rPr>
          <w:sz w:val="24"/>
          <w:szCs w:val="24"/>
        </w:rPr>
        <w:t xml:space="preserve"> учреждений ежегодно успешно представляют Быстроистокский район на престижных краевых фестивалях и конкурсах.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Ведётся активная работа по вовлечению населения в любительские объединения, клубы по интересам. Количество клубных формирований –</w:t>
      </w:r>
      <w:r w:rsidRPr="00AF2485">
        <w:rPr>
          <w:b/>
          <w:sz w:val="24"/>
          <w:szCs w:val="24"/>
        </w:rPr>
        <w:t xml:space="preserve"> </w:t>
      </w:r>
      <w:r w:rsidR="0055429F">
        <w:rPr>
          <w:sz w:val="24"/>
          <w:szCs w:val="24"/>
        </w:rPr>
        <w:t>75</w:t>
      </w:r>
      <w:r w:rsidRPr="00AF2485">
        <w:rPr>
          <w:sz w:val="24"/>
          <w:szCs w:val="24"/>
        </w:rPr>
        <w:t>. В районе популярны  вокальные, танцевальные, театральные кружки,  куда привлекается население разного возраста.</w:t>
      </w:r>
    </w:p>
    <w:p w:rsidR="00B21107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Состояние материально-технической базы учреждений </w:t>
      </w:r>
      <w:proofErr w:type="spellStart"/>
      <w:r w:rsidRPr="00AF2485">
        <w:rPr>
          <w:sz w:val="24"/>
          <w:szCs w:val="24"/>
        </w:rPr>
        <w:t>культурно-досугового</w:t>
      </w:r>
      <w:proofErr w:type="spellEnd"/>
      <w:r w:rsidRPr="00AF2485">
        <w:rPr>
          <w:sz w:val="24"/>
          <w:szCs w:val="24"/>
        </w:rPr>
        <w:t xml:space="preserve"> типа остается неудовлетворительным.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направлениями  политики Быстроистокского района в области культуры. </w:t>
      </w:r>
      <w:proofErr w:type="gramStart"/>
      <w:r w:rsidRPr="00AF2485">
        <w:rPr>
          <w:sz w:val="24"/>
          <w:szCs w:val="24"/>
        </w:rPr>
        <w:t xml:space="preserve">Сложившаяся система выявления, </w:t>
      </w:r>
      <w:r w:rsidRPr="00AF2485">
        <w:rPr>
          <w:sz w:val="24"/>
          <w:szCs w:val="24"/>
        </w:rPr>
        <w:lastRenderedPageBreak/>
        <w:t>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</w:t>
      </w:r>
      <w:proofErr w:type="gramEnd"/>
      <w:r w:rsidRPr="00AF2485">
        <w:rPr>
          <w:sz w:val="24"/>
          <w:szCs w:val="24"/>
        </w:rPr>
        <w:t xml:space="preserve"> Охват обучающихся детей услугами образовательной организацией дополнительного образования детей  в области искусств составляет 15 %.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Значительные усилия прилагаются для укрепления материально-технической базы образовательной организации, осуществляющей целенаправленную работу с художественно одаренными детьми.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 числе основных задач остается подготовка и переподготовка специалистов для сферы культуры. Ежегодный прием в  </w:t>
      </w:r>
      <w:proofErr w:type="spellStart"/>
      <w:r w:rsidRPr="00AF2485">
        <w:rPr>
          <w:sz w:val="24"/>
          <w:szCs w:val="24"/>
        </w:rPr>
        <w:t>Быстроистокскую</w:t>
      </w:r>
      <w:proofErr w:type="spellEnd"/>
      <w:r w:rsidRPr="00AF2485">
        <w:rPr>
          <w:sz w:val="24"/>
          <w:szCs w:val="24"/>
        </w:rPr>
        <w:t xml:space="preserve"> детскую школу  искусств остается не стабильным и составляет в среднем 70-80 человек. Алтайским краевым учебно-методическим центром по художественному образованию проводятся семинары, творческие лаборатории, мастер-классы для специалистов МБУ ДО "</w:t>
      </w:r>
      <w:proofErr w:type="gramStart"/>
      <w:r w:rsidRPr="00AF2485">
        <w:rPr>
          <w:sz w:val="24"/>
          <w:szCs w:val="24"/>
        </w:rPr>
        <w:t>Быстроистокская</w:t>
      </w:r>
      <w:proofErr w:type="gramEnd"/>
      <w:r w:rsidRPr="00AF2485">
        <w:rPr>
          <w:sz w:val="24"/>
          <w:szCs w:val="24"/>
        </w:rPr>
        <w:t xml:space="preserve"> а детская школа искусств".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 то же время серьезной проблемой продолжает оставаться дефицит кадров, что обусловлено низкой заработной платой и социальной незащищенностью творческих работников.</w:t>
      </w:r>
    </w:p>
    <w:p w:rsidR="005A0E9B" w:rsidRPr="00AF2485" w:rsidRDefault="005A0E9B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pStyle w:val="ConsPlusNormal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 3, цели, задачи и показатели достижения целей и решения задач,</w:t>
      </w:r>
    </w:p>
    <w:p w:rsidR="009936A1" w:rsidRDefault="009936A1" w:rsidP="009936A1">
      <w:pPr>
        <w:pStyle w:val="ConsPlusNormal"/>
        <w:tabs>
          <w:tab w:val="left" w:pos="284"/>
        </w:tabs>
        <w:spacing w:line="240" w:lineRule="exac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конечные результаты, сроки реализации подпрограммы 3</w:t>
      </w:r>
    </w:p>
    <w:p w:rsidR="009936A1" w:rsidRDefault="009936A1" w:rsidP="009936A1">
      <w:pPr>
        <w:pStyle w:val="ae"/>
        <w:widowControl w:val="0"/>
        <w:tabs>
          <w:tab w:val="left" w:pos="284"/>
        </w:tabs>
        <w:spacing w:line="240" w:lineRule="exact"/>
        <w:ind w:left="0"/>
        <w:jc w:val="center"/>
        <w:rPr>
          <w:sz w:val="24"/>
          <w:szCs w:val="24"/>
        </w:rPr>
      </w:pP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Приоритеты региональной политики в сфере реализации подпрограммы 4 направлены на обеспечение максимальной доступности для широких слоев населения лучших образцов культуры и искусства.</w:t>
      </w:r>
    </w:p>
    <w:p w:rsidR="00DE5520" w:rsidRPr="00AF2485" w:rsidRDefault="00DE5520" w:rsidP="00EF29E5">
      <w:pPr>
        <w:widowControl w:val="0"/>
        <w:tabs>
          <w:tab w:val="left" w:pos="851"/>
          <w:tab w:val="left" w:pos="1134"/>
        </w:tabs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подпрограммы 3 создание современных условий для реализации программных мероприятий, работы районных муниципальных учреждений культуры </w:t>
      </w:r>
      <w:r w:rsidRPr="00AF2485">
        <w:rPr>
          <w:sz w:val="24"/>
          <w:szCs w:val="24"/>
        </w:rPr>
        <w:t>Достижение поставленной цели возможно при усл</w:t>
      </w:r>
      <w:r w:rsidR="00EF29E5">
        <w:rPr>
          <w:sz w:val="24"/>
          <w:szCs w:val="24"/>
        </w:rPr>
        <w:t xml:space="preserve">овии выполнения следующих задач и </w:t>
      </w:r>
      <w:r w:rsidR="00EF29E5" w:rsidRPr="00AF2485">
        <w:rPr>
          <w:sz w:val="24"/>
          <w:szCs w:val="24"/>
        </w:rPr>
        <w:t>является модернизация сист</w:t>
      </w:r>
      <w:r w:rsidR="00EF29E5">
        <w:rPr>
          <w:sz w:val="24"/>
          <w:szCs w:val="24"/>
        </w:rPr>
        <w:t>емы художественного образования:</w:t>
      </w:r>
    </w:p>
    <w:p w:rsidR="00DE5520" w:rsidRPr="00AF2485" w:rsidRDefault="00DE5520" w:rsidP="00DE5520">
      <w:pPr>
        <w:pStyle w:val="ae"/>
        <w:widowControl w:val="0"/>
        <w:numPr>
          <w:ilvl w:val="0"/>
          <w:numId w:val="26"/>
        </w:numPr>
        <w:tabs>
          <w:tab w:val="left" w:pos="1134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создание условий для организации досуга населения, развития и поддержки народного творчества. Решение задачи обеспечивается следующими программными мероприятиями: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реализация программы долгосрочного развития народного творчества   и организации досуга в Быстроистокском районе А</w:t>
      </w:r>
      <w:r>
        <w:rPr>
          <w:sz w:val="24"/>
          <w:szCs w:val="24"/>
        </w:rPr>
        <w:t>лтайского края на период до 2024</w:t>
      </w:r>
      <w:r w:rsidRPr="00AF2485">
        <w:rPr>
          <w:sz w:val="24"/>
          <w:szCs w:val="24"/>
        </w:rPr>
        <w:t xml:space="preserve"> года;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участие коллективов самодеятельного творчества и отдельных исполнителей, делегаций в конкурсах, фестивалях, выставках, акциях различного уровня;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приобретение, модернизация оборудования, обновление музыкальных инструментов КДУ Быстроистокского района;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обеспечение деятельности КДУ Быстроистокского района;</w:t>
      </w:r>
    </w:p>
    <w:p w:rsidR="00DE5520" w:rsidRPr="00AF2485" w:rsidRDefault="00DE5520" w:rsidP="00DE5520">
      <w:pPr>
        <w:pStyle w:val="ae"/>
        <w:widowControl w:val="0"/>
        <w:numPr>
          <w:ilvl w:val="0"/>
          <w:numId w:val="26"/>
        </w:numPr>
        <w:tabs>
          <w:tab w:val="left" w:pos="1000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сохранение и развитие традиционной народной культуры, нематериального культурного наследия. Решение задачи обеспечивается за счет реализации следующих программных мероприятий: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организация и проведение региональных, межрегиональных, всероссийских фольклорных фестивалей, конкурсов, выставок, национальных праздников, праздников народного календаря, ярмарок народных промыслов и ремесел;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создание на базе М</w:t>
      </w:r>
      <w:r>
        <w:rPr>
          <w:sz w:val="24"/>
          <w:szCs w:val="24"/>
        </w:rPr>
        <w:t>БУК "</w:t>
      </w:r>
      <w:proofErr w:type="spellStart"/>
      <w:r>
        <w:rPr>
          <w:sz w:val="24"/>
          <w:szCs w:val="24"/>
        </w:rPr>
        <w:t>МфКЦ</w:t>
      </w:r>
      <w:proofErr w:type="spellEnd"/>
      <w:r w:rsidRPr="00AF2485">
        <w:rPr>
          <w:sz w:val="24"/>
          <w:szCs w:val="24"/>
        </w:rPr>
        <w:t>" экспериментальных центров традиционной культуры, центров ремесел и фольклора;</w:t>
      </w:r>
    </w:p>
    <w:p w:rsidR="00EF29E5" w:rsidRPr="00AF2485" w:rsidRDefault="00DE5520" w:rsidP="00EF29E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издание методических материалов, буклетов, каталогов объектов нематериального культурного наследия, народных промыслов и ремесел.</w:t>
      </w:r>
    </w:p>
    <w:p w:rsidR="00EF29E5" w:rsidRPr="00EF29E5" w:rsidRDefault="00EF29E5" w:rsidP="00EF29E5">
      <w:pPr>
        <w:widowControl w:val="0"/>
        <w:tabs>
          <w:tab w:val="left" w:pos="851"/>
          <w:tab w:val="left" w:pos="1134"/>
          <w:tab w:val="left" w:pos="4956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</w:t>
      </w:r>
      <w:r w:rsidRPr="00EF29E5">
        <w:rPr>
          <w:sz w:val="24"/>
          <w:szCs w:val="24"/>
        </w:rPr>
        <w:t>Обеспечение духовно-нравственного, гражданско-патриотического, трудового воспитания детей. Решение задачи обеспечивается за счет</w:t>
      </w:r>
      <w:r w:rsidRPr="00EF29E5">
        <w:rPr>
          <w:b/>
          <w:sz w:val="24"/>
          <w:szCs w:val="24"/>
        </w:rPr>
        <w:t xml:space="preserve"> </w:t>
      </w:r>
      <w:r w:rsidRPr="00EF29E5">
        <w:rPr>
          <w:sz w:val="24"/>
          <w:szCs w:val="24"/>
        </w:rPr>
        <w:t>реализации следующих программных мероприятий: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lastRenderedPageBreak/>
        <w:t>повышение квалификации преподавателей, обеспечение деятельности образовательной организации;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F2485">
        <w:rPr>
          <w:sz w:val="24"/>
          <w:szCs w:val="24"/>
        </w:rPr>
        <w:t xml:space="preserve">Выявление и развитие творческого потенциала одаренных детей: 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         участие молодых дарований в конкурсах различного уровня, проведение творческих конкурсов, выставок, концертов;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F2485">
        <w:rPr>
          <w:sz w:val="24"/>
          <w:szCs w:val="24"/>
        </w:rPr>
        <w:t>Создание и обеспечение необходимых условий для личностного развития:</w:t>
      </w:r>
    </w:p>
    <w:p w:rsidR="00EF29E5" w:rsidRPr="00AF2485" w:rsidRDefault="00EF29E5" w:rsidP="00EF29E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         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 результате </w:t>
      </w:r>
      <w:r>
        <w:rPr>
          <w:sz w:val="24"/>
          <w:szCs w:val="24"/>
        </w:rPr>
        <w:t>реализации подпрограммы 3 к 2024</w:t>
      </w:r>
      <w:r w:rsidRPr="00AF2485">
        <w:rPr>
          <w:sz w:val="24"/>
          <w:szCs w:val="24"/>
        </w:rPr>
        <w:t xml:space="preserve"> году предполагается: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 w:rsidRPr="00AF2485">
        <w:rPr>
          <w:bCs/>
          <w:sz w:val="24"/>
          <w:szCs w:val="24"/>
        </w:rPr>
        <w:t>улучшение современной материально-технической базы в учреждениях культуры;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 w:rsidRPr="00AF2485">
        <w:rPr>
          <w:bCs/>
          <w:sz w:val="24"/>
          <w:szCs w:val="24"/>
        </w:rPr>
        <w:t>охват сельского населения услугами учреждений культуры составит 84,8 %;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bCs/>
          <w:sz w:val="24"/>
          <w:szCs w:val="24"/>
        </w:rPr>
        <w:t>доля участников самодеятельного народного творчества в учреждениях культуры от общего числа жителей Быстроистокского района составит 7,4 %;</w:t>
      </w:r>
    </w:p>
    <w:p w:rsidR="00DE5520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количество созданных на базе учреждений культуры центров традиционной культуры, центров ремесел и фольклора, национально</w:t>
      </w:r>
      <w:r w:rsidR="00EF29E5">
        <w:rPr>
          <w:sz w:val="24"/>
          <w:szCs w:val="24"/>
        </w:rPr>
        <w:t xml:space="preserve">-культурных центров достигнет 1; </w:t>
      </w:r>
    </w:p>
    <w:p w:rsidR="00DE5520" w:rsidRPr="00AF2485" w:rsidRDefault="0067266E" w:rsidP="00DE5520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5520" w:rsidRPr="00AF2485">
        <w:rPr>
          <w:sz w:val="24"/>
          <w:szCs w:val="24"/>
        </w:rPr>
        <w:t xml:space="preserve">укрепление материально-технической базы детской школы искусств. </w:t>
      </w:r>
    </w:p>
    <w:p w:rsidR="00DE5520" w:rsidRPr="00F35507" w:rsidRDefault="00F35507" w:rsidP="00F35507">
      <w:pPr>
        <w:pStyle w:val="22"/>
        <w:shd w:val="clear" w:color="auto" w:fill="auto"/>
        <w:spacing w:before="0" w:after="313" w:line="331" w:lineRule="exact"/>
        <w:ind w:left="20" w:firstLine="720"/>
      </w:pPr>
      <w:r w:rsidRPr="0067266E">
        <w:rPr>
          <w:sz w:val="24"/>
          <w:szCs w:val="24"/>
        </w:rPr>
        <w:t>количество реконструированных и (или) капитально отремонтирован</w:t>
      </w:r>
      <w:r w:rsidRPr="0067266E">
        <w:rPr>
          <w:sz w:val="24"/>
          <w:szCs w:val="24"/>
        </w:rPr>
        <w:softHyphen/>
        <w:t>ных региональных или муниципальных детских школ искусств за 20</w:t>
      </w:r>
      <w:r w:rsidR="0067266E">
        <w:rPr>
          <w:sz w:val="24"/>
          <w:szCs w:val="24"/>
        </w:rPr>
        <w:t>20- 2024 годы составит 1</w:t>
      </w:r>
      <w:r w:rsidRPr="0067266E">
        <w:rPr>
          <w:sz w:val="24"/>
          <w:szCs w:val="24"/>
        </w:rPr>
        <w:t xml:space="preserve"> единиц</w:t>
      </w:r>
      <w:r w:rsidR="0067266E">
        <w:rPr>
          <w:sz w:val="24"/>
          <w:szCs w:val="24"/>
        </w:rPr>
        <w:t>а</w:t>
      </w:r>
      <w:r w:rsidR="0067266E" w:rsidRPr="0067266E">
        <w:rPr>
          <w:sz w:val="24"/>
          <w:szCs w:val="24"/>
        </w:rPr>
        <w:t>.</w:t>
      </w:r>
      <w:r>
        <w:t xml:space="preserve">        </w:t>
      </w:r>
      <w:r>
        <w:tab/>
      </w:r>
      <w:r w:rsidR="0067266E">
        <w:t xml:space="preserve">                                                                                                           </w:t>
      </w:r>
      <w:r w:rsidR="0067266E">
        <w:tab/>
      </w:r>
      <w:r w:rsidR="00DE5520">
        <w:rPr>
          <w:sz w:val="24"/>
          <w:szCs w:val="24"/>
        </w:rPr>
        <w:t>Подпрограмма 3</w:t>
      </w:r>
      <w:r w:rsidR="00C41FB4">
        <w:rPr>
          <w:sz w:val="24"/>
          <w:szCs w:val="24"/>
        </w:rPr>
        <w:t xml:space="preserve"> реализуется в период с 2021</w:t>
      </w:r>
      <w:r w:rsidR="00EF29E5">
        <w:rPr>
          <w:sz w:val="24"/>
          <w:szCs w:val="24"/>
        </w:rPr>
        <w:t xml:space="preserve"> по 2024</w:t>
      </w:r>
      <w:r w:rsidR="00DE5520" w:rsidRPr="00AF2485">
        <w:rPr>
          <w:sz w:val="24"/>
          <w:szCs w:val="24"/>
        </w:rPr>
        <w:t xml:space="preserve"> годы.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</w:t>
      </w:r>
      <w:r w:rsidR="00CE6D5A">
        <w:rPr>
          <w:rFonts w:ascii="Times New Roman" w:hAnsi="Times New Roman" w:cs="Times New Roman"/>
          <w:b/>
          <w:sz w:val="24"/>
          <w:szCs w:val="24"/>
        </w:rPr>
        <w:t>ем финансирования подпрограммы 3</w:t>
      </w:r>
    </w:p>
    <w:p w:rsidR="009936A1" w:rsidRDefault="009936A1" w:rsidP="009936A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3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и районного бюджетов – в соответствии с законом Алтайского края о краевом бюджете  и решением Быстроистокского районного Совета депутатов на соответствующий финансовый год и на плановый период.</w:t>
      </w:r>
    </w:p>
    <w:p w:rsidR="00FE278C" w:rsidRPr="00AF2485" w:rsidRDefault="00FE278C" w:rsidP="00FE278C">
      <w:pPr>
        <w:widowControl w:val="0"/>
        <w:autoSpaceDE w:val="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Общий объем финансирования подпрограммы 3 составляет </w:t>
      </w:r>
      <w:r w:rsidR="00336582">
        <w:rPr>
          <w:sz w:val="24"/>
          <w:szCs w:val="24"/>
        </w:rPr>
        <w:t>13479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 xml:space="preserve"> тыс. рублей,  в том числе по годам: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2021 год – </w:t>
      </w:r>
      <w:r w:rsidRPr="00AF2485">
        <w:rPr>
          <w:sz w:val="24"/>
          <w:szCs w:val="24"/>
        </w:rPr>
        <w:t xml:space="preserve"> </w:t>
      </w:r>
      <w:r w:rsidR="00336582">
        <w:rPr>
          <w:sz w:val="24"/>
          <w:szCs w:val="24"/>
        </w:rPr>
        <w:t>3546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3311,0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3311,0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2024 год – </w:t>
      </w:r>
      <w:r w:rsidRPr="00AF2485">
        <w:rPr>
          <w:sz w:val="24"/>
          <w:szCs w:val="24"/>
        </w:rPr>
        <w:t xml:space="preserve"> </w:t>
      </w:r>
      <w:r>
        <w:rPr>
          <w:sz w:val="24"/>
          <w:szCs w:val="24"/>
        </w:rPr>
        <w:t>3311,0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3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262D25">
      <w:pPr>
        <w:widowControl w:val="0"/>
        <w:autoSpaceDE w:val="0"/>
        <w:jc w:val="center"/>
        <w:rPr>
          <w:b/>
        </w:rPr>
      </w:pPr>
    </w:p>
    <w:sectPr w:rsidR="009936A1" w:rsidSect="0023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2BF0D03"/>
    <w:multiLevelType w:val="multilevel"/>
    <w:tmpl w:val="DD8AA7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19">
    <w:nsid w:val="074A4EA6"/>
    <w:multiLevelType w:val="multilevel"/>
    <w:tmpl w:val="0CD8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E851B3"/>
    <w:multiLevelType w:val="multilevel"/>
    <w:tmpl w:val="F4E461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23DDA"/>
    <w:multiLevelType w:val="hybridMultilevel"/>
    <w:tmpl w:val="29341556"/>
    <w:lvl w:ilvl="0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57E17"/>
    <w:multiLevelType w:val="multilevel"/>
    <w:tmpl w:val="FE40879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A47933"/>
    <w:multiLevelType w:val="multilevel"/>
    <w:tmpl w:val="C550437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3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3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23"/>
  </w:num>
  <w:num w:numId="35">
    <w:abstractNumId w:val="22"/>
  </w:num>
  <w:num w:numId="36">
    <w:abstractNumId w:val="1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A1"/>
    <w:rsid w:val="00017356"/>
    <w:rsid w:val="00023679"/>
    <w:rsid w:val="00033A93"/>
    <w:rsid w:val="000524C0"/>
    <w:rsid w:val="00055D69"/>
    <w:rsid w:val="00066571"/>
    <w:rsid w:val="00074169"/>
    <w:rsid w:val="000879D2"/>
    <w:rsid w:val="000B693E"/>
    <w:rsid w:val="000C1F6A"/>
    <w:rsid w:val="000C4A40"/>
    <w:rsid w:val="000C79C2"/>
    <w:rsid w:val="000E3E7F"/>
    <w:rsid w:val="000E7AC2"/>
    <w:rsid w:val="00104F7E"/>
    <w:rsid w:val="00110D45"/>
    <w:rsid w:val="00131F57"/>
    <w:rsid w:val="00146DB4"/>
    <w:rsid w:val="0016171D"/>
    <w:rsid w:val="001645D9"/>
    <w:rsid w:val="00164D5D"/>
    <w:rsid w:val="001701D5"/>
    <w:rsid w:val="0019655A"/>
    <w:rsid w:val="00197C2A"/>
    <w:rsid w:val="001A11EF"/>
    <w:rsid w:val="001A5185"/>
    <w:rsid w:val="001B63CD"/>
    <w:rsid w:val="001D409F"/>
    <w:rsid w:val="002328AC"/>
    <w:rsid w:val="00237583"/>
    <w:rsid w:val="00247DF2"/>
    <w:rsid w:val="0026275A"/>
    <w:rsid w:val="00262D25"/>
    <w:rsid w:val="00276307"/>
    <w:rsid w:val="002779FD"/>
    <w:rsid w:val="002854E5"/>
    <w:rsid w:val="00295993"/>
    <w:rsid w:val="00300578"/>
    <w:rsid w:val="0030390F"/>
    <w:rsid w:val="00336582"/>
    <w:rsid w:val="00337535"/>
    <w:rsid w:val="00347C09"/>
    <w:rsid w:val="00357062"/>
    <w:rsid w:val="00381870"/>
    <w:rsid w:val="003B0CA1"/>
    <w:rsid w:val="003B0DD6"/>
    <w:rsid w:val="003C341C"/>
    <w:rsid w:val="003C3B4D"/>
    <w:rsid w:val="00404EA2"/>
    <w:rsid w:val="0045505E"/>
    <w:rsid w:val="004B4EDC"/>
    <w:rsid w:val="004D7214"/>
    <w:rsid w:val="004E176E"/>
    <w:rsid w:val="005066BA"/>
    <w:rsid w:val="00532314"/>
    <w:rsid w:val="0055429F"/>
    <w:rsid w:val="005573D8"/>
    <w:rsid w:val="0057206C"/>
    <w:rsid w:val="005918DC"/>
    <w:rsid w:val="005A0E9B"/>
    <w:rsid w:val="005C1DAC"/>
    <w:rsid w:val="005D187E"/>
    <w:rsid w:val="006024C8"/>
    <w:rsid w:val="00603DB9"/>
    <w:rsid w:val="00614577"/>
    <w:rsid w:val="00647379"/>
    <w:rsid w:val="00655C9A"/>
    <w:rsid w:val="00665ABC"/>
    <w:rsid w:val="0067266E"/>
    <w:rsid w:val="00687406"/>
    <w:rsid w:val="006B0AC1"/>
    <w:rsid w:val="006F1752"/>
    <w:rsid w:val="00702EBF"/>
    <w:rsid w:val="00703BA8"/>
    <w:rsid w:val="00715D85"/>
    <w:rsid w:val="00791B8A"/>
    <w:rsid w:val="007C1977"/>
    <w:rsid w:val="00806CD1"/>
    <w:rsid w:val="00817829"/>
    <w:rsid w:val="008179D3"/>
    <w:rsid w:val="00820177"/>
    <w:rsid w:val="008307C3"/>
    <w:rsid w:val="00845B86"/>
    <w:rsid w:val="008A21AD"/>
    <w:rsid w:val="008A2EAE"/>
    <w:rsid w:val="008A31FA"/>
    <w:rsid w:val="008E18E0"/>
    <w:rsid w:val="009301F4"/>
    <w:rsid w:val="00951A42"/>
    <w:rsid w:val="009541B6"/>
    <w:rsid w:val="00982905"/>
    <w:rsid w:val="00983973"/>
    <w:rsid w:val="00993545"/>
    <w:rsid w:val="009936A1"/>
    <w:rsid w:val="009B74EF"/>
    <w:rsid w:val="009C6716"/>
    <w:rsid w:val="00A37F77"/>
    <w:rsid w:val="00A44927"/>
    <w:rsid w:val="00A47B50"/>
    <w:rsid w:val="00A625A8"/>
    <w:rsid w:val="00A66AC8"/>
    <w:rsid w:val="00AC2381"/>
    <w:rsid w:val="00AE52D9"/>
    <w:rsid w:val="00B07ABB"/>
    <w:rsid w:val="00B21107"/>
    <w:rsid w:val="00B5629D"/>
    <w:rsid w:val="00B57A53"/>
    <w:rsid w:val="00BD3EA0"/>
    <w:rsid w:val="00BF6BFE"/>
    <w:rsid w:val="00C378D5"/>
    <w:rsid w:val="00C411BC"/>
    <w:rsid w:val="00C41FB4"/>
    <w:rsid w:val="00C561DE"/>
    <w:rsid w:val="00C602A8"/>
    <w:rsid w:val="00C71E5E"/>
    <w:rsid w:val="00CA1A9B"/>
    <w:rsid w:val="00CA6652"/>
    <w:rsid w:val="00CB530C"/>
    <w:rsid w:val="00CC7B52"/>
    <w:rsid w:val="00CD57AE"/>
    <w:rsid w:val="00CD5CA3"/>
    <w:rsid w:val="00CE38A2"/>
    <w:rsid w:val="00CE6D5A"/>
    <w:rsid w:val="00D03596"/>
    <w:rsid w:val="00D261B3"/>
    <w:rsid w:val="00D4330B"/>
    <w:rsid w:val="00D67AD5"/>
    <w:rsid w:val="00D77004"/>
    <w:rsid w:val="00D9457D"/>
    <w:rsid w:val="00D95ED6"/>
    <w:rsid w:val="00DA7851"/>
    <w:rsid w:val="00DE5520"/>
    <w:rsid w:val="00DF683B"/>
    <w:rsid w:val="00E007CC"/>
    <w:rsid w:val="00E055B3"/>
    <w:rsid w:val="00E056D8"/>
    <w:rsid w:val="00E366B6"/>
    <w:rsid w:val="00E47377"/>
    <w:rsid w:val="00E540BA"/>
    <w:rsid w:val="00E86A6A"/>
    <w:rsid w:val="00EB4730"/>
    <w:rsid w:val="00EC1B1B"/>
    <w:rsid w:val="00EF29E5"/>
    <w:rsid w:val="00EF511D"/>
    <w:rsid w:val="00F27234"/>
    <w:rsid w:val="00F35507"/>
    <w:rsid w:val="00F41469"/>
    <w:rsid w:val="00F60B6F"/>
    <w:rsid w:val="00F61758"/>
    <w:rsid w:val="00F63E08"/>
    <w:rsid w:val="00F728DF"/>
    <w:rsid w:val="00F87FF0"/>
    <w:rsid w:val="00F967DF"/>
    <w:rsid w:val="00FE278C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A1"/>
    <w:pPr>
      <w:suppressAutoHyphens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936A1"/>
    <w:pPr>
      <w:keepNext/>
      <w:numPr>
        <w:numId w:val="2"/>
      </w:numPr>
      <w:ind w:left="703"/>
      <w:outlineLvl w:val="0"/>
    </w:pPr>
    <w:rPr>
      <w:rFonts w:ascii="Arial" w:hAnsi="Arial" w:cs="Arial"/>
      <w:b/>
      <w:spacing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936A1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936A1"/>
    <w:pPr>
      <w:keepNext/>
      <w:numPr>
        <w:ilvl w:val="2"/>
        <w:numId w:val="2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936A1"/>
    <w:pPr>
      <w:keepNext/>
      <w:numPr>
        <w:ilvl w:val="3"/>
        <w:numId w:val="2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936A1"/>
    <w:pPr>
      <w:keepNext/>
      <w:numPr>
        <w:ilvl w:val="4"/>
        <w:numId w:val="2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36A1"/>
    <w:pPr>
      <w:keepNext/>
      <w:numPr>
        <w:ilvl w:val="5"/>
        <w:numId w:val="2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36A1"/>
    <w:pPr>
      <w:keepNext/>
      <w:numPr>
        <w:ilvl w:val="6"/>
        <w:numId w:val="2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936A1"/>
    <w:pPr>
      <w:keepNext/>
      <w:numPr>
        <w:ilvl w:val="7"/>
        <w:numId w:val="2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936A1"/>
    <w:pPr>
      <w:keepNext/>
      <w:numPr>
        <w:ilvl w:val="8"/>
        <w:numId w:val="2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A1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936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9936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936A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9936A1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93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4"/>
    <w:uiPriority w:val="99"/>
    <w:semiHidden/>
    <w:unhideWhenUsed/>
    <w:rsid w:val="009936A1"/>
  </w:style>
  <w:style w:type="character" w:customStyle="1" w:styleId="a6">
    <w:name w:val="Верхний колонтитул Знак"/>
    <w:basedOn w:val="a0"/>
    <w:link w:val="a7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6"/>
    <w:uiPriority w:val="99"/>
    <w:semiHidden/>
    <w:unhideWhenUsed/>
    <w:rsid w:val="009936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semiHidden/>
    <w:unhideWhenUsed/>
    <w:rsid w:val="009936A1"/>
    <w:pPr>
      <w:tabs>
        <w:tab w:val="center" w:pos="4153"/>
        <w:tab w:val="right" w:pos="8306"/>
      </w:tabs>
    </w:pPr>
  </w:style>
  <w:style w:type="character" w:customStyle="1" w:styleId="aa">
    <w:name w:val="Основной текст Знак"/>
    <w:basedOn w:val="a0"/>
    <w:link w:val="ab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"/>
    <w:basedOn w:val="a"/>
    <w:link w:val="aa"/>
    <w:uiPriority w:val="99"/>
    <w:semiHidden/>
    <w:unhideWhenUsed/>
    <w:rsid w:val="009936A1"/>
    <w:pPr>
      <w:spacing w:line="240" w:lineRule="exact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c"/>
    <w:uiPriority w:val="99"/>
    <w:semiHidden/>
    <w:unhideWhenUsed/>
    <w:rsid w:val="009936A1"/>
    <w:pPr>
      <w:spacing w:line="360" w:lineRule="auto"/>
      <w:ind w:firstLine="720"/>
      <w:jc w:val="both"/>
    </w:pPr>
    <w:rPr>
      <w:sz w:val="28"/>
    </w:rPr>
  </w:style>
  <w:style w:type="paragraph" w:styleId="ae">
    <w:name w:val="List Paragraph"/>
    <w:basedOn w:val="a"/>
    <w:qFormat/>
    <w:rsid w:val="009936A1"/>
    <w:pPr>
      <w:ind w:left="708"/>
    </w:pPr>
  </w:style>
  <w:style w:type="paragraph" w:customStyle="1" w:styleId="af">
    <w:name w:val="Заголовок"/>
    <w:basedOn w:val="a"/>
    <w:next w:val="ab"/>
    <w:uiPriority w:val="99"/>
    <w:rsid w:val="009936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uiPriority w:val="99"/>
    <w:rsid w:val="009936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9936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uiPriority w:val="99"/>
    <w:rsid w:val="009936A1"/>
    <w:pPr>
      <w:spacing w:before="240"/>
      <w:jc w:val="center"/>
    </w:pPr>
    <w:rPr>
      <w:smallCaps/>
      <w:spacing w:val="40"/>
      <w:sz w:val="28"/>
    </w:rPr>
  </w:style>
  <w:style w:type="paragraph" w:customStyle="1" w:styleId="21">
    <w:name w:val="Основной текст 21"/>
    <w:basedOn w:val="a"/>
    <w:uiPriority w:val="99"/>
    <w:rsid w:val="009936A1"/>
    <w:pPr>
      <w:spacing w:line="240" w:lineRule="exact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uiPriority w:val="99"/>
    <w:rsid w:val="009936A1"/>
    <w:pPr>
      <w:widowControl w:val="0"/>
      <w:autoSpaceDE w:val="0"/>
      <w:spacing w:after="120" w:line="480" w:lineRule="auto"/>
      <w:ind w:left="283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9936A1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9936A1"/>
    <w:pPr>
      <w:widowControl w:val="0"/>
      <w:suppressAutoHyphens/>
      <w:autoSpaceDE w:val="0"/>
      <w:spacing w:after="0"/>
      <w:ind w:right="19772" w:firstLine="720"/>
      <w:jc w:val="lef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9936A1"/>
    <w:pPr>
      <w:widowControl w:val="0"/>
      <w:suppressAutoHyphens/>
      <w:autoSpaceDE w:val="0"/>
      <w:spacing w:after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raAttribute2">
    <w:name w:val="ParaAttribute2"/>
    <w:uiPriority w:val="99"/>
    <w:rsid w:val="009936A1"/>
    <w:pPr>
      <w:widowControl w:val="0"/>
      <w:suppressAutoHyphens/>
      <w:spacing w:after="0"/>
      <w:ind w:firstLine="709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9936A1"/>
    <w:pPr>
      <w:suppressAutoHyphens/>
      <w:autoSpaceDE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uiPriority w:val="99"/>
    <w:rsid w:val="009936A1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uiPriority w:val="99"/>
    <w:rsid w:val="009936A1"/>
    <w:pPr>
      <w:suppressAutoHyphens/>
      <w:spacing w:after="0"/>
      <w:jc w:val="left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Знак Знак Знак Знак"/>
    <w:basedOn w:val="a"/>
    <w:uiPriority w:val="99"/>
    <w:rsid w:val="009936A1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6">
    <w:name w:val="1"/>
    <w:basedOn w:val="a"/>
    <w:uiPriority w:val="99"/>
    <w:rsid w:val="009936A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uiPriority w:val="99"/>
    <w:rsid w:val="009936A1"/>
    <w:pPr>
      <w:spacing w:before="280" w:after="280"/>
    </w:pPr>
    <w:rPr>
      <w:sz w:val="24"/>
      <w:szCs w:val="24"/>
    </w:rPr>
  </w:style>
  <w:style w:type="paragraph" w:customStyle="1" w:styleId="32">
    <w:name w:val="Стиль3"/>
    <w:basedOn w:val="a"/>
    <w:uiPriority w:val="99"/>
    <w:rsid w:val="009936A1"/>
    <w:pPr>
      <w:spacing w:after="200" w:line="276" w:lineRule="auto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uiPriority w:val="99"/>
    <w:rsid w:val="009936A1"/>
    <w:pPr>
      <w:suppressLineNumbers/>
    </w:pPr>
  </w:style>
  <w:style w:type="paragraph" w:customStyle="1" w:styleId="af2">
    <w:name w:val="Заголовок таблицы"/>
    <w:basedOn w:val="af1"/>
    <w:uiPriority w:val="99"/>
    <w:rsid w:val="009936A1"/>
    <w:pPr>
      <w:jc w:val="center"/>
    </w:pPr>
    <w:rPr>
      <w:b/>
      <w:bCs/>
    </w:rPr>
  </w:style>
  <w:style w:type="character" w:customStyle="1" w:styleId="WW8Num18z0">
    <w:name w:val="WW8Num18z0"/>
    <w:rsid w:val="009936A1"/>
    <w:rPr>
      <w:sz w:val="20"/>
    </w:rPr>
  </w:style>
  <w:style w:type="character" w:customStyle="1" w:styleId="17">
    <w:name w:val="Основной шрифт абзаца1"/>
    <w:rsid w:val="009936A1"/>
  </w:style>
  <w:style w:type="character" w:customStyle="1" w:styleId="af3">
    <w:name w:val="Знак Знак"/>
    <w:basedOn w:val="17"/>
    <w:rsid w:val="009936A1"/>
    <w:rPr>
      <w:rFonts w:ascii="Times New Roman" w:hAnsi="Times New Roman" w:cs="Times New Roman" w:hint="default"/>
      <w:lang w:val="ru-RU" w:eastAsia="ar-SA" w:bidi="ar-SA"/>
    </w:rPr>
  </w:style>
  <w:style w:type="character" w:customStyle="1" w:styleId="af4">
    <w:name w:val="Символ сноски"/>
    <w:basedOn w:val="17"/>
    <w:rsid w:val="009936A1"/>
    <w:rPr>
      <w:rFonts w:ascii="Times New Roman" w:hAnsi="Times New Roman" w:cs="Times New Roman" w:hint="default"/>
      <w:vertAlign w:val="superscript"/>
    </w:rPr>
  </w:style>
  <w:style w:type="character" w:customStyle="1" w:styleId="CharAttribute1">
    <w:name w:val="CharAttribute1"/>
    <w:rsid w:val="009936A1"/>
    <w:rPr>
      <w:rFonts w:ascii="Times New Roman" w:hAnsi="Times New Roman" w:cs="Times New Roman" w:hint="default"/>
      <w:sz w:val="28"/>
    </w:rPr>
  </w:style>
  <w:style w:type="character" w:customStyle="1" w:styleId="af5">
    <w:name w:val="Гипертекстовая ссылка"/>
    <w:basedOn w:val="17"/>
    <w:rsid w:val="009936A1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FontStyle15">
    <w:name w:val="Font Style15"/>
    <w:basedOn w:val="17"/>
    <w:rsid w:val="009936A1"/>
    <w:rPr>
      <w:rFonts w:ascii="Times New Roman" w:hAnsi="Times New Roman" w:cs="Times New Roman" w:hint="default"/>
      <w:sz w:val="18"/>
      <w:szCs w:val="18"/>
    </w:rPr>
  </w:style>
  <w:style w:type="character" w:customStyle="1" w:styleId="33">
    <w:name w:val="Стиль3 Знак"/>
    <w:rsid w:val="009936A1"/>
    <w:rPr>
      <w:rFonts w:ascii="Calibri" w:hAnsi="Calibri" w:hint="default"/>
      <w:sz w:val="26"/>
      <w:lang w:val="ru-RU" w:eastAsia="ar-SA" w:bidi="ar-SA"/>
    </w:rPr>
  </w:style>
  <w:style w:type="character" w:styleId="af6">
    <w:name w:val="Hyperlink"/>
    <w:basedOn w:val="17"/>
    <w:semiHidden/>
    <w:unhideWhenUsed/>
    <w:rsid w:val="009936A1"/>
    <w:rPr>
      <w:rFonts w:ascii="Times New Roman" w:hAnsi="Times New Roman" w:cs="Times New Roman" w:hint="default"/>
      <w:color w:val="0000FF"/>
      <w:u w:val="single"/>
    </w:rPr>
  </w:style>
  <w:style w:type="table" w:styleId="af7">
    <w:name w:val="Table Grid"/>
    <w:basedOn w:val="a1"/>
    <w:uiPriority w:val="59"/>
    <w:rsid w:val="004D72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0"/>
    <w:rsid w:val="004D7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8">
    <w:name w:val="Основной текст_"/>
    <w:basedOn w:val="a0"/>
    <w:link w:val="22"/>
    <w:rsid w:val="004D721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2">
    <w:name w:val="Основной текст2"/>
    <w:basedOn w:val="a"/>
    <w:link w:val="af8"/>
    <w:rsid w:val="004D7214"/>
    <w:pPr>
      <w:widowControl w:val="0"/>
      <w:shd w:val="clear" w:color="auto" w:fill="FFFFFF"/>
      <w:suppressAutoHyphens w:val="0"/>
      <w:spacing w:before="300" w:after="60" w:line="0" w:lineRule="atLeast"/>
      <w:ind w:hanging="2980"/>
      <w:jc w:val="both"/>
    </w:pPr>
    <w:rPr>
      <w:spacing w:val="4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0"/>
    <w:rsid w:val="00B56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8"/>
    <w:rsid w:val="00603DB9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f8"/>
    <w:rsid w:val="00603DB9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CE6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7016-52E3-4BE3-BAD9-F7008317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8998</Words>
  <Characters>51295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4</cp:revision>
  <cp:lastPrinted>2020-09-30T05:38:00Z</cp:lastPrinted>
  <dcterms:created xsi:type="dcterms:W3CDTF">2020-10-28T08:17:00Z</dcterms:created>
  <dcterms:modified xsi:type="dcterms:W3CDTF">2020-10-28T08:34:00Z</dcterms:modified>
</cp:coreProperties>
</file>