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1E" w:rsidRPr="0057551E" w:rsidRDefault="0057551E" w:rsidP="005755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551E">
        <w:rPr>
          <w:sz w:val="28"/>
          <w:szCs w:val="28"/>
        </w:rPr>
        <w:t xml:space="preserve"> селе Быстрый Исток 9</w:t>
      </w:r>
      <w:r>
        <w:rPr>
          <w:sz w:val="28"/>
          <w:szCs w:val="28"/>
        </w:rPr>
        <w:t xml:space="preserve"> </w:t>
      </w:r>
      <w:r w:rsidRPr="0057551E">
        <w:rPr>
          <w:sz w:val="28"/>
          <w:szCs w:val="28"/>
        </w:rPr>
        <w:t xml:space="preserve">июля состоялся семинар в рамках проекта «Автопоезд «Мой бизнес», нацеленный на повышение осведомленности и поддержку предпринимательской деятельности в Алтайском крае. В мероприятии приняли участие представители малого и среднего бизнеса, а также </w:t>
      </w:r>
      <w:proofErr w:type="spellStart"/>
      <w:r w:rsidRPr="0057551E">
        <w:rPr>
          <w:sz w:val="28"/>
          <w:szCs w:val="28"/>
        </w:rPr>
        <w:t>самозанятые</w:t>
      </w:r>
      <w:proofErr w:type="spellEnd"/>
      <w:r w:rsidRPr="0057551E">
        <w:rPr>
          <w:sz w:val="28"/>
          <w:szCs w:val="28"/>
        </w:rPr>
        <w:t xml:space="preserve"> граждане.</w:t>
      </w:r>
    </w:p>
    <w:p w:rsidR="0057551E" w:rsidRPr="0057551E" w:rsidRDefault="0057551E" w:rsidP="0057551E">
      <w:pPr>
        <w:pStyle w:val="a3"/>
        <w:jc w:val="both"/>
        <w:rPr>
          <w:sz w:val="28"/>
          <w:szCs w:val="28"/>
        </w:rPr>
      </w:pPr>
      <w:r w:rsidRPr="0057551E">
        <w:rPr>
          <w:sz w:val="28"/>
          <w:szCs w:val="28"/>
        </w:rPr>
        <w:t>Открыл семинар глава района, Дмитрий Алексеевич Попов, который в своем приветственном слове обозначил значимость государственной поддержки малого и среднего предпринимательства для социально-экономического развития района.</w:t>
      </w:r>
    </w:p>
    <w:p w:rsidR="0057551E" w:rsidRPr="0057551E" w:rsidRDefault="0057551E" w:rsidP="0057551E">
      <w:pPr>
        <w:pStyle w:val="a3"/>
        <w:jc w:val="both"/>
        <w:rPr>
          <w:sz w:val="28"/>
          <w:szCs w:val="28"/>
        </w:rPr>
      </w:pPr>
      <w:r w:rsidRPr="0057551E">
        <w:rPr>
          <w:sz w:val="28"/>
          <w:szCs w:val="28"/>
        </w:rPr>
        <w:t>Специалист центра «Мой бизнес» представила детальный анализ доступных финансовых инструментов и программ льготного кредитования, что позволило участникам получить актуальную информацию о возможностях финансирования своих проектов.</w:t>
      </w:r>
    </w:p>
    <w:p w:rsidR="0057551E" w:rsidRPr="0057551E" w:rsidRDefault="0057551E" w:rsidP="0057551E">
      <w:pPr>
        <w:pStyle w:val="a3"/>
        <w:jc w:val="both"/>
        <w:rPr>
          <w:sz w:val="28"/>
          <w:szCs w:val="28"/>
        </w:rPr>
      </w:pPr>
      <w:r w:rsidRPr="0057551E">
        <w:rPr>
          <w:sz w:val="28"/>
          <w:szCs w:val="28"/>
        </w:rPr>
        <w:t>Представители компании «</w:t>
      </w:r>
      <w:proofErr w:type="spellStart"/>
      <w:r w:rsidRPr="0057551E">
        <w:rPr>
          <w:sz w:val="28"/>
          <w:szCs w:val="28"/>
        </w:rPr>
        <w:t>Прокс</w:t>
      </w:r>
      <w:proofErr w:type="spellEnd"/>
      <w:r w:rsidRPr="0057551E">
        <w:rPr>
          <w:sz w:val="28"/>
          <w:szCs w:val="28"/>
        </w:rPr>
        <w:t>» осветили перспективы расширения товарных групп, подлежащих маркировке в рамках системы «Честный знак» в 2025 году, а также обсудили изменения в порядке использования электронной подписи.</w:t>
      </w:r>
    </w:p>
    <w:p w:rsidR="0057551E" w:rsidRPr="0057551E" w:rsidRDefault="0057551E" w:rsidP="0057551E">
      <w:pPr>
        <w:pStyle w:val="a3"/>
        <w:jc w:val="both"/>
        <w:rPr>
          <w:sz w:val="28"/>
          <w:szCs w:val="28"/>
        </w:rPr>
      </w:pPr>
      <w:r w:rsidRPr="0057551E">
        <w:rPr>
          <w:sz w:val="28"/>
          <w:szCs w:val="28"/>
        </w:rPr>
        <w:t xml:space="preserve">Семинар способствовал повышению уровня информированности предпринимателей о существующих мерах поддержки и инструментах развития бизнеса, что, в свою очередь, создает благоприятные условия для устойчивого роста и расширения предпринимательской деятельности в </w:t>
      </w:r>
      <w:r w:rsidR="00BF29CC" w:rsidRPr="0057551E">
        <w:rPr>
          <w:sz w:val="28"/>
          <w:szCs w:val="28"/>
        </w:rPr>
        <w:t>районе.</w:t>
      </w:r>
      <w:r w:rsidR="00BF29CC" w:rsidRPr="00BF29CC">
        <w:rPr>
          <w:noProof/>
        </w:rPr>
        <w:t xml:space="preserve"> </w:t>
      </w:r>
    </w:p>
    <w:p w:rsidR="0057551E" w:rsidRDefault="0057551E" w:rsidP="0057551E">
      <w:pPr>
        <w:pStyle w:val="a3"/>
      </w:pPr>
    </w:p>
    <w:p w:rsidR="00F52DD7" w:rsidRDefault="00BF29CC" w:rsidP="0057551E">
      <w:pPr>
        <w:jc w:val="both"/>
      </w:pPr>
      <w:r w:rsidRPr="00BF29CC">
        <w:rPr>
          <w:sz w:val="28"/>
          <w:szCs w:val="28"/>
        </w:rPr>
        <w:drawing>
          <wp:inline distT="0" distB="0" distL="0" distR="0">
            <wp:extent cx="3232828" cy="2583094"/>
            <wp:effectExtent l="0" t="323850" r="0" b="312506"/>
            <wp:docPr id="3" name="Рисунок 4" descr="C:\Users\A31F~1\AppData\Local\Temp\Rar$DRa1100.46400\20250709_13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31F~1\AppData\Local\Temp\Rar$DRa1100.46400\20250709_130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3681" cy="258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DD7" w:rsidSect="00F7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51E"/>
    <w:rsid w:val="0018798B"/>
    <w:rsid w:val="004E57B5"/>
    <w:rsid w:val="0057551E"/>
    <w:rsid w:val="00BF29CC"/>
    <w:rsid w:val="00F7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2025-07-10T03:01:00Z</dcterms:created>
  <dcterms:modified xsi:type="dcterms:W3CDTF">2025-07-10T03:01:00Z</dcterms:modified>
</cp:coreProperties>
</file>