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73" w:rsidRDefault="00504173" w:rsidP="00504173">
      <w:pPr>
        <w:spacing w:line="240" w:lineRule="auto"/>
        <w:ind w:left="284" w:right="-284" w:firstLine="0"/>
        <w:jc w:val="center"/>
        <w:outlineLvl w:val="2"/>
        <w:rPr>
          <w:b/>
          <w:snapToGrid w:val="0"/>
          <w:szCs w:val="28"/>
        </w:rPr>
      </w:pPr>
      <w:r>
        <w:rPr>
          <w:b/>
          <w:snapToGrid w:val="0"/>
          <w:szCs w:val="28"/>
        </w:rPr>
        <w:t>Информация</w:t>
      </w:r>
    </w:p>
    <w:p w:rsidR="00504173" w:rsidRDefault="00504173" w:rsidP="00504173">
      <w:pPr>
        <w:spacing w:line="240" w:lineRule="auto"/>
        <w:ind w:left="284" w:right="-284" w:firstLine="0"/>
        <w:jc w:val="center"/>
        <w:outlineLvl w:val="2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о результатах контрольного мероприятия</w:t>
      </w:r>
    </w:p>
    <w:p w:rsidR="00504173" w:rsidRDefault="00504173" w:rsidP="00504173">
      <w:pPr>
        <w:spacing w:line="240" w:lineRule="auto"/>
        <w:ind w:left="284" w:right="-284" w:firstLine="0"/>
        <w:jc w:val="center"/>
        <w:outlineLvl w:val="2"/>
        <w:rPr>
          <w:b/>
          <w:snapToGrid w:val="0"/>
          <w:szCs w:val="28"/>
        </w:rPr>
      </w:pPr>
    </w:p>
    <w:p w:rsidR="00504173" w:rsidRPr="00504173" w:rsidRDefault="00504173" w:rsidP="00BB319C">
      <w:pPr>
        <w:pStyle w:val="a3"/>
        <w:numPr>
          <w:ilvl w:val="0"/>
          <w:numId w:val="1"/>
        </w:numPr>
        <w:spacing w:line="276" w:lineRule="auto"/>
        <w:ind w:left="0" w:right="-284" w:firstLine="360"/>
        <w:outlineLvl w:val="2"/>
        <w:rPr>
          <w:szCs w:val="28"/>
        </w:rPr>
      </w:pPr>
      <w:r>
        <w:rPr>
          <w:szCs w:val="28"/>
        </w:rPr>
        <w:t xml:space="preserve">Наименование контрольного мероприятия: </w:t>
      </w:r>
      <w:r w:rsidRPr="00504173">
        <w:rPr>
          <w:szCs w:val="28"/>
        </w:rPr>
        <w:t>Проверка законности и результативности использования бюджетных средств, направленных на реализацию мероприятий муниципальной программы «Обеспечение прав граждан и их безопасности» на 2021-2025гг.</w:t>
      </w:r>
      <w:r w:rsidRPr="00504173">
        <w:rPr>
          <w:szCs w:val="28"/>
        </w:rPr>
        <w:t>».</w:t>
      </w:r>
    </w:p>
    <w:p w:rsidR="00504173" w:rsidRDefault="00504173" w:rsidP="00BB319C">
      <w:pPr>
        <w:pStyle w:val="a3"/>
        <w:numPr>
          <w:ilvl w:val="0"/>
          <w:numId w:val="1"/>
        </w:numPr>
        <w:spacing w:line="276" w:lineRule="auto"/>
        <w:ind w:left="0" w:right="-284" w:firstLine="360"/>
        <w:outlineLvl w:val="2"/>
        <w:rPr>
          <w:szCs w:val="28"/>
        </w:rPr>
      </w:pPr>
      <w:r>
        <w:t xml:space="preserve">Основание для проведения контрольного мероприятия: </w:t>
      </w:r>
      <w:r>
        <w:rPr>
          <w:snapToGrid w:val="0"/>
          <w:szCs w:val="28"/>
        </w:rPr>
        <w:t>Пункт 1.4</w:t>
      </w:r>
      <w:r>
        <w:rPr>
          <w:snapToGrid w:val="0"/>
          <w:szCs w:val="28"/>
        </w:rPr>
        <w:t xml:space="preserve"> Плана работы контрольно-счетной палаты муниципального образования Быстроистокск</w:t>
      </w:r>
      <w:r>
        <w:rPr>
          <w:snapToGrid w:val="0"/>
          <w:szCs w:val="28"/>
        </w:rPr>
        <w:t>ий район Алтайского края на 2022</w:t>
      </w:r>
      <w:r>
        <w:rPr>
          <w:snapToGrid w:val="0"/>
          <w:szCs w:val="28"/>
        </w:rPr>
        <w:t xml:space="preserve"> год.</w:t>
      </w:r>
    </w:p>
    <w:p w:rsidR="00504173" w:rsidRDefault="00504173" w:rsidP="00BB319C">
      <w:pPr>
        <w:pStyle w:val="a3"/>
        <w:numPr>
          <w:ilvl w:val="0"/>
          <w:numId w:val="1"/>
        </w:numPr>
        <w:spacing w:line="276" w:lineRule="auto"/>
        <w:ind w:left="0" w:right="-284" w:firstLine="360"/>
        <w:outlineLvl w:val="2"/>
        <w:rPr>
          <w:szCs w:val="28"/>
        </w:rPr>
      </w:pPr>
      <w:r>
        <w:t>Объект контрольного мероприятия:</w:t>
      </w:r>
      <w:r>
        <w:rPr>
          <w:snapToGrid w:val="0"/>
          <w:szCs w:val="28"/>
        </w:rPr>
        <w:t xml:space="preserve"> администрация Быстроистокского района Алтайского края.</w:t>
      </w:r>
    </w:p>
    <w:p w:rsidR="00504173" w:rsidRDefault="00504173" w:rsidP="00BB319C">
      <w:pPr>
        <w:pStyle w:val="a3"/>
        <w:numPr>
          <w:ilvl w:val="0"/>
          <w:numId w:val="1"/>
        </w:numPr>
        <w:spacing w:line="276" w:lineRule="auto"/>
        <w:ind w:left="0" w:right="-284" w:firstLine="360"/>
        <w:outlineLvl w:val="2"/>
        <w:rPr>
          <w:szCs w:val="28"/>
        </w:rPr>
      </w:pPr>
      <w:r>
        <w:t>Период проведения контрольного мероприятия:</w:t>
      </w:r>
      <w:r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04.02.2022 - 09.03.2022</w:t>
      </w:r>
      <w:r>
        <w:rPr>
          <w:snapToGrid w:val="0"/>
          <w:szCs w:val="28"/>
        </w:rPr>
        <w:t xml:space="preserve"> года.</w:t>
      </w:r>
    </w:p>
    <w:p w:rsidR="00504173" w:rsidRDefault="00504173" w:rsidP="00BB319C">
      <w:pPr>
        <w:pStyle w:val="a3"/>
        <w:numPr>
          <w:ilvl w:val="0"/>
          <w:numId w:val="1"/>
        </w:numPr>
        <w:spacing w:line="276" w:lineRule="auto"/>
        <w:ind w:left="0" w:right="-284" w:firstLine="360"/>
        <w:outlineLvl w:val="2"/>
        <w:rPr>
          <w:szCs w:val="28"/>
        </w:rPr>
      </w:pPr>
      <w:bookmarkStart w:id="0" w:name="_GoBack"/>
      <w:r>
        <w:rPr>
          <w:szCs w:val="28"/>
        </w:rPr>
        <w:t>Проверяемый период:</w:t>
      </w:r>
      <w:r>
        <w:rPr>
          <w:snapToGrid w:val="0"/>
          <w:szCs w:val="28"/>
        </w:rPr>
        <w:t xml:space="preserve"> 202</w:t>
      </w:r>
      <w:r>
        <w:rPr>
          <w:snapToGrid w:val="0"/>
          <w:szCs w:val="28"/>
        </w:rPr>
        <w:t>1</w:t>
      </w:r>
      <w:r>
        <w:rPr>
          <w:snapToGrid w:val="0"/>
          <w:szCs w:val="28"/>
        </w:rPr>
        <w:t xml:space="preserve"> г.</w:t>
      </w:r>
    </w:p>
    <w:bookmarkEnd w:id="0"/>
    <w:p w:rsidR="00504173" w:rsidRDefault="00504173" w:rsidP="00BB319C">
      <w:pPr>
        <w:pStyle w:val="a3"/>
        <w:numPr>
          <w:ilvl w:val="0"/>
          <w:numId w:val="1"/>
        </w:numPr>
        <w:spacing w:line="276" w:lineRule="auto"/>
        <w:ind w:left="0" w:right="-284" w:firstLine="360"/>
        <w:outlineLvl w:val="2"/>
        <w:rPr>
          <w:szCs w:val="28"/>
        </w:rPr>
      </w:pPr>
      <w:r>
        <w:rPr>
          <w:szCs w:val="28"/>
        </w:rPr>
        <w:t>Основные нарушения и недостатки, выявленные в ходе контрольного мероприятия:</w:t>
      </w:r>
    </w:p>
    <w:p w:rsidR="00504173" w:rsidRPr="00D55207" w:rsidRDefault="00504173" w:rsidP="00BB319C">
      <w:pPr>
        <w:spacing w:line="276" w:lineRule="auto"/>
        <w:rPr>
          <w:szCs w:val="28"/>
        </w:rPr>
      </w:pPr>
      <w:r>
        <w:rPr>
          <w:szCs w:val="28"/>
        </w:rPr>
        <w:t>1.</w:t>
      </w:r>
      <w:r w:rsidRPr="00D55207">
        <w:rPr>
          <w:szCs w:val="28"/>
        </w:rPr>
        <w:t xml:space="preserve"> В нарушение </w:t>
      </w:r>
      <w:proofErr w:type="spellStart"/>
      <w:r w:rsidRPr="00D55207">
        <w:rPr>
          <w:szCs w:val="28"/>
        </w:rPr>
        <w:t>пп</w:t>
      </w:r>
      <w:proofErr w:type="spellEnd"/>
      <w:r w:rsidRPr="00D55207">
        <w:rPr>
          <w:szCs w:val="28"/>
        </w:rPr>
        <w:t>. 2.8 п. 2 Порядка разработки, реализации и оценки эффективности муниципальных программ, утвержденного постановлением администрации Быстроистокского района от 09.04.2021 №135 (далее - Порядок), в му</w:t>
      </w:r>
      <w:r>
        <w:rPr>
          <w:szCs w:val="28"/>
        </w:rPr>
        <w:t>ниципальной программе отсутствуют приложения</w:t>
      </w:r>
      <w:r w:rsidRPr="00D55207">
        <w:rPr>
          <w:szCs w:val="28"/>
        </w:rPr>
        <w:t xml:space="preserve"> с паспортами подпрограмм программы;</w:t>
      </w:r>
      <w:r>
        <w:rPr>
          <w:szCs w:val="28"/>
        </w:rPr>
        <w:t xml:space="preserve"> </w:t>
      </w:r>
    </w:p>
    <w:p w:rsidR="00504173" w:rsidRPr="00D55207" w:rsidRDefault="00504173" w:rsidP="00BB319C">
      <w:pPr>
        <w:spacing w:line="276" w:lineRule="auto"/>
        <w:rPr>
          <w:szCs w:val="28"/>
        </w:rPr>
      </w:pPr>
      <w:r w:rsidRPr="00D55207">
        <w:rPr>
          <w:szCs w:val="28"/>
        </w:rPr>
        <w:t>2.</w:t>
      </w:r>
      <w:r w:rsidRPr="00D55207">
        <w:rPr>
          <w:szCs w:val="28"/>
        </w:rPr>
        <w:tab/>
      </w:r>
      <w:proofErr w:type="gramStart"/>
      <w:r w:rsidRPr="00D55207">
        <w:rPr>
          <w:szCs w:val="28"/>
        </w:rPr>
        <w:t>В</w:t>
      </w:r>
      <w:proofErr w:type="gramEnd"/>
      <w:r w:rsidRPr="00D55207">
        <w:rPr>
          <w:szCs w:val="28"/>
        </w:rPr>
        <w:t xml:space="preserve"> нарушение </w:t>
      </w:r>
      <w:proofErr w:type="spellStart"/>
      <w:r w:rsidRPr="00D55207">
        <w:rPr>
          <w:szCs w:val="28"/>
        </w:rPr>
        <w:t>пп</w:t>
      </w:r>
      <w:proofErr w:type="spellEnd"/>
      <w:r w:rsidRPr="00D55207">
        <w:rPr>
          <w:szCs w:val="28"/>
        </w:rPr>
        <w:t>. 2 п. 2.1 Порядка, в текстовой части муниципальной программы отсутствует раздел «методика оценки эффекти</w:t>
      </w:r>
      <w:r>
        <w:rPr>
          <w:szCs w:val="28"/>
        </w:rPr>
        <w:t>вности муниципальной программы»;</w:t>
      </w:r>
    </w:p>
    <w:p w:rsidR="00504173" w:rsidRDefault="00504173" w:rsidP="00BB319C">
      <w:pPr>
        <w:spacing w:line="276" w:lineRule="auto"/>
        <w:rPr>
          <w:szCs w:val="28"/>
        </w:rPr>
      </w:pPr>
      <w:r w:rsidRPr="00D55207">
        <w:rPr>
          <w:szCs w:val="28"/>
        </w:rPr>
        <w:t>3.</w:t>
      </w:r>
      <w:r w:rsidRPr="00D55207">
        <w:rPr>
          <w:szCs w:val="28"/>
        </w:rPr>
        <w:tab/>
        <w:t xml:space="preserve">Согласно </w:t>
      </w:r>
      <w:proofErr w:type="spellStart"/>
      <w:r w:rsidRPr="00D55207">
        <w:rPr>
          <w:szCs w:val="28"/>
        </w:rPr>
        <w:t>пп</w:t>
      </w:r>
      <w:proofErr w:type="spellEnd"/>
      <w:r w:rsidRPr="00D55207">
        <w:rPr>
          <w:szCs w:val="28"/>
        </w:rPr>
        <w:t>. 3.4 п. 3 Порядка, проект муниципальной программы подлежит обязательному согласованию с участниками Муниципальной программы, в части касающейся реализуемых ими мероприятий. В нарушение данного пункта, ответственным исполнителем не согласован проект муниципальной программы с учас</w:t>
      </w:r>
      <w:r>
        <w:rPr>
          <w:szCs w:val="28"/>
        </w:rPr>
        <w:t>тниками муниципальной программы;</w:t>
      </w:r>
    </w:p>
    <w:p w:rsidR="00504173" w:rsidRPr="00FA556D" w:rsidRDefault="00504173" w:rsidP="00BB319C">
      <w:pPr>
        <w:spacing w:line="276" w:lineRule="auto"/>
        <w:rPr>
          <w:szCs w:val="28"/>
        </w:rPr>
      </w:pPr>
      <w:r>
        <w:rPr>
          <w:szCs w:val="28"/>
        </w:rPr>
        <w:t>4. В нарушение</w:t>
      </w:r>
      <w:r w:rsidRPr="00D55207">
        <w:rPr>
          <w:szCs w:val="28"/>
        </w:rPr>
        <w:t xml:space="preserve"> пункта 5.2. Порядка ответственным исполнителем муниципальной программы не обеспечено размещение годового отчёта о ходе реализации и оценке эффективности муниципальной программы на сайте администрации муниципального образования Быстроистокский район Алтайского края.</w:t>
      </w:r>
      <w:r w:rsidRPr="00FA556D">
        <w:rPr>
          <w:bCs/>
          <w:szCs w:val="28"/>
          <w:lang w:bidi="ru-RU"/>
        </w:rPr>
        <w:t xml:space="preserve"> </w:t>
      </w:r>
    </w:p>
    <w:p w:rsidR="000237A0" w:rsidRDefault="00504173" w:rsidP="00BB319C">
      <w:pPr>
        <w:spacing w:line="276" w:lineRule="auto"/>
      </w:pPr>
      <w:r>
        <w:t xml:space="preserve">По результатам контрольного мероприятия направлен </w:t>
      </w:r>
      <w:r>
        <w:rPr>
          <w:szCs w:val="28"/>
        </w:rPr>
        <w:t>отчет о результатах контрольного мероприятия главе Быстроистокского района, председателю районного Собрания депутатов Быстроистокского района Алтайского края.</w:t>
      </w:r>
      <w:r w:rsidR="000237A0" w:rsidRPr="000237A0">
        <w:t xml:space="preserve"> </w:t>
      </w:r>
    </w:p>
    <w:p w:rsidR="000237A0" w:rsidRPr="000237A0" w:rsidRDefault="000237A0" w:rsidP="00BB319C">
      <w:pPr>
        <w:spacing w:line="276" w:lineRule="auto"/>
        <w:rPr>
          <w:szCs w:val="28"/>
        </w:rPr>
      </w:pPr>
      <w:r w:rsidRPr="000237A0">
        <w:rPr>
          <w:szCs w:val="28"/>
        </w:rPr>
        <w:lastRenderedPageBreak/>
        <w:t xml:space="preserve"> В соответствии с Соглашением о порядке взаимодействия между прокуратурой </w:t>
      </w:r>
      <w:r>
        <w:rPr>
          <w:szCs w:val="28"/>
        </w:rPr>
        <w:t>Быстроистокского района и контрольно – счетной палатой муниципального образования Быстроистокский район Алтайского края</w:t>
      </w:r>
      <w:r w:rsidRPr="000237A0">
        <w:rPr>
          <w:szCs w:val="28"/>
        </w:rPr>
        <w:t xml:space="preserve"> принято решение о направлении материалов контрольного мероприятия в прокуратуру </w:t>
      </w:r>
      <w:r w:rsidR="00BB319C">
        <w:rPr>
          <w:szCs w:val="28"/>
        </w:rPr>
        <w:t xml:space="preserve">Быстроистокского района </w:t>
      </w:r>
      <w:r w:rsidRPr="000237A0">
        <w:rPr>
          <w:szCs w:val="28"/>
        </w:rPr>
        <w:t xml:space="preserve">Алтайского края. </w:t>
      </w:r>
    </w:p>
    <w:p w:rsidR="00504173" w:rsidRDefault="00504173" w:rsidP="00BB319C">
      <w:pPr>
        <w:spacing w:line="276" w:lineRule="auto"/>
      </w:pPr>
    </w:p>
    <w:p w:rsidR="00F0759C" w:rsidRDefault="00F0759C" w:rsidP="00BB319C">
      <w:pPr>
        <w:spacing w:line="276" w:lineRule="auto"/>
      </w:pPr>
    </w:p>
    <w:p w:rsidR="00504173" w:rsidRDefault="00504173" w:rsidP="00BB319C">
      <w:pPr>
        <w:spacing w:line="276" w:lineRule="auto"/>
      </w:pPr>
    </w:p>
    <w:sectPr w:rsidR="0050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0C00"/>
    <w:multiLevelType w:val="hybridMultilevel"/>
    <w:tmpl w:val="1A800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053925"/>
    <w:multiLevelType w:val="hybridMultilevel"/>
    <w:tmpl w:val="B63E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73"/>
    <w:rsid w:val="000237A0"/>
    <w:rsid w:val="00504173"/>
    <w:rsid w:val="00BB319C"/>
    <w:rsid w:val="00F0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F111"/>
  <w15:chartTrackingRefBased/>
  <w15:docId w15:val="{CA02562A-5BB8-47D4-A8D1-4FD7C434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17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2022-03-15T02:41:00Z</dcterms:created>
  <dcterms:modified xsi:type="dcterms:W3CDTF">2022-03-15T03:12:00Z</dcterms:modified>
</cp:coreProperties>
</file>