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7BD4" w:rsidRPr="00D17BD4" w:rsidRDefault="001409F6" w:rsidP="00D17BD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Быстроистокского района  Алтайского края </w:t>
      </w:r>
      <w:r w:rsidR="00D17BD4" w:rsidRPr="00D17BD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Быстроистокского района «Энергосбережения и повышения энергетической эффективности муниципального образования Быстроистокский район»</w:t>
      </w:r>
    </w:p>
    <w:p w:rsidR="001409F6" w:rsidRPr="00710877" w:rsidRDefault="001409F6" w:rsidP="00140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710877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1409F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D17BD4" w:rsidRDefault="001409F6" w:rsidP="00D17BD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D17BD4">
        <w:rPr>
          <w:rFonts w:ascii="Times New Roman" w:hAnsi="Times New Roman" w:cs="Times New Roman"/>
          <w:b w:val="0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b w:val="0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D17BD4" w:rsidRPr="00D17BD4">
        <w:rPr>
          <w:rFonts w:ascii="Times New Roman" w:hAnsi="Times New Roman" w:cs="Times New Roman"/>
          <w:b w:val="0"/>
          <w:sz w:val="28"/>
          <w:szCs w:val="28"/>
        </w:rPr>
        <w:t>«Энергосбережения и повышения энергетической эффективности муниципального образования Быстроистокский район»</w:t>
      </w:r>
      <w:r w:rsidRPr="001409F6">
        <w:rPr>
          <w:rFonts w:ascii="Times New Roman" w:hAnsi="Times New Roman" w:cs="Times New Roman"/>
          <w:sz w:val="28"/>
          <w:szCs w:val="28"/>
        </w:rPr>
        <w:t xml:space="preserve">, </w:t>
      </w:r>
      <w:r w:rsidRPr="00D17BD4">
        <w:rPr>
          <w:rFonts w:ascii="Times New Roman" w:hAnsi="Times New Roman" w:cs="Times New Roman"/>
          <w:b w:val="0"/>
          <w:sz w:val="28"/>
          <w:szCs w:val="28"/>
        </w:rPr>
        <w:t>(далее - «проект  постановления»), представленного администрацией Быстроистокского района  Алтайского края письмом исх.№207/П/</w:t>
      </w:r>
      <w:r w:rsidR="00710877" w:rsidRPr="00D17BD4">
        <w:rPr>
          <w:rFonts w:ascii="Times New Roman" w:hAnsi="Times New Roman" w:cs="Times New Roman"/>
          <w:b w:val="0"/>
          <w:sz w:val="28"/>
          <w:szCs w:val="28"/>
        </w:rPr>
        <w:t>186</w:t>
      </w:r>
      <w:r w:rsidR="00D17BD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17BD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10877" w:rsidRPr="00D17BD4">
        <w:rPr>
          <w:rFonts w:ascii="Times New Roman" w:hAnsi="Times New Roman" w:cs="Times New Roman"/>
          <w:b w:val="0"/>
          <w:sz w:val="28"/>
          <w:szCs w:val="28"/>
        </w:rPr>
        <w:t>03.10</w:t>
      </w:r>
      <w:r w:rsidRPr="00D17BD4">
        <w:rPr>
          <w:rFonts w:ascii="Times New Roman" w:hAnsi="Times New Roman" w:cs="Times New Roman"/>
          <w:b w:val="0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5071E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D17BD4" w:rsidRPr="005071E0">
        <w:rPr>
          <w:rFonts w:ascii="Times New Roman" w:hAnsi="Times New Roman" w:cs="Times New Roman"/>
          <w:b w:val="0"/>
          <w:sz w:val="28"/>
          <w:szCs w:val="28"/>
        </w:rPr>
        <w:t>«Энергосбережения и повышения энергетической эффективности муниципального образования Быстроистокский район»</w:t>
      </w:r>
      <w:r w:rsid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BD4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(далее – «Муниципальная программа») в связи, с чем предлагается признать утратившей силу, действующую муниципальную программу </w:t>
      </w:r>
      <w:r w:rsidR="005071E0" w:rsidRPr="005071E0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Энергосбережения и повышения энергетической эффективности </w:t>
      </w:r>
      <w:r w:rsidR="005071E0" w:rsidRPr="005071E0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образования Быстроистокский район»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 w:rsidR="005071E0">
        <w:rPr>
          <w:rFonts w:ascii="Times New Roman" w:hAnsi="Times New Roman" w:cs="Times New Roman"/>
          <w:b w:val="0"/>
          <w:sz w:val="28"/>
          <w:szCs w:val="28"/>
        </w:rPr>
        <w:t>29.11.2022 №521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, рассчитанную на период до 202</w:t>
      </w:r>
      <w:r w:rsidR="005071E0">
        <w:rPr>
          <w:rFonts w:ascii="Times New Roman" w:hAnsi="Times New Roman" w:cs="Times New Roman"/>
          <w:b w:val="0"/>
          <w:sz w:val="28"/>
          <w:szCs w:val="28"/>
        </w:rPr>
        <w:t>7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года, что не позволит оценить достижение результатов реализации ее мероприятий.</w:t>
      </w:r>
    </w:p>
    <w:p w:rsidR="00FF247C" w:rsidRDefault="00FF247C" w:rsidP="00FF24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C67645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C676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1208E6" w:rsidRPr="001208E6" w:rsidRDefault="001208E6" w:rsidP="00710877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1208E6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="005071E0" w:rsidRPr="001E065E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в муниципальном образовании</w:t>
      </w:r>
      <w:r w:rsidRPr="00034F3B">
        <w:rPr>
          <w:rFonts w:ascii="Times New Roman" w:hAnsi="Times New Roman" w:cs="Times New Roman"/>
          <w:sz w:val="28"/>
          <w:szCs w:val="28"/>
        </w:rPr>
        <w:t>.</w:t>
      </w:r>
    </w:p>
    <w:p w:rsidR="00034F3B" w:rsidRPr="00034F3B" w:rsidRDefault="001409F6" w:rsidP="00710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</w:t>
      </w:r>
      <w:r w:rsidR="007108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13">
        <w:rPr>
          <w:rFonts w:ascii="Times New Roman" w:hAnsi="Times New Roman" w:cs="Times New Roman"/>
          <w:sz w:val="28"/>
          <w:szCs w:val="28"/>
        </w:rPr>
        <w:t>задач</w:t>
      </w:r>
      <w:r w:rsidR="00710877">
        <w:rPr>
          <w:rFonts w:ascii="Times New Roman" w:hAnsi="Times New Roman" w:cs="Times New Roman"/>
          <w:sz w:val="28"/>
          <w:szCs w:val="28"/>
        </w:rPr>
        <w:t>и</w:t>
      </w:r>
      <w:r w:rsidRPr="004A5713">
        <w:rPr>
          <w:rFonts w:ascii="Times New Roman" w:hAnsi="Times New Roman" w:cs="Times New Roman"/>
          <w:sz w:val="28"/>
          <w:szCs w:val="28"/>
        </w:rPr>
        <w:t xml:space="preserve">: </w:t>
      </w:r>
      <w:r w:rsidR="005071E0" w:rsidRPr="001E065E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на объектах социальной сферы, повышение энергетической эффективности в жилищном фонде и в системах коммунальной инфраструктуры</w:t>
      </w:r>
      <w:r w:rsidR="00034F3B">
        <w:rPr>
          <w:rFonts w:ascii="Times New Roman" w:hAnsi="Times New Roman" w:cs="Times New Roman"/>
          <w:sz w:val="28"/>
          <w:szCs w:val="28"/>
        </w:rPr>
        <w:t>.</w:t>
      </w:r>
    </w:p>
    <w:p w:rsidR="00710877" w:rsidRPr="00710877" w:rsidRDefault="005071E0" w:rsidP="005071E0">
      <w:pPr>
        <w:pStyle w:val="1"/>
        <w:shd w:val="clear" w:color="auto" w:fill="auto"/>
        <w:tabs>
          <w:tab w:val="left" w:pos="709"/>
        </w:tabs>
        <w:spacing w:line="32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24F">
        <w:rPr>
          <w:rFonts w:ascii="Times New Roman" w:hAnsi="Times New Roman" w:cs="Times New Roman"/>
          <w:sz w:val="28"/>
          <w:szCs w:val="28"/>
        </w:rPr>
        <w:t xml:space="preserve">Программа подготовлена на основании Федерального </w:t>
      </w:r>
      <w:hyperlink r:id="rId7" w:history="1">
        <w:r w:rsidRPr="00BD124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124F">
        <w:rPr>
          <w:rFonts w:ascii="Times New Roman" w:hAnsi="Times New Roman" w:cs="Times New Roman"/>
          <w:sz w:val="28"/>
          <w:szCs w:val="28"/>
        </w:rPr>
        <w:t xml:space="preserve"> от 23.11.2009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124F">
        <w:rPr>
          <w:rFonts w:ascii="Times New Roman" w:hAnsi="Times New Roman" w:cs="Times New Roman"/>
          <w:sz w:val="28"/>
          <w:szCs w:val="28"/>
        </w:rPr>
        <w:t xml:space="preserve"> 261-ФЗ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124F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0877" w:rsidRPr="00710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9F6" w:rsidRDefault="00C81AD3" w:rsidP="00290790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1409F6" w:rsidRPr="006F318F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</w:t>
      </w:r>
      <w:r w:rsidR="00710877" w:rsidRPr="003446DE">
        <w:rPr>
          <w:rFonts w:ascii="Times New Roman" w:hAnsi="Times New Roman" w:cs="Times New Roman"/>
          <w:sz w:val="28"/>
          <w:szCs w:val="28"/>
        </w:rPr>
        <w:t>Управление по ЖКХ, архитектуре, строительству</w:t>
      </w:r>
      <w:r w:rsidR="00710877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710877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710877">
        <w:rPr>
          <w:rFonts w:ascii="Times New Roman" w:hAnsi="Times New Roman" w:cs="Times New Roman"/>
          <w:sz w:val="28"/>
          <w:szCs w:val="28"/>
        </w:rPr>
        <w:t xml:space="preserve"> </w:t>
      </w:r>
      <w:r w:rsidR="00710877" w:rsidRPr="003446DE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710877" w:rsidRPr="003446D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3B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3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программы: </w:t>
      </w:r>
      <w:r w:rsidR="00A1758F" w:rsidRPr="001E06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58F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A1758F" w:rsidRPr="001E0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758F"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D3763F" w:rsidRDefault="001409F6" w:rsidP="00290790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8C6C09" w:rsidRDefault="001409F6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>чениях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 xml:space="preserve">е </w:t>
      </w:r>
      <w:r w:rsidRPr="00D3763F">
        <w:rPr>
          <w:rFonts w:ascii="Times New Roman" w:hAnsi="Times New Roman" w:cs="Times New Roman"/>
          <w:sz w:val="28"/>
          <w:szCs w:val="28"/>
        </w:rPr>
        <w:t>№</w:t>
      </w:r>
      <w:r w:rsidR="00A175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Default="008C6C09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A1758F" w:rsidRPr="00470F67" w:rsidRDefault="00A1758F" w:rsidP="00A175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124F">
        <w:rPr>
          <w:rFonts w:ascii="Times New Roman" w:hAnsi="Times New Roman" w:cs="Times New Roman"/>
          <w:sz w:val="28"/>
          <w:szCs w:val="28"/>
        </w:rPr>
        <w:t>- снижение расхода электроэнергии организациями с участием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на 10%</w:t>
      </w:r>
      <w:r w:rsidRPr="00470F67">
        <w:rPr>
          <w:rFonts w:ascii="Times New Roman" w:hAnsi="Times New Roman" w:cs="Times New Roman"/>
          <w:sz w:val="28"/>
          <w:szCs w:val="28"/>
        </w:rPr>
        <w:t>;</w:t>
      </w:r>
    </w:p>
    <w:p w:rsidR="00A1758F" w:rsidRPr="00470F67" w:rsidRDefault="00A1758F" w:rsidP="00A175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0F67">
        <w:rPr>
          <w:rFonts w:ascii="Times New Roman" w:hAnsi="Times New Roman" w:cs="Times New Roman"/>
          <w:sz w:val="28"/>
          <w:szCs w:val="28"/>
        </w:rPr>
        <w:t>- снижение расхода угля организациями с участием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на 5%</w:t>
      </w:r>
      <w:r w:rsidRPr="00470F67">
        <w:rPr>
          <w:rFonts w:ascii="Times New Roman" w:hAnsi="Times New Roman" w:cs="Times New Roman"/>
          <w:sz w:val="28"/>
          <w:szCs w:val="28"/>
        </w:rPr>
        <w:t>.</w:t>
      </w:r>
    </w:p>
    <w:p w:rsidR="001409F6" w:rsidRPr="00D3763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>е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A1758F">
        <w:rPr>
          <w:rFonts w:ascii="Times New Roman" w:hAnsi="Times New Roman" w:cs="Times New Roman"/>
          <w:sz w:val="28"/>
          <w:szCs w:val="28"/>
        </w:rPr>
        <w:t>1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290790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29079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A1758F">
        <w:rPr>
          <w:rFonts w:ascii="Times New Roman" w:hAnsi="Times New Roman" w:cs="Times New Roman"/>
          <w:sz w:val="28"/>
          <w:szCs w:val="28"/>
        </w:rPr>
        <w:t>300</w:t>
      </w:r>
      <w:r w:rsidR="00710877">
        <w:rPr>
          <w:rFonts w:ascii="Times New Roman" w:hAnsi="Times New Roman" w:cs="Times New Roman"/>
          <w:sz w:val="28"/>
          <w:szCs w:val="28"/>
        </w:rPr>
        <w:t>,</w:t>
      </w:r>
      <w:r w:rsidR="00D21013">
        <w:rPr>
          <w:rFonts w:ascii="Times New Roman" w:hAnsi="Times New Roman" w:cs="Times New Roman"/>
          <w:sz w:val="28"/>
          <w:szCs w:val="28"/>
        </w:rPr>
        <w:t>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09F6" w:rsidRPr="00D3763F" w:rsidRDefault="001409F6" w:rsidP="00290790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начиная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A175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A175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A175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A175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A175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D21013" w:rsidRPr="00290790" w:rsidRDefault="00290790" w:rsidP="00290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2030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A175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409F6" w:rsidRPr="006F318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C67645">
        <w:rPr>
          <w:rFonts w:ascii="Times New Roman" w:hAnsi="Times New Roman" w:cs="Times New Roman"/>
          <w:sz w:val="28"/>
          <w:szCs w:val="28"/>
        </w:rPr>
        <w:t xml:space="preserve">, </w:t>
      </w:r>
      <w:r w:rsidRPr="006F318F">
        <w:rPr>
          <w:rFonts w:ascii="Times New Roman" w:hAnsi="Times New Roman" w:cs="Times New Roman"/>
          <w:sz w:val="28"/>
          <w:szCs w:val="28"/>
        </w:rPr>
        <w:t xml:space="preserve">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290790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A1758F" w:rsidRDefault="00A1758F" w:rsidP="00A1758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>Проектом постановления утверждается муниципальная программа Быстроистокского района «Энергосбережения и повышения энергетической эффективности муниципального образования Быстроистокский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(далее – «Муниципальная программа») в связи, с чем предлагается признать утратившей силу, действующую муниципальную программу Энергосбережения и повышения энергетической эффективности муниципального образования Быстроистокский район», утвержденную постановлением администрации Быстроистокского района Алтайского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29.11.2022 №521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, рассчитанную на период до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года, что не позволит оценить достижение результатов реализации ее мероприятий.</w:t>
      </w:r>
    </w:p>
    <w:p w:rsidR="001409F6" w:rsidRPr="00F13190" w:rsidRDefault="001409F6" w:rsidP="00710877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Pr="00F1319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Pr="00F13190" w:rsidRDefault="001409F6" w:rsidP="002907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44" w:rsidRPr="00F13190" w:rsidRDefault="008004AF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</w:t>
      </w:r>
      <w:r w:rsidR="00A1758F" w:rsidRPr="003446DE">
        <w:rPr>
          <w:rFonts w:ascii="Times New Roman" w:hAnsi="Times New Roman" w:cs="Times New Roman"/>
          <w:sz w:val="28"/>
          <w:szCs w:val="28"/>
        </w:rPr>
        <w:t>Управлени</w:t>
      </w:r>
      <w:r w:rsidR="00A1758F">
        <w:rPr>
          <w:rFonts w:ascii="Times New Roman" w:hAnsi="Times New Roman" w:cs="Times New Roman"/>
          <w:sz w:val="28"/>
          <w:szCs w:val="28"/>
        </w:rPr>
        <w:t>ю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 по ЖКХ, архитектуре, строительству</w:t>
      </w:r>
      <w:r w:rsidR="00A1758F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A1758F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A1758F">
        <w:rPr>
          <w:rFonts w:ascii="Times New Roman" w:hAnsi="Times New Roman" w:cs="Times New Roman"/>
          <w:sz w:val="28"/>
          <w:szCs w:val="28"/>
        </w:rPr>
        <w:t xml:space="preserve"> 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A1758F" w:rsidRPr="003446DE">
        <w:rPr>
          <w:rFonts w:ascii="Times New Roman" w:hAnsi="Times New Roman" w:cs="Times New Roman"/>
          <w:sz w:val="28"/>
          <w:szCs w:val="28"/>
        </w:rPr>
        <w:t>района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D90D56">
      <w:pPr>
        <w:spacing w:after="0"/>
        <w:ind w:firstLine="708"/>
        <w:jc w:val="both"/>
        <w:rPr>
          <w:sz w:val="28"/>
          <w:szCs w:val="28"/>
        </w:rPr>
      </w:pPr>
    </w:p>
    <w:p w:rsidR="00290790" w:rsidRPr="00290790" w:rsidRDefault="00290790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CD" w:rsidRDefault="00913ECD" w:rsidP="000B659B">
      <w:pPr>
        <w:spacing w:after="0" w:line="240" w:lineRule="auto"/>
      </w:pPr>
      <w:r>
        <w:separator/>
      </w:r>
    </w:p>
  </w:endnote>
  <w:endnote w:type="continuationSeparator" w:id="1">
    <w:p w:rsidR="00913ECD" w:rsidRDefault="00913ECD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8876C0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C67645">
          <w:rPr>
            <w:noProof/>
          </w:rPr>
          <w:t>4</w:t>
        </w:r>
        <w:r>
          <w:fldChar w:fldCharType="end"/>
        </w:r>
      </w:p>
    </w:sdtContent>
  </w:sdt>
  <w:p w:rsidR="00AC10B5" w:rsidRDefault="00913E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CD" w:rsidRDefault="00913ECD" w:rsidP="000B659B">
      <w:pPr>
        <w:spacing w:after="0" w:line="240" w:lineRule="auto"/>
      </w:pPr>
      <w:r>
        <w:separator/>
      </w:r>
    </w:p>
  </w:footnote>
  <w:footnote w:type="continuationSeparator" w:id="1">
    <w:p w:rsidR="00913ECD" w:rsidRDefault="00913ECD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821DA"/>
    <w:rsid w:val="000A7D45"/>
    <w:rsid w:val="000B1111"/>
    <w:rsid w:val="000B659B"/>
    <w:rsid w:val="001208E6"/>
    <w:rsid w:val="001409F6"/>
    <w:rsid w:val="00290790"/>
    <w:rsid w:val="002D5B65"/>
    <w:rsid w:val="003174E2"/>
    <w:rsid w:val="00375959"/>
    <w:rsid w:val="0046634A"/>
    <w:rsid w:val="004E5758"/>
    <w:rsid w:val="005071E0"/>
    <w:rsid w:val="00583FD1"/>
    <w:rsid w:val="006D76B2"/>
    <w:rsid w:val="00710877"/>
    <w:rsid w:val="0072030C"/>
    <w:rsid w:val="0073744D"/>
    <w:rsid w:val="008004AF"/>
    <w:rsid w:val="00817165"/>
    <w:rsid w:val="0082093F"/>
    <w:rsid w:val="008876C0"/>
    <w:rsid w:val="008C6C09"/>
    <w:rsid w:val="00913ECD"/>
    <w:rsid w:val="009A25CA"/>
    <w:rsid w:val="009D1333"/>
    <w:rsid w:val="00A1758F"/>
    <w:rsid w:val="00B9048E"/>
    <w:rsid w:val="00C67645"/>
    <w:rsid w:val="00C81AD3"/>
    <w:rsid w:val="00CF312F"/>
    <w:rsid w:val="00D1736E"/>
    <w:rsid w:val="00D17BD4"/>
    <w:rsid w:val="00D21013"/>
    <w:rsid w:val="00D90D56"/>
    <w:rsid w:val="00DD0AAF"/>
    <w:rsid w:val="00DD2864"/>
    <w:rsid w:val="00F13190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3CA120714ACA4B1607E4382F09820F3763A820157379CEB93E6FADF48C4C7E494F459F784FCB59034BF65FE0Y7b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16</cp:revision>
  <cp:lastPrinted>2024-10-09T08:08:00Z</cp:lastPrinted>
  <dcterms:created xsi:type="dcterms:W3CDTF">2024-10-08T08:29:00Z</dcterms:created>
  <dcterms:modified xsi:type="dcterms:W3CDTF">2024-10-14T03:09:00Z</dcterms:modified>
</cp:coreProperties>
</file>