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4F1" w:rsidRPr="00032441" w:rsidRDefault="003F24F1" w:rsidP="003F24F1">
      <w:pPr>
        <w:spacing w:after="0"/>
        <w:jc w:val="center"/>
        <w:rPr>
          <w:rFonts w:ascii="Times New Roman" w:hAnsi="Times New Roman"/>
          <w:b/>
          <w:sz w:val="28"/>
          <w:szCs w:val="28"/>
        </w:rPr>
      </w:pPr>
      <w:r w:rsidRPr="00032441">
        <w:rPr>
          <w:rFonts w:ascii="Times New Roman" w:hAnsi="Times New Roman"/>
          <w:b/>
          <w:sz w:val="28"/>
          <w:szCs w:val="28"/>
        </w:rPr>
        <w:t>Контрольно-счетная палата муниципального образования</w:t>
      </w:r>
    </w:p>
    <w:p w:rsidR="003F24F1" w:rsidRPr="00032441" w:rsidRDefault="003F24F1" w:rsidP="003F24F1">
      <w:pPr>
        <w:spacing w:after="0"/>
        <w:jc w:val="center"/>
        <w:rPr>
          <w:rFonts w:ascii="Times New Roman" w:hAnsi="Times New Roman"/>
          <w:b/>
          <w:sz w:val="28"/>
          <w:szCs w:val="28"/>
        </w:rPr>
      </w:pPr>
      <w:r w:rsidRPr="00032441">
        <w:rPr>
          <w:rFonts w:ascii="Times New Roman" w:hAnsi="Times New Roman"/>
          <w:b/>
          <w:sz w:val="28"/>
          <w:szCs w:val="28"/>
        </w:rPr>
        <w:t>Быстроистокский район Алтайского края</w:t>
      </w:r>
    </w:p>
    <w:p w:rsidR="003F24F1" w:rsidRPr="00032441" w:rsidRDefault="003F24F1" w:rsidP="003F24F1">
      <w:pPr>
        <w:spacing w:after="0"/>
        <w:jc w:val="center"/>
        <w:rPr>
          <w:rFonts w:ascii="Times New Roman" w:hAnsi="Times New Roman"/>
          <w:b/>
          <w:sz w:val="28"/>
          <w:szCs w:val="28"/>
        </w:rPr>
      </w:pPr>
    </w:p>
    <w:p w:rsidR="003F24F1" w:rsidRPr="00032441" w:rsidRDefault="003F24F1" w:rsidP="003F24F1">
      <w:pPr>
        <w:spacing w:after="0"/>
        <w:jc w:val="center"/>
        <w:rPr>
          <w:rFonts w:ascii="Times New Roman" w:hAnsi="Times New Roman"/>
          <w:b/>
          <w:sz w:val="28"/>
          <w:szCs w:val="28"/>
        </w:rPr>
      </w:pPr>
      <w:r w:rsidRPr="00032441">
        <w:rPr>
          <w:rFonts w:ascii="Times New Roman" w:hAnsi="Times New Roman"/>
          <w:b/>
          <w:sz w:val="28"/>
          <w:szCs w:val="28"/>
        </w:rPr>
        <w:t>ЗАКЛЮЧЕНИЕ</w:t>
      </w:r>
    </w:p>
    <w:p w:rsidR="003F24F1" w:rsidRPr="003F24F1" w:rsidRDefault="003F24F1" w:rsidP="003F24F1">
      <w:pPr>
        <w:spacing w:after="0" w:line="240" w:lineRule="auto"/>
        <w:jc w:val="center"/>
        <w:rPr>
          <w:rFonts w:ascii="Times New Roman" w:hAnsi="Times New Roman"/>
          <w:b/>
          <w:sz w:val="28"/>
          <w:szCs w:val="28"/>
        </w:rPr>
      </w:pPr>
      <w:r w:rsidRPr="003F24F1">
        <w:rPr>
          <w:rFonts w:ascii="Times New Roman" w:hAnsi="Times New Roman"/>
          <w:b/>
          <w:sz w:val="28"/>
          <w:szCs w:val="28"/>
        </w:rPr>
        <w:t>по результатам экспертно-аналитического мероприятия</w:t>
      </w:r>
    </w:p>
    <w:p w:rsidR="003F24F1" w:rsidRDefault="003F24F1" w:rsidP="003F24F1">
      <w:pPr>
        <w:spacing w:after="0" w:line="240" w:lineRule="auto"/>
        <w:ind w:left="-142"/>
        <w:jc w:val="center"/>
        <w:rPr>
          <w:rFonts w:ascii="Times New Roman" w:hAnsi="Times New Roman"/>
          <w:b/>
          <w:sz w:val="28"/>
          <w:szCs w:val="28"/>
        </w:rPr>
      </w:pPr>
      <w:r>
        <w:rPr>
          <w:rFonts w:ascii="Times New Roman" w:hAnsi="Times New Roman"/>
          <w:b/>
          <w:sz w:val="28"/>
          <w:szCs w:val="28"/>
        </w:rPr>
        <w:t xml:space="preserve">«Анализ </w:t>
      </w:r>
      <w:r w:rsidRPr="003F24F1">
        <w:rPr>
          <w:rFonts w:ascii="Times New Roman" w:hAnsi="Times New Roman"/>
          <w:b/>
          <w:sz w:val="28"/>
          <w:szCs w:val="28"/>
        </w:rPr>
        <w:t xml:space="preserve">результативности мер, принимаемых в муниципальном образовании Быстроистокский район  Алтайского края </w:t>
      </w:r>
    </w:p>
    <w:p w:rsidR="003F24F1" w:rsidRDefault="003F24F1" w:rsidP="003F24F1">
      <w:pPr>
        <w:spacing w:after="0" w:line="240" w:lineRule="auto"/>
        <w:ind w:left="-142"/>
        <w:jc w:val="center"/>
        <w:rPr>
          <w:rFonts w:ascii="Times New Roman" w:hAnsi="Times New Roman"/>
          <w:b/>
          <w:sz w:val="28"/>
          <w:szCs w:val="28"/>
        </w:rPr>
      </w:pPr>
      <w:r w:rsidRPr="003F24F1">
        <w:rPr>
          <w:rFonts w:ascii="Times New Roman" w:hAnsi="Times New Roman"/>
          <w:b/>
          <w:sz w:val="28"/>
          <w:szCs w:val="28"/>
        </w:rPr>
        <w:t xml:space="preserve">по выявлению и сокращению объемов незавершенного строительства </w:t>
      </w:r>
    </w:p>
    <w:p w:rsidR="003F24F1" w:rsidRDefault="003F24F1" w:rsidP="003F24F1">
      <w:pPr>
        <w:spacing w:after="0" w:line="240" w:lineRule="auto"/>
        <w:ind w:left="-142"/>
        <w:jc w:val="center"/>
        <w:rPr>
          <w:rFonts w:ascii="Times New Roman" w:hAnsi="Times New Roman"/>
          <w:b/>
          <w:sz w:val="28"/>
          <w:szCs w:val="28"/>
        </w:rPr>
      </w:pPr>
      <w:r w:rsidRPr="003F24F1">
        <w:rPr>
          <w:rFonts w:ascii="Times New Roman" w:hAnsi="Times New Roman"/>
          <w:b/>
          <w:sz w:val="28"/>
          <w:szCs w:val="28"/>
        </w:rPr>
        <w:t xml:space="preserve">по состоянию на 01.01.2023 года» </w:t>
      </w:r>
    </w:p>
    <w:p w:rsidR="003F24F1" w:rsidRPr="003F24F1" w:rsidRDefault="003F24F1" w:rsidP="003F24F1">
      <w:pPr>
        <w:spacing w:after="0" w:line="240" w:lineRule="auto"/>
        <w:ind w:left="-142"/>
        <w:jc w:val="center"/>
        <w:rPr>
          <w:rFonts w:ascii="Times New Roman" w:hAnsi="Times New Roman"/>
          <w:b/>
          <w:sz w:val="28"/>
          <w:szCs w:val="28"/>
        </w:rPr>
      </w:pPr>
      <w:r w:rsidRPr="003F24F1">
        <w:rPr>
          <w:rFonts w:ascii="Times New Roman" w:hAnsi="Times New Roman"/>
          <w:b/>
          <w:sz w:val="28"/>
          <w:szCs w:val="28"/>
        </w:rPr>
        <w:t>(параллельно со Счетной палатой Алтайского края).</w:t>
      </w:r>
    </w:p>
    <w:p w:rsidR="003F24F1" w:rsidRPr="00D551BF" w:rsidRDefault="003F24F1" w:rsidP="003F24F1">
      <w:pPr>
        <w:spacing w:after="0" w:line="240" w:lineRule="auto"/>
        <w:ind w:left="-142"/>
        <w:jc w:val="center"/>
        <w:rPr>
          <w:rFonts w:ascii="Times New Roman" w:hAnsi="Times New Roman"/>
          <w:b/>
          <w:sz w:val="24"/>
          <w:szCs w:val="24"/>
        </w:rPr>
      </w:pPr>
    </w:p>
    <w:p w:rsidR="003F24F1" w:rsidRDefault="003F24F1" w:rsidP="003F24F1">
      <w:pPr>
        <w:spacing w:after="0"/>
        <w:jc w:val="both"/>
        <w:rPr>
          <w:rFonts w:ascii="Times New Roman" w:hAnsi="Times New Roman"/>
          <w:sz w:val="28"/>
          <w:szCs w:val="28"/>
        </w:rPr>
      </w:pPr>
      <w:r w:rsidRPr="003F24F1">
        <w:rPr>
          <w:rFonts w:ascii="Times New Roman" w:hAnsi="Times New Roman"/>
          <w:sz w:val="28"/>
          <w:szCs w:val="28"/>
        </w:rPr>
        <w:t>2</w:t>
      </w:r>
      <w:r w:rsidR="00786DAD">
        <w:rPr>
          <w:rFonts w:ascii="Times New Roman" w:hAnsi="Times New Roman"/>
          <w:sz w:val="28"/>
          <w:szCs w:val="28"/>
        </w:rPr>
        <w:t>3</w:t>
      </w:r>
      <w:r w:rsidRPr="003F24F1">
        <w:rPr>
          <w:rFonts w:ascii="Times New Roman" w:hAnsi="Times New Roman"/>
          <w:sz w:val="28"/>
          <w:szCs w:val="28"/>
        </w:rPr>
        <w:t>.</w:t>
      </w:r>
      <w:r w:rsidR="00786DAD">
        <w:rPr>
          <w:rFonts w:ascii="Times New Roman" w:hAnsi="Times New Roman"/>
          <w:sz w:val="28"/>
          <w:szCs w:val="28"/>
        </w:rPr>
        <w:t>11</w:t>
      </w:r>
      <w:r w:rsidRPr="003F24F1">
        <w:rPr>
          <w:rFonts w:ascii="Times New Roman" w:hAnsi="Times New Roman"/>
          <w:sz w:val="28"/>
          <w:szCs w:val="28"/>
        </w:rPr>
        <w:t>.2023</w:t>
      </w:r>
      <w:r w:rsidRPr="005D3B27">
        <w:rPr>
          <w:rFonts w:ascii="Times New Roman" w:hAnsi="Times New Roman"/>
          <w:sz w:val="28"/>
          <w:szCs w:val="28"/>
        </w:rPr>
        <w:t xml:space="preserve"> года                                                                         </w:t>
      </w:r>
      <w:r w:rsidRPr="00032441">
        <w:rPr>
          <w:rFonts w:ascii="Times New Roman" w:hAnsi="Times New Roman"/>
          <w:sz w:val="28"/>
          <w:szCs w:val="28"/>
        </w:rPr>
        <w:t>с. Быстрый Исток</w:t>
      </w:r>
    </w:p>
    <w:p w:rsidR="00A15AA9" w:rsidRPr="00032441" w:rsidRDefault="00A15AA9" w:rsidP="003F24F1">
      <w:pPr>
        <w:spacing w:after="0"/>
        <w:jc w:val="both"/>
        <w:rPr>
          <w:rFonts w:ascii="Times New Roman" w:hAnsi="Times New Roman"/>
          <w:sz w:val="28"/>
          <w:szCs w:val="28"/>
        </w:rPr>
      </w:pPr>
    </w:p>
    <w:p w:rsidR="003F24F1" w:rsidRPr="000E4AB9" w:rsidRDefault="003F24F1" w:rsidP="00AA1125">
      <w:pPr>
        <w:shd w:val="clear" w:color="auto" w:fill="FFFFFF"/>
        <w:spacing w:after="0"/>
        <w:ind w:firstLine="709"/>
        <w:jc w:val="both"/>
        <w:rPr>
          <w:rFonts w:ascii="Times New Roman" w:eastAsia="Times New Roman" w:hAnsi="Times New Roman"/>
          <w:sz w:val="24"/>
          <w:szCs w:val="24"/>
          <w:lang w:eastAsia="ru-RU"/>
        </w:rPr>
      </w:pPr>
      <w:r w:rsidRPr="00032441">
        <w:rPr>
          <w:rFonts w:ascii="Times New Roman" w:hAnsi="Times New Roman"/>
          <w:b/>
          <w:bCs/>
          <w:sz w:val="28"/>
          <w:szCs w:val="28"/>
        </w:rPr>
        <w:t xml:space="preserve">Основание для проведения экспертизы: </w:t>
      </w:r>
      <w:r w:rsidRPr="003F24F1">
        <w:rPr>
          <w:rFonts w:ascii="Times New Roman" w:eastAsia="Times New Roman" w:hAnsi="Times New Roman"/>
          <w:sz w:val="28"/>
          <w:szCs w:val="28"/>
          <w:lang w:eastAsia="ru-RU"/>
        </w:rPr>
        <w:t xml:space="preserve">В соответствии с положением </w:t>
      </w:r>
      <w:r w:rsidRPr="003F24F1">
        <w:rPr>
          <w:rFonts w:ascii="Times New Roman" w:hAnsi="Times New Roman"/>
          <w:sz w:val="28"/>
          <w:szCs w:val="28"/>
        </w:rPr>
        <w:t xml:space="preserve">«О контрольно-счетной палате муниципального образования Быстроистокский район Алтайского края», утвержденного решением Быстроистокского районного Собрания депутатов от 27.05.2022 года №32 </w:t>
      </w:r>
      <w:r w:rsidRPr="003F24F1">
        <w:rPr>
          <w:rFonts w:ascii="Times New Roman" w:eastAsia="Times New Roman" w:hAnsi="Times New Roman"/>
          <w:sz w:val="28"/>
          <w:szCs w:val="28"/>
          <w:lang w:eastAsia="ru-RU"/>
        </w:rPr>
        <w:t xml:space="preserve">и п. 1.8 плана работы контрольно-счетной палаты муниципального образования Быстроистокский район Алтайского края на 2023 год, на основании распоряжения контрольно-счетной палаты муниципального образования Быстроистокский район Алтайского края от </w:t>
      </w:r>
      <w:r>
        <w:rPr>
          <w:rFonts w:ascii="Times New Roman" w:eastAsia="Times New Roman" w:hAnsi="Times New Roman"/>
          <w:sz w:val="28"/>
          <w:szCs w:val="28"/>
          <w:lang w:eastAsia="ru-RU"/>
        </w:rPr>
        <w:t>17.11</w:t>
      </w:r>
      <w:r w:rsidRPr="003F24F1">
        <w:rPr>
          <w:rFonts w:ascii="Times New Roman" w:eastAsia="Times New Roman" w:hAnsi="Times New Roman"/>
          <w:sz w:val="28"/>
          <w:szCs w:val="28"/>
          <w:lang w:eastAsia="ru-RU"/>
        </w:rPr>
        <w:t xml:space="preserve">.2023 года № </w:t>
      </w:r>
      <w:r>
        <w:rPr>
          <w:rFonts w:ascii="Times New Roman" w:eastAsia="Times New Roman" w:hAnsi="Times New Roman"/>
          <w:sz w:val="28"/>
          <w:szCs w:val="28"/>
          <w:lang w:eastAsia="ru-RU"/>
        </w:rPr>
        <w:t>46</w:t>
      </w:r>
      <w:r w:rsidRPr="003F24F1">
        <w:rPr>
          <w:rFonts w:ascii="Times New Roman" w:eastAsia="Times New Roman" w:hAnsi="Times New Roman"/>
          <w:sz w:val="28"/>
          <w:szCs w:val="28"/>
          <w:lang w:eastAsia="ru-RU"/>
        </w:rPr>
        <w:t xml:space="preserve"> проведено </w:t>
      </w:r>
      <w:r w:rsidRPr="003F24F1">
        <w:rPr>
          <w:rFonts w:ascii="Times New Roman" w:eastAsia="Times New Roman" w:hAnsi="Times New Roman"/>
          <w:bCs/>
          <w:sz w:val="28"/>
          <w:szCs w:val="28"/>
        </w:rPr>
        <w:t xml:space="preserve">экспертно-аналитическое </w:t>
      </w:r>
      <w:r w:rsidRPr="003F24F1">
        <w:rPr>
          <w:rFonts w:ascii="Times New Roman" w:eastAsia="Times New Roman" w:hAnsi="Times New Roman"/>
          <w:sz w:val="28"/>
          <w:szCs w:val="28"/>
          <w:lang w:eastAsia="ru-RU"/>
        </w:rPr>
        <w:t xml:space="preserve">мероприятие </w:t>
      </w:r>
      <w:r w:rsidRPr="003F24F1">
        <w:rPr>
          <w:rFonts w:ascii="Times New Roman" w:eastAsia="Times New Roman" w:hAnsi="Times New Roman"/>
          <w:bCs/>
          <w:sz w:val="28"/>
          <w:szCs w:val="28"/>
        </w:rPr>
        <w:t xml:space="preserve">«Анализ результативности мер, принимаемых </w:t>
      </w:r>
      <w:r>
        <w:rPr>
          <w:rFonts w:ascii="Times New Roman" w:eastAsia="Times New Roman" w:hAnsi="Times New Roman"/>
          <w:bCs/>
          <w:sz w:val="28"/>
          <w:szCs w:val="28"/>
        </w:rPr>
        <w:t xml:space="preserve">в муниципальном образовании Быстроистокский район </w:t>
      </w:r>
      <w:r w:rsidRPr="003F24F1">
        <w:rPr>
          <w:rFonts w:ascii="Times New Roman" w:eastAsia="Times New Roman" w:hAnsi="Times New Roman"/>
          <w:bCs/>
          <w:sz w:val="28"/>
          <w:szCs w:val="28"/>
        </w:rPr>
        <w:t>Алтайско</w:t>
      </w:r>
      <w:r>
        <w:rPr>
          <w:rFonts w:ascii="Times New Roman" w:eastAsia="Times New Roman" w:hAnsi="Times New Roman"/>
          <w:bCs/>
          <w:sz w:val="28"/>
          <w:szCs w:val="28"/>
        </w:rPr>
        <w:t>го</w:t>
      </w:r>
      <w:r w:rsidRPr="003F24F1">
        <w:rPr>
          <w:rFonts w:ascii="Times New Roman" w:eastAsia="Times New Roman" w:hAnsi="Times New Roman"/>
          <w:bCs/>
          <w:sz w:val="28"/>
          <w:szCs w:val="28"/>
        </w:rPr>
        <w:t xml:space="preserve"> кра</w:t>
      </w:r>
      <w:r>
        <w:rPr>
          <w:rFonts w:ascii="Times New Roman" w:eastAsia="Times New Roman" w:hAnsi="Times New Roman"/>
          <w:bCs/>
          <w:sz w:val="28"/>
          <w:szCs w:val="28"/>
        </w:rPr>
        <w:t>я</w:t>
      </w:r>
      <w:r w:rsidRPr="003F24F1">
        <w:rPr>
          <w:rFonts w:ascii="Times New Roman" w:eastAsia="Times New Roman" w:hAnsi="Times New Roman"/>
          <w:bCs/>
          <w:sz w:val="28"/>
          <w:szCs w:val="28"/>
        </w:rPr>
        <w:t xml:space="preserve"> по выявлению и сокращению объемов незавершенного строительства по состоянию на 01.01.2023»</w:t>
      </w:r>
      <w:r w:rsidRPr="003F24F1">
        <w:rPr>
          <w:sz w:val="28"/>
          <w:szCs w:val="28"/>
        </w:rPr>
        <w:t xml:space="preserve"> </w:t>
      </w:r>
      <w:r w:rsidRPr="003F24F1">
        <w:rPr>
          <w:rFonts w:ascii="Times New Roman" w:eastAsia="Times New Roman" w:hAnsi="Times New Roman"/>
          <w:bCs/>
          <w:sz w:val="28"/>
          <w:szCs w:val="28"/>
        </w:rPr>
        <w:t>(параллельно со Счетной палатой  Алтайского края).</w:t>
      </w:r>
    </w:p>
    <w:p w:rsidR="003F24F1" w:rsidRPr="003F24F1" w:rsidRDefault="003F24F1" w:rsidP="00AA1125">
      <w:pPr>
        <w:spacing w:after="0"/>
        <w:ind w:firstLine="709"/>
        <w:jc w:val="both"/>
        <w:rPr>
          <w:rFonts w:ascii="Times New Roman" w:hAnsi="Times New Roman"/>
          <w:sz w:val="28"/>
          <w:szCs w:val="28"/>
        </w:rPr>
      </w:pPr>
      <w:r w:rsidRPr="003F24F1">
        <w:rPr>
          <w:rFonts w:ascii="Times New Roman" w:hAnsi="Times New Roman"/>
          <w:b/>
          <w:bCs/>
          <w:sz w:val="28"/>
          <w:szCs w:val="28"/>
        </w:rPr>
        <w:t xml:space="preserve">  Предметы </w:t>
      </w:r>
      <w:r w:rsidRPr="003F24F1">
        <w:rPr>
          <w:rFonts w:ascii="Times New Roman" w:eastAsia="Times New Roman" w:hAnsi="Times New Roman"/>
          <w:b/>
          <w:bCs/>
          <w:sz w:val="28"/>
          <w:szCs w:val="28"/>
        </w:rPr>
        <w:t>экспертно-аналитического</w:t>
      </w:r>
      <w:r w:rsidRPr="003F24F1">
        <w:rPr>
          <w:rFonts w:ascii="Times New Roman" w:eastAsia="Times New Roman" w:hAnsi="Times New Roman"/>
          <w:bCs/>
          <w:sz w:val="28"/>
          <w:szCs w:val="28"/>
        </w:rPr>
        <w:t xml:space="preserve"> </w:t>
      </w:r>
      <w:r w:rsidRPr="003F24F1">
        <w:rPr>
          <w:rFonts w:ascii="Times New Roman" w:hAnsi="Times New Roman"/>
          <w:b/>
          <w:bCs/>
          <w:sz w:val="28"/>
          <w:szCs w:val="28"/>
        </w:rPr>
        <w:t>мероприятия:</w:t>
      </w:r>
      <w:r w:rsidRPr="003F24F1">
        <w:rPr>
          <w:rFonts w:ascii="Times New Roman" w:hAnsi="Times New Roman"/>
          <w:sz w:val="28"/>
          <w:szCs w:val="28"/>
        </w:rPr>
        <w:t xml:space="preserve"> бухгалтерская, бюджетная, статистическая отчетность, справочные и информационные материалы, деятельность </w:t>
      </w:r>
      <w:r w:rsidRPr="00840EE0">
        <w:rPr>
          <w:rFonts w:ascii="Times New Roman" w:hAnsi="Times New Roman"/>
          <w:sz w:val="28"/>
          <w:szCs w:val="28"/>
        </w:rPr>
        <w:t>органов местного самоуправления</w:t>
      </w:r>
      <w:r w:rsidRPr="003F24F1">
        <w:rPr>
          <w:rFonts w:ascii="Times New Roman" w:hAnsi="Times New Roman"/>
          <w:sz w:val="28"/>
          <w:szCs w:val="28"/>
        </w:rPr>
        <w:t xml:space="preserve"> Быстроистокского района Алтайского края, направленная на сокращение объемов и количества объектов незавершенного строительства.</w:t>
      </w:r>
    </w:p>
    <w:p w:rsidR="003F24F1" w:rsidRDefault="003F24F1" w:rsidP="00AA1125">
      <w:pPr>
        <w:widowControl w:val="0"/>
        <w:tabs>
          <w:tab w:val="num" w:pos="1841"/>
          <w:tab w:val="left" w:pos="2340"/>
        </w:tabs>
        <w:spacing w:after="0"/>
        <w:ind w:firstLine="709"/>
        <w:jc w:val="both"/>
        <w:rPr>
          <w:rFonts w:ascii="Times New Roman" w:hAnsi="Times New Roman"/>
          <w:color w:val="000000" w:themeColor="text1"/>
          <w:sz w:val="28"/>
          <w:szCs w:val="28"/>
        </w:rPr>
      </w:pPr>
      <w:r w:rsidRPr="003F24F1">
        <w:rPr>
          <w:rFonts w:ascii="Times New Roman" w:hAnsi="Times New Roman"/>
          <w:b/>
          <w:sz w:val="28"/>
          <w:szCs w:val="28"/>
        </w:rPr>
        <w:t xml:space="preserve">Объект </w:t>
      </w:r>
      <w:r w:rsidRPr="003F24F1">
        <w:rPr>
          <w:rFonts w:ascii="Times New Roman" w:eastAsia="Times New Roman" w:hAnsi="Times New Roman"/>
          <w:b/>
          <w:bCs/>
          <w:sz w:val="28"/>
          <w:szCs w:val="28"/>
        </w:rPr>
        <w:t>экспертно-аналитического</w:t>
      </w:r>
      <w:r w:rsidRPr="003F24F1">
        <w:rPr>
          <w:rFonts w:ascii="Times New Roman" w:eastAsia="Times New Roman" w:hAnsi="Times New Roman"/>
          <w:bCs/>
          <w:sz w:val="28"/>
          <w:szCs w:val="28"/>
        </w:rPr>
        <w:t xml:space="preserve"> </w:t>
      </w:r>
      <w:r w:rsidRPr="003F24F1">
        <w:rPr>
          <w:rFonts w:ascii="Times New Roman" w:hAnsi="Times New Roman"/>
          <w:b/>
          <w:color w:val="000000" w:themeColor="text1"/>
          <w:sz w:val="28"/>
          <w:szCs w:val="28"/>
        </w:rPr>
        <w:t>мероприятия:</w:t>
      </w:r>
      <w:r w:rsidRPr="003F24F1">
        <w:rPr>
          <w:rFonts w:ascii="Times New Roman" w:hAnsi="Times New Roman"/>
          <w:color w:val="000000" w:themeColor="text1"/>
          <w:sz w:val="28"/>
          <w:szCs w:val="28"/>
        </w:rPr>
        <w:t xml:space="preserve"> администрация  Быстроистокского района Алтайского края.</w:t>
      </w:r>
    </w:p>
    <w:p w:rsidR="003F24F1" w:rsidRDefault="003F24F1" w:rsidP="00AA1125">
      <w:pPr>
        <w:spacing w:after="0"/>
        <w:ind w:firstLine="709"/>
        <w:jc w:val="both"/>
        <w:rPr>
          <w:rFonts w:ascii="Times New Roman" w:hAnsi="Times New Roman"/>
          <w:b/>
          <w:bCs/>
          <w:sz w:val="28"/>
          <w:szCs w:val="28"/>
        </w:rPr>
      </w:pPr>
      <w:r w:rsidRPr="003F24F1">
        <w:rPr>
          <w:rFonts w:ascii="Times New Roman" w:hAnsi="Times New Roman"/>
          <w:b/>
          <w:bCs/>
          <w:sz w:val="28"/>
          <w:szCs w:val="28"/>
        </w:rPr>
        <w:t xml:space="preserve">Вопросы </w:t>
      </w:r>
      <w:r w:rsidRPr="003F24F1">
        <w:rPr>
          <w:rFonts w:ascii="Times New Roman" w:eastAsia="Times New Roman" w:hAnsi="Times New Roman"/>
          <w:b/>
          <w:bCs/>
          <w:sz w:val="28"/>
          <w:szCs w:val="28"/>
        </w:rPr>
        <w:t>экспертно-аналитического</w:t>
      </w:r>
      <w:r w:rsidRPr="003F24F1">
        <w:rPr>
          <w:rFonts w:ascii="Times New Roman" w:eastAsia="Times New Roman" w:hAnsi="Times New Roman"/>
          <w:bCs/>
          <w:sz w:val="28"/>
          <w:szCs w:val="28"/>
        </w:rPr>
        <w:t xml:space="preserve"> </w:t>
      </w:r>
      <w:r w:rsidRPr="003F24F1">
        <w:rPr>
          <w:rFonts w:ascii="Times New Roman" w:hAnsi="Times New Roman"/>
          <w:b/>
          <w:bCs/>
          <w:sz w:val="28"/>
          <w:szCs w:val="28"/>
        </w:rPr>
        <w:t xml:space="preserve">мероприятия: </w:t>
      </w:r>
    </w:p>
    <w:p w:rsidR="00EC65FF" w:rsidRPr="00EC65FF" w:rsidRDefault="00EC65FF" w:rsidP="00AA1125">
      <w:pPr>
        <w:spacing w:after="0"/>
        <w:ind w:firstLine="709"/>
        <w:jc w:val="both"/>
        <w:rPr>
          <w:rFonts w:ascii="Times New Roman" w:hAnsi="Times New Roman"/>
          <w:bCs/>
          <w:sz w:val="28"/>
          <w:szCs w:val="28"/>
        </w:rPr>
      </w:pPr>
      <w:r w:rsidRPr="00EC65FF">
        <w:rPr>
          <w:rFonts w:ascii="Times New Roman" w:hAnsi="Times New Roman"/>
          <w:bCs/>
          <w:sz w:val="28"/>
          <w:szCs w:val="28"/>
        </w:rPr>
        <w:t xml:space="preserve"> </w:t>
      </w:r>
      <w:r>
        <w:rPr>
          <w:rFonts w:ascii="Times New Roman" w:hAnsi="Times New Roman"/>
          <w:bCs/>
          <w:sz w:val="28"/>
          <w:szCs w:val="28"/>
        </w:rPr>
        <w:t>1.</w:t>
      </w:r>
      <w:r w:rsidRPr="00EC65FF">
        <w:rPr>
          <w:rFonts w:ascii="Times New Roman" w:hAnsi="Times New Roman"/>
          <w:bCs/>
          <w:sz w:val="28"/>
          <w:szCs w:val="28"/>
        </w:rPr>
        <w:t xml:space="preserve"> Объем и количество  объектов незавершенного строительства (далее  – «ОНС») в муниципальном образовании </w:t>
      </w:r>
      <w:r>
        <w:rPr>
          <w:rFonts w:ascii="Times New Roman" w:hAnsi="Times New Roman"/>
          <w:bCs/>
          <w:sz w:val="28"/>
          <w:szCs w:val="28"/>
        </w:rPr>
        <w:t xml:space="preserve">Быстроистокский </w:t>
      </w:r>
      <w:r w:rsidRPr="00EC65FF">
        <w:rPr>
          <w:rFonts w:ascii="Times New Roman" w:hAnsi="Times New Roman"/>
          <w:bCs/>
          <w:sz w:val="28"/>
          <w:szCs w:val="28"/>
        </w:rPr>
        <w:t xml:space="preserve">район, в том числе объектов, строительство которых приостановлено и (или) </w:t>
      </w:r>
      <w:r w:rsidR="00305FC8">
        <w:rPr>
          <w:rFonts w:ascii="Times New Roman" w:hAnsi="Times New Roman"/>
          <w:bCs/>
          <w:sz w:val="28"/>
          <w:szCs w:val="28"/>
        </w:rPr>
        <w:t>законсервировано или про</w:t>
      </w:r>
      <w:r w:rsidRPr="00EC65FF">
        <w:rPr>
          <w:rFonts w:ascii="Times New Roman" w:hAnsi="Times New Roman"/>
          <w:bCs/>
          <w:sz w:val="28"/>
          <w:szCs w:val="28"/>
        </w:rPr>
        <w:t xml:space="preserve">должается более пяти лет. </w:t>
      </w:r>
    </w:p>
    <w:p w:rsidR="003F24F1" w:rsidRPr="007D73E2" w:rsidRDefault="003F24F1" w:rsidP="00AA1125">
      <w:pPr>
        <w:pStyle w:val="a5"/>
        <w:widowControl w:val="0"/>
        <w:numPr>
          <w:ilvl w:val="0"/>
          <w:numId w:val="11"/>
        </w:numPr>
        <w:tabs>
          <w:tab w:val="left" w:pos="993"/>
        </w:tabs>
        <w:spacing w:after="0"/>
        <w:ind w:left="0" w:firstLine="851"/>
        <w:jc w:val="both"/>
        <w:rPr>
          <w:b/>
          <w:sz w:val="28"/>
          <w:szCs w:val="28"/>
        </w:rPr>
      </w:pPr>
      <w:r w:rsidRPr="007D73E2">
        <w:rPr>
          <w:rStyle w:val="22"/>
          <w:b w:val="0"/>
          <w:sz w:val="28"/>
          <w:szCs w:val="28"/>
        </w:rPr>
        <w:t xml:space="preserve">Анализ исполнения муниципальным образованием Быстроистокский район Алтайского края поручений Президента Российской </w:t>
      </w:r>
      <w:r w:rsidRPr="007D73E2">
        <w:rPr>
          <w:rStyle w:val="22"/>
          <w:b w:val="0"/>
          <w:sz w:val="28"/>
          <w:szCs w:val="28"/>
        </w:rPr>
        <w:lastRenderedPageBreak/>
        <w:t>Федерации и Правительства Российской Федерации, направленных на решение задачи незавершенного строительства.</w:t>
      </w:r>
    </w:p>
    <w:p w:rsidR="003F24F1" w:rsidRPr="00EC65FF" w:rsidRDefault="003F24F1" w:rsidP="00AA1125">
      <w:pPr>
        <w:pStyle w:val="a5"/>
        <w:numPr>
          <w:ilvl w:val="0"/>
          <w:numId w:val="11"/>
        </w:numPr>
        <w:tabs>
          <w:tab w:val="left" w:pos="993"/>
        </w:tabs>
        <w:spacing w:after="0"/>
        <w:ind w:left="0" w:right="-144" w:firstLine="851"/>
        <w:jc w:val="both"/>
        <w:rPr>
          <w:rStyle w:val="22"/>
          <w:b w:val="0"/>
          <w:sz w:val="28"/>
          <w:szCs w:val="28"/>
        </w:rPr>
      </w:pPr>
      <w:r w:rsidRPr="00EC65FF">
        <w:rPr>
          <w:rStyle w:val="22"/>
          <w:b w:val="0"/>
          <w:sz w:val="28"/>
          <w:szCs w:val="28"/>
        </w:rPr>
        <w:t>Анализ причин, препятствующих сокращению объемов и количества объектов незавершенного строительства, разработка предложений, направленных на их устранение.</w:t>
      </w:r>
    </w:p>
    <w:p w:rsidR="003F24F1" w:rsidRPr="003F24F1" w:rsidRDefault="003F24F1" w:rsidP="00AA1125">
      <w:pPr>
        <w:spacing w:after="0"/>
        <w:ind w:firstLine="709"/>
        <w:jc w:val="both"/>
        <w:rPr>
          <w:rStyle w:val="10"/>
          <w:color w:val="000000" w:themeColor="text1"/>
          <w:sz w:val="28"/>
          <w:szCs w:val="28"/>
        </w:rPr>
      </w:pPr>
      <w:r w:rsidRPr="00281408">
        <w:rPr>
          <w:rStyle w:val="ac"/>
          <w:bCs/>
          <w:sz w:val="28"/>
          <w:szCs w:val="28"/>
        </w:rPr>
        <w:t>Проверяемый период деятельности</w:t>
      </w:r>
      <w:r w:rsidRPr="00281408">
        <w:rPr>
          <w:rStyle w:val="ac"/>
          <w:b w:val="0"/>
          <w:bCs/>
          <w:sz w:val="28"/>
          <w:szCs w:val="28"/>
        </w:rPr>
        <w:t xml:space="preserve">: </w:t>
      </w:r>
      <w:r w:rsidRPr="00281408">
        <w:rPr>
          <w:rStyle w:val="ac"/>
          <w:b w:val="0"/>
          <w:bCs/>
          <w:color w:val="000000" w:themeColor="text1"/>
          <w:sz w:val="28"/>
          <w:szCs w:val="28"/>
        </w:rPr>
        <w:t>2021</w:t>
      </w:r>
      <w:r w:rsidRPr="00281408">
        <w:rPr>
          <w:rStyle w:val="10"/>
          <w:color w:val="000000" w:themeColor="text1"/>
          <w:sz w:val="28"/>
          <w:szCs w:val="28"/>
        </w:rPr>
        <w:t>-2022 год.</w:t>
      </w:r>
    </w:p>
    <w:p w:rsidR="006C47AF" w:rsidRPr="00234168" w:rsidRDefault="006C47AF" w:rsidP="00AA1125">
      <w:pPr>
        <w:pStyle w:val="a5"/>
        <w:spacing w:after="0"/>
        <w:ind w:left="0" w:firstLine="709"/>
        <w:jc w:val="center"/>
        <w:rPr>
          <w:rFonts w:ascii="Times New Roman" w:hAnsi="Times New Roman"/>
          <w:b/>
          <w:bCs/>
          <w:sz w:val="28"/>
          <w:szCs w:val="28"/>
        </w:rPr>
      </w:pPr>
      <w:r w:rsidRPr="00234168">
        <w:rPr>
          <w:rFonts w:ascii="Times New Roman" w:hAnsi="Times New Roman"/>
          <w:b/>
          <w:bCs/>
          <w:sz w:val="28"/>
          <w:szCs w:val="28"/>
        </w:rPr>
        <w:t>Результаты экспертно-аналитического мероприятия:</w:t>
      </w:r>
    </w:p>
    <w:p w:rsidR="005255C2" w:rsidRPr="00305FC8" w:rsidRDefault="00305FC8" w:rsidP="00AA1125">
      <w:pPr>
        <w:widowControl w:val="0"/>
        <w:numPr>
          <w:ilvl w:val="0"/>
          <w:numId w:val="8"/>
        </w:numPr>
        <w:tabs>
          <w:tab w:val="left" w:pos="1037"/>
        </w:tabs>
        <w:spacing w:after="0"/>
        <w:ind w:firstLine="740"/>
        <w:jc w:val="both"/>
        <w:rPr>
          <w:rStyle w:val="22"/>
          <w:rFonts w:ascii="Calibri" w:hAnsi="Calibri"/>
          <w:bCs w:val="0"/>
          <w:i/>
          <w:sz w:val="24"/>
          <w:szCs w:val="24"/>
          <w:shd w:val="clear" w:color="auto" w:fill="auto"/>
        </w:rPr>
      </w:pPr>
      <w:r w:rsidRPr="00305FC8">
        <w:rPr>
          <w:rFonts w:ascii="Times New Roman" w:hAnsi="Times New Roman"/>
          <w:bCs/>
          <w:i/>
          <w:sz w:val="28"/>
          <w:szCs w:val="28"/>
        </w:rPr>
        <w:t>Объем и количество объектов незавершенного строительства в муниципальном образовании Быстроистокский район, в том числе объектов, строительство которых приостановлено и (или) законсервировано или продолжается более пяти лет.</w:t>
      </w:r>
    </w:p>
    <w:p w:rsidR="00C73E27" w:rsidRPr="00061FA2" w:rsidRDefault="00C73E27" w:rsidP="00AA1125">
      <w:pPr>
        <w:spacing w:after="0"/>
        <w:ind w:firstLine="708"/>
        <w:jc w:val="both"/>
        <w:rPr>
          <w:rFonts w:ascii="Times New Roman" w:hAnsi="Times New Roman"/>
          <w:sz w:val="28"/>
          <w:szCs w:val="28"/>
        </w:rPr>
      </w:pPr>
      <w:r w:rsidRPr="00061FA2">
        <w:rPr>
          <w:rFonts w:ascii="Times New Roman" w:hAnsi="Times New Roman"/>
          <w:sz w:val="28"/>
          <w:szCs w:val="28"/>
        </w:rPr>
        <w:t>Недостаточность средств или их полное отсутствие для завершения начатых строительством объектов приводит к возникновению долгостроев, что в свою очередь приводит к удорожанию строительства и дополнительным бюджетным расходам, в том числе на содержание объектов незавершенного строительства. Также  отсутствие в течение длительного периода времени средств на строительство объектов капитального строительства, по которым проектно-сметная документация разработана, приводит к потере ее актуальности и невозможности дальнейшего использования, а также к дополнительным расходам в случае необходимости ее актуализации. Кроме того, наличие числа объектов незавершенного строительства, а также затягивание сроков строительства  препятствуют достижению целей и решению задач социально-экономического развития, поскольку не достигается социально-экономический эффект, достижение которого прогнозировалось при завершении строительства соответствующих объектов.</w:t>
      </w:r>
    </w:p>
    <w:p w:rsidR="00C73E27" w:rsidRPr="00061FA2" w:rsidRDefault="00C73E27" w:rsidP="00AA1125">
      <w:pPr>
        <w:spacing w:after="0"/>
        <w:ind w:firstLine="708"/>
        <w:jc w:val="both"/>
        <w:rPr>
          <w:rFonts w:ascii="Times New Roman" w:hAnsi="Times New Roman"/>
          <w:sz w:val="28"/>
          <w:szCs w:val="28"/>
        </w:rPr>
      </w:pPr>
      <w:r w:rsidRPr="00061FA2">
        <w:rPr>
          <w:rFonts w:ascii="Times New Roman" w:hAnsi="Times New Roman"/>
          <w:sz w:val="28"/>
          <w:szCs w:val="28"/>
        </w:rPr>
        <w:t>Таким образом, рациональное сокращение объема и количества объектов незавершенного строительства, а также недопущение возникновения новых объектов незавершенного строительства являются необходимыми условиями повышения эффективности бюджетных расходов и перехода на траекторию устойчивого социально-экономического развития.</w:t>
      </w:r>
    </w:p>
    <w:p w:rsidR="00342A91" w:rsidRPr="00342A91" w:rsidRDefault="00342A91" w:rsidP="00AA1125">
      <w:pPr>
        <w:spacing w:after="0"/>
        <w:ind w:firstLine="709"/>
        <w:jc w:val="both"/>
        <w:rPr>
          <w:rFonts w:ascii="Times New Roman" w:hAnsi="Times New Roman"/>
          <w:sz w:val="28"/>
          <w:szCs w:val="28"/>
        </w:rPr>
      </w:pPr>
      <w:r w:rsidRPr="00342A91">
        <w:rPr>
          <w:rFonts w:ascii="Times New Roman" w:hAnsi="Times New Roman"/>
          <w:sz w:val="28"/>
          <w:szCs w:val="28"/>
        </w:rPr>
        <w:t xml:space="preserve">Пунктом 10 статьи 1 Градостроительного кодекса Российской Федерации (далее – Градостроительный кодекс) установлено, что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то есть понятие «объект капитального строительства» фактически включает в себя понятие «объект незавершенного строительства». </w:t>
      </w:r>
    </w:p>
    <w:p w:rsidR="00342A91" w:rsidRPr="00342A91" w:rsidRDefault="00342A91" w:rsidP="00AA1125">
      <w:pPr>
        <w:spacing w:after="0"/>
        <w:ind w:firstLine="709"/>
        <w:jc w:val="both"/>
        <w:rPr>
          <w:rFonts w:ascii="Times New Roman" w:hAnsi="Times New Roman"/>
          <w:sz w:val="28"/>
          <w:szCs w:val="28"/>
        </w:rPr>
      </w:pPr>
      <w:r w:rsidRPr="00342A91">
        <w:rPr>
          <w:rFonts w:ascii="Times New Roman" w:hAnsi="Times New Roman"/>
          <w:sz w:val="28"/>
          <w:szCs w:val="28"/>
        </w:rPr>
        <w:lastRenderedPageBreak/>
        <w:t>При этом, затраты, понесенные в связи со строительством объекта, например, на разработку проектно-сметной документации, исходя из положений пункта 10 статьи 1 Градостроительного кодекса, не могут быть отнесены к понятию «объект незавершенного строительства», однако при составлении бюджетной и бухгалтерской отчетности, указанные затраты включаются в состав сведений о вложениях в объекты недвижимого имущества, объектах незавершенного строительства.</w:t>
      </w:r>
    </w:p>
    <w:p w:rsidR="00CF412E" w:rsidRDefault="00CF412E" w:rsidP="00AA1125">
      <w:pPr>
        <w:spacing w:after="0"/>
        <w:ind w:firstLine="708"/>
        <w:jc w:val="both"/>
        <w:rPr>
          <w:rFonts w:ascii="Times New Roman" w:hAnsi="Times New Roman"/>
          <w:sz w:val="28"/>
          <w:szCs w:val="28"/>
        </w:rPr>
      </w:pPr>
      <w:r w:rsidRPr="00F15EE3">
        <w:rPr>
          <w:rFonts w:ascii="Times New Roman" w:hAnsi="Times New Roman"/>
          <w:sz w:val="28"/>
          <w:szCs w:val="28"/>
        </w:rPr>
        <w:t>В соответствии с Инструкцией о порядке составления и представления годовой, квартальной и месячной отчетности об</w:t>
      </w:r>
      <w:r w:rsidR="00305FC8">
        <w:rPr>
          <w:rFonts w:ascii="Times New Roman" w:hAnsi="Times New Roman"/>
          <w:sz w:val="28"/>
          <w:szCs w:val="28"/>
        </w:rPr>
        <w:t xml:space="preserve"> исполнении бюджетов </w:t>
      </w:r>
      <w:r w:rsidRPr="00F15EE3">
        <w:rPr>
          <w:rFonts w:ascii="Times New Roman" w:hAnsi="Times New Roman"/>
          <w:sz w:val="28"/>
          <w:szCs w:val="28"/>
        </w:rPr>
        <w:t xml:space="preserve">бюджетной системы РФ, утвержденной приказом Министерства финансов РФ от 28.12.2010 № 191н бюджетные учреждения обязаны представлять </w:t>
      </w:r>
      <w:r w:rsidR="00305FC8">
        <w:rPr>
          <w:rFonts w:ascii="Times New Roman" w:hAnsi="Times New Roman"/>
          <w:iCs/>
          <w:sz w:val="26"/>
          <w:szCs w:val="26"/>
        </w:rPr>
        <w:t>с</w:t>
      </w:r>
      <w:r w:rsidR="00305FC8" w:rsidRPr="0061398D">
        <w:rPr>
          <w:rFonts w:ascii="Times New Roman" w:hAnsi="Times New Roman"/>
          <w:iCs/>
          <w:sz w:val="26"/>
          <w:szCs w:val="26"/>
        </w:rPr>
        <w:t>ведения</w:t>
      </w:r>
      <w:r w:rsidR="00305FC8">
        <w:rPr>
          <w:rFonts w:ascii="Times New Roman" w:hAnsi="Times New Roman"/>
          <w:iCs/>
          <w:sz w:val="26"/>
          <w:szCs w:val="26"/>
        </w:rPr>
        <w:t xml:space="preserve"> </w:t>
      </w:r>
      <w:r w:rsidR="00305FC8" w:rsidRPr="0061398D">
        <w:rPr>
          <w:rFonts w:ascii="Times New Roman" w:hAnsi="Times New Roman"/>
          <w:iCs/>
          <w:sz w:val="26"/>
          <w:szCs w:val="26"/>
        </w:rPr>
        <w:t>о вложениях в объекты недвижимого имущества, объектах незавершенного строительства</w:t>
      </w:r>
      <w:r w:rsidR="00305FC8" w:rsidRPr="00F15EE3">
        <w:rPr>
          <w:rFonts w:ascii="Times New Roman" w:hAnsi="Times New Roman"/>
          <w:sz w:val="28"/>
          <w:szCs w:val="28"/>
        </w:rPr>
        <w:t xml:space="preserve"> </w:t>
      </w:r>
      <w:r w:rsidRPr="00F15EE3">
        <w:rPr>
          <w:rFonts w:ascii="Times New Roman" w:hAnsi="Times New Roman"/>
          <w:sz w:val="28"/>
          <w:szCs w:val="28"/>
        </w:rPr>
        <w:t>(ф. 0503190)</w:t>
      </w:r>
      <w:r w:rsidR="00840EE0">
        <w:rPr>
          <w:rFonts w:ascii="Times New Roman" w:hAnsi="Times New Roman"/>
          <w:sz w:val="28"/>
          <w:szCs w:val="28"/>
        </w:rPr>
        <w:t xml:space="preserve"> (далее – «форма 0503190»)</w:t>
      </w:r>
      <w:r w:rsidRPr="00F15EE3">
        <w:rPr>
          <w:rFonts w:ascii="Times New Roman" w:hAnsi="Times New Roman"/>
          <w:sz w:val="28"/>
          <w:szCs w:val="28"/>
        </w:rPr>
        <w:t>, а так же сведения о вложениях в объекты недвижимого имущества, об объектах незавершенного строительства бюджетного (автономного) учреждения (ф. 0503790)</w:t>
      </w:r>
      <w:r w:rsidR="00840EE0">
        <w:rPr>
          <w:rFonts w:ascii="Times New Roman" w:hAnsi="Times New Roman"/>
          <w:sz w:val="28"/>
          <w:szCs w:val="28"/>
        </w:rPr>
        <w:t xml:space="preserve"> (далее - «форма 0503790»)</w:t>
      </w:r>
      <w:r w:rsidRPr="00F15EE3">
        <w:rPr>
          <w:rFonts w:ascii="Times New Roman" w:hAnsi="Times New Roman"/>
          <w:sz w:val="28"/>
          <w:szCs w:val="28"/>
        </w:rPr>
        <w:t xml:space="preserve"> с учетом целевых функций и сроков их реализации.</w:t>
      </w:r>
    </w:p>
    <w:p w:rsidR="00134811" w:rsidRPr="00134811" w:rsidRDefault="00134811" w:rsidP="00AA1125">
      <w:pPr>
        <w:spacing w:after="0"/>
        <w:ind w:firstLine="709"/>
        <w:jc w:val="both"/>
        <w:rPr>
          <w:rFonts w:ascii="Times New Roman" w:hAnsi="Times New Roman"/>
          <w:sz w:val="28"/>
          <w:szCs w:val="28"/>
        </w:rPr>
      </w:pPr>
      <w:r w:rsidRPr="00134811">
        <w:rPr>
          <w:rFonts w:ascii="Times New Roman" w:hAnsi="Times New Roman"/>
          <w:sz w:val="28"/>
          <w:szCs w:val="28"/>
        </w:rPr>
        <w:t>Форма 0503790 – сведения о вложениях в объекты недвижимого имущества, об объектах незавершенного строительства бюджетного (автономного) учреждения,</w:t>
      </w:r>
      <w:r>
        <w:rPr>
          <w:rFonts w:ascii="Times New Roman" w:hAnsi="Times New Roman"/>
          <w:sz w:val="28"/>
          <w:szCs w:val="28"/>
        </w:rPr>
        <w:t xml:space="preserve"> </w:t>
      </w:r>
      <w:r w:rsidRPr="00134811">
        <w:rPr>
          <w:rFonts w:ascii="Times New Roman" w:hAnsi="Times New Roman"/>
          <w:sz w:val="28"/>
          <w:szCs w:val="28"/>
        </w:rPr>
        <w:t>ГРБС</w:t>
      </w:r>
      <w:r w:rsidR="00840EE0">
        <w:rPr>
          <w:rFonts w:ascii="Times New Roman" w:hAnsi="Times New Roman"/>
          <w:sz w:val="28"/>
          <w:szCs w:val="28"/>
        </w:rPr>
        <w:t xml:space="preserve"> Быстроистокского</w:t>
      </w:r>
      <w:r w:rsidRPr="00134811">
        <w:rPr>
          <w:rFonts w:ascii="Times New Roman" w:hAnsi="Times New Roman"/>
          <w:sz w:val="28"/>
          <w:szCs w:val="28"/>
        </w:rPr>
        <w:t xml:space="preserve"> района не ведется, так как они не являются бюджетными (автономными) учреждениями.</w:t>
      </w:r>
    </w:p>
    <w:p w:rsidR="00CF412E" w:rsidRPr="00F15EE3" w:rsidRDefault="00CF412E" w:rsidP="00AA1125">
      <w:pPr>
        <w:spacing w:after="0"/>
        <w:ind w:firstLine="708"/>
        <w:jc w:val="both"/>
        <w:rPr>
          <w:rFonts w:ascii="Times New Roman" w:hAnsi="Times New Roman"/>
          <w:sz w:val="28"/>
          <w:szCs w:val="28"/>
        </w:rPr>
      </w:pPr>
      <w:r w:rsidRPr="00F15EE3">
        <w:rPr>
          <w:rFonts w:ascii="Times New Roman" w:hAnsi="Times New Roman"/>
          <w:sz w:val="28"/>
          <w:szCs w:val="28"/>
        </w:rPr>
        <w:t>В форм</w:t>
      </w:r>
      <w:r w:rsidR="00134811">
        <w:rPr>
          <w:rFonts w:ascii="Times New Roman" w:hAnsi="Times New Roman"/>
          <w:sz w:val="28"/>
          <w:szCs w:val="28"/>
        </w:rPr>
        <w:t>е</w:t>
      </w:r>
      <w:r w:rsidRPr="00F15EE3">
        <w:rPr>
          <w:rFonts w:ascii="Times New Roman" w:hAnsi="Times New Roman"/>
          <w:sz w:val="28"/>
          <w:szCs w:val="28"/>
        </w:rPr>
        <w:t xml:space="preserve"> 0503190 раскрывается информация об имеющихся на отчетную дату объектах незавершенного строительства, а так же о сформированных на отчетную дату вложениях в объекты недвижимого имущества.</w:t>
      </w:r>
    </w:p>
    <w:p w:rsidR="00CF412E" w:rsidRPr="00F15EE3" w:rsidRDefault="00CF412E" w:rsidP="00AA1125">
      <w:pPr>
        <w:spacing w:after="0"/>
        <w:ind w:firstLine="708"/>
        <w:jc w:val="both"/>
        <w:rPr>
          <w:rFonts w:ascii="Times New Roman" w:hAnsi="Times New Roman"/>
          <w:sz w:val="28"/>
          <w:szCs w:val="28"/>
        </w:rPr>
      </w:pPr>
      <w:r w:rsidRPr="00F15EE3">
        <w:rPr>
          <w:rFonts w:ascii="Times New Roman" w:hAnsi="Times New Roman"/>
          <w:sz w:val="28"/>
          <w:szCs w:val="28"/>
        </w:rPr>
        <w:t xml:space="preserve">Под объектом незавершенного  строительства </w:t>
      </w:r>
      <w:r w:rsidR="00305FC8">
        <w:rPr>
          <w:rFonts w:ascii="Times New Roman" w:hAnsi="Times New Roman"/>
          <w:sz w:val="28"/>
          <w:szCs w:val="28"/>
        </w:rPr>
        <w:t xml:space="preserve">в </w:t>
      </w:r>
      <w:r w:rsidRPr="00F15EE3">
        <w:rPr>
          <w:rFonts w:ascii="Times New Roman" w:hAnsi="Times New Roman"/>
          <w:sz w:val="28"/>
          <w:szCs w:val="28"/>
        </w:rPr>
        <w:t>рамках настоящего</w:t>
      </w:r>
      <w:r>
        <w:rPr>
          <w:rFonts w:ascii="Times New Roman" w:hAnsi="Times New Roman"/>
          <w:sz w:val="28"/>
          <w:szCs w:val="28"/>
        </w:rPr>
        <w:t xml:space="preserve"> </w:t>
      </w:r>
      <w:r w:rsidRPr="00F15EE3">
        <w:rPr>
          <w:rFonts w:ascii="Times New Roman" w:hAnsi="Times New Roman"/>
          <w:sz w:val="28"/>
          <w:szCs w:val="28"/>
        </w:rPr>
        <w:t>заключения понимаются объекты:</w:t>
      </w:r>
    </w:p>
    <w:p w:rsidR="00CF412E" w:rsidRPr="00F15EE3" w:rsidRDefault="00CF412E" w:rsidP="00AA1125">
      <w:pPr>
        <w:spacing w:after="0"/>
        <w:ind w:firstLine="708"/>
        <w:jc w:val="both"/>
        <w:rPr>
          <w:rFonts w:ascii="Times New Roman" w:hAnsi="Times New Roman"/>
          <w:sz w:val="28"/>
          <w:szCs w:val="28"/>
        </w:rPr>
      </w:pPr>
      <w:r w:rsidRPr="00F15EE3">
        <w:rPr>
          <w:rFonts w:ascii="Times New Roman" w:hAnsi="Times New Roman"/>
          <w:sz w:val="28"/>
          <w:szCs w:val="28"/>
        </w:rPr>
        <w:t>- по которым осуществлены капитальные вложения, но строительство не начиналось;</w:t>
      </w:r>
    </w:p>
    <w:p w:rsidR="00CF412E" w:rsidRDefault="00CF412E" w:rsidP="00AA1125">
      <w:pPr>
        <w:spacing w:after="0"/>
        <w:ind w:firstLine="708"/>
        <w:jc w:val="both"/>
        <w:rPr>
          <w:rFonts w:ascii="Times New Roman" w:hAnsi="Times New Roman"/>
          <w:sz w:val="28"/>
          <w:szCs w:val="28"/>
        </w:rPr>
      </w:pPr>
      <w:r w:rsidRPr="00F15EE3">
        <w:rPr>
          <w:rFonts w:ascii="Times New Roman" w:hAnsi="Times New Roman"/>
          <w:sz w:val="28"/>
          <w:szCs w:val="28"/>
        </w:rPr>
        <w:t>- недвижимого имущества, по которым на счете 010611000 «Вложения в основные средства - недвижимое имущество» числятся вложения на отчетную дату.</w:t>
      </w:r>
    </w:p>
    <w:p w:rsidR="00440CEC" w:rsidRPr="00440CEC" w:rsidRDefault="00440CEC" w:rsidP="00AA1125">
      <w:pPr>
        <w:spacing w:after="0"/>
        <w:ind w:firstLine="709"/>
        <w:jc w:val="both"/>
        <w:rPr>
          <w:rFonts w:ascii="Times New Roman" w:hAnsi="Times New Roman"/>
          <w:iCs/>
          <w:sz w:val="26"/>
          <w:szCs w:val="26"/>
        </w:rPr>
      </w:pPr>
      <w:r w:rsidRPr="00440CEC">
        <w:rPr>
          <w:rFonts w:ascii="Times New Roman" w:hAnsi="Times New Roman"/>
          <w:iCs/>
          <w:sz w:val="26"/>
          <w:szCs w:val="26"/>
        </w:rPr>
        <w:t>Результаты анализа объемов и количества объектов незавершенного строительства, числящихся по состоянию на 1 января 202</w:t>
      </w:r>
      <w:r>
        <w:rPr>
          <w:rFonts w:ascii="Times New Roman" w:hAnsi="Times New Roman"/>
          <w:iCs/>
          <w:sz w:val="26"/>
          <w:szCs w:val="26"/>
        </w:rPr>
        <w:t>3</w:t>
      </w:r>
      <w:r w:rsidRPr="00440CEC">
        <w:rPr>
          <w:rFonts w:ascii="Times New Roman" w:hAnsi="Times New Roman"/>
          <w:iCs/>
          <w:sz w:val="26"/>
          <w:szCs w:val="26"/>
        </w:rPr>
        <w:t xml:space="preserve">  года, </w:t>
      </w:r>
      <w:r>
        <w:rPr>
          <w:rFonts w:ascii="Times New Roman" w:hAnsi="Times New Roman"/>
          <w:iCs/>
          <w:sz w:val="26"/>
          <w:szCs w:val="26"/>
        </w:rPr>
        <w:t xml:space="preserve"> </w:t>
      </w:r>
      <w:r w:rsidRPr="00440CEC">
        <w:rPr>
          <w:rFonts w:ascii="Times New Roman" w:hAnsi="Times New Roman"/>
          <w:iCs/>
          <w:sz w:val="26"/>
          <w:szCs w:val="26"/>
        </w:rPr>
        <w:t>на основе данных форм</w:t>
      </w:r>
      <w:r w:rsidR="006B3768">
        <w:rPr>
          <w:rFonts w:ascii="Times New Roman" w:hAnsi="Times New Roman"/>
          <w:iCs/>
          <w:sz w:val="26"/>
          <w:szCs w:val="26"/>
        </w:rPr>
        <w:t>ы</w:t>
      </w:r>
      <w:r w:rsidRPr="00440CEC">
        <w:rPr>
          <w:rFonts w:ascii="Times New Roman" w:hAnsi="Times New Roman"/>
          <w:iCs/>
          <w:sz w:val="26"/>
          <w:szCs w:val="26"/>
        </w:rPr>
        <w:t xml:space="preserve"> 0503190</w:t>
      </w:r>
      <w:r w:rsidR="0061398D">
        <w:rPr>
          <w:rFonts w:ascii="Times New Roman" w:hAnsi="Times New Roman"/>
          <w:iCs/>
          <w:sz w:val="26"/>
          <w:szCs w:val="26"/>
        </w:rPr>
        <w:t xml:space="preserve"> «</w:t>
      </w:r>
      <w:r w:rsidR="0061398D" w:rsidRPr="0061398D">
        <w:rPr>
          <w:rFonts w:ascii="Times New Roman" w:hAnsi="Times New Roman"/>
          <w:iCs/>
          <w:sz w:val="26"/>
          <w:szCs w:val="26"/>
        </w:rPr>
        <w:t>Сведения</w:t>
      </w:r>
      <w:r w:rsidR="0061398D">
        <w:rPr>
          <w:rFonts w:ascii="Times New Roman" w:hAnsi="Times New Roman"/>
          <w:iCs/>
          <w:sz w:val="26"/>
          <w:szCs w:val="26"/>
        </w:rPr>
        <w:t xml:space="preserve"> </w:t>
      </w:r>
      <w:r w:rsidR="0061398D" w:rsidRPr="0061398D">
        <w:rPr>
          <w:rFonts w:ascii="Times New Roman" w:hAnsi="Times New Roman"/>
          <w:iCs/>
          <w:sz w:val="26"/>
          <w:szCs w:val="26"/>
        </w:rPr>
        <w:t>о вложениях в объекты недвижимого имущества, объектах незавершенного строительства</w:t>
      </w:r>
      <w:r w:rsidR="0061398D">
        <w:rPr>
          <w:rFonts w:ascii="Times New Roman" w:hAnsi="Times New Roman"/>
          <w:iCs/>
          <w:sz w:val="26"/>
          <w:szCs w:val="26"/>
        </w:rPr>
        <w:t>» к</w:t>
      </w:r>
      <w:r w:rsidR="0061398D" w:rsidRPr="0061398D">
        <w:rPr>
          <w:rFonts w:ascii="Times New Roman" w:hAnsi="Times New Roman"/>
          <w:iCs/>
          <w:sz w:val="26"/>
          <w:szCs w:val="26"/>
        </w:rPr>
        <w:t>онсолидированн</w:t>
      </w:r>
      <w:r w:rsidR="0061398D">
        <w:rPr>
          <w:rFonts w:ascii="Times New Roman" w:hAnsi="Times New Roman"/>
          <w:iCs/>
          <w:sz w:val="26"/>
          <w:szCs w:val="26"/>
        </w:rPr>
        <w:t>ого</w:t>
      </w:r>
      <w:r w:rsidR="0061398D" w:rsidRPr="0061398D">
        <w:rPr>
          <w:rFonts w:ascii="Times New Roman" w:hAnsi="Times New Roman"/>
          <w:iCs/>
          <w:sz w:val="26"/>
          <w:szCs w:val="26"/>
        </w:rPr>
        <w:t xml:space="preserve"> бюджет</w:t>
      </w:r>
      <w:r w:rsidR="0061398D">
        <w:rPr>
          <w:rFonts w:ascii="Times New Roman" w:hAnsi="Times New Roman"/>
          <w:iCs/>
          <w:sz w:val="26"/>
          <w:szCs w:val="26"/>
        </w:rPr>
        <w:t>а</w:t>
      </w:r>
      <w:r w:rsidR="0061398D" w:rsidRPr="0061398D">
        <w:rPr>
          <w:rFonts w:ascii="Times New Roman" w:hAnsi="Times New Roman"/>
          <w:iCs/>
          <w:sz w:val="26"/>
          <w:szCs w:val="26"/>
        </w:rPr>
        <w:t xml:space="preserve"> Быстроистокского района</w:t>
      </w:r>
      <w:r w:rsidRPr="00440CEC">
        <w:rPr>
          <w:rFonts w:ascii="Times New Roman" w:hAnsi="Times New Roman"/>
          <w:iCs/>
          <w:sz w:val="26"/>
          <w:szCs w:val="26"/>
        </w:rPr>
        <w:t xml:space="preserve"> показали, что в муниципальном образовании  </w:t>
      </w:r>
      <w:r>
        <w:rPr>
          <w:rFonts w:ascii="Times New Roman" w:hAnsi="Times New Roman"/>
          <w:iCs/>
          <w:sz w:val="26"/>
          <w:szCs w:val="26"/>
        </w:rPr>
        <w:t xml:space="preserve">Быстроистокский </w:t>
      </w:r>
      <w:r w:rsidRPr="00440CEC">
        <w:rPr>
          <w:rFonts w:ascii="Times New Roman" w:hAnsi="Times New Roman"/>
          <w:iCs/>
          <w:sz w:val="26"/>
          <w:szCs w:val="26"/>
        </w:rPr>
        <w:t xml:space="preserve">район </w:t>
      </w:r>
      <w:r>
        <w:rPr>
          <w:rFonts w:ascii="Times New Roman" w:hAnsi="Times New Roman"/>
          <w:iCs/>
          <w:sz w:val="26"/>
          <w:szCs w:val="26"/>
        </w:rPr>
        <w:t>Алтайского края</w:t>
      </w:r>
      <w:r w:rsidRPr="00440CEC">
        <w:rPr>
          <w:rFonts w:ascii="Times New Roman" w:hAnsi="Times New Roman"/>
          <w:iCs/>
          <w:sz w:val="26"/>
          <w:szCs w:val="26"/>
        </w:rPr>
        <w:t xml:space="preserve"> имеются </w:t>
      </w:r>
      <w:r w:rsidR="0061398D">
        <w:rPr>
          <w:rFonts w:ascii="Times New Roman" w:hAnsi="Times New Roman"/>
          <w:iCs/>
          <w:sz w:val="26"/>
          <w:szCs w:val="26"/>
        </w:rPr>
        <w:t>6</w:t>
      </w:r>
      <w:r w:rsidR="00EC65FF">
        <w:rPr>
          <w:rFonts w:ascii="Times New Roman" w:hAnsi="Times New Roman"/>
          <w:iCs/>
          <w:sz w:val="26"/>
          <w:szCs w:val="26"/>
        </w:rPr>
        <w:t xml:space="preserve"> </w:t>
      </w:r>
      <w:r w:rsidRPr="00440CEC">
        <w:rPr>
          <w:rFonts w:ascii="Times New Roman" w:hAnsi="Times New Roman"/>
          <w:iCs/>
          <w:sz w:val="26"/>
          <w:szCs w:val="26"/>
        </w:rPr>
        <w:t>объект</w:t>
      </w:r>
      <w:r w:rsidR="0061398D">
        <w:rPr>
          <w:rFonts w:ascii="Times New Roman" w:hAnsi="Times New Roman"/>
          <w:iCs/>
          <w:sz w:val="26"/>
          <w:szCs w:val="26"/>
        </w:rPr>
        <w:t>ов</w:t>
      </w:r>
      <w:r w:rsidRPr="00440CEC">
        <w:rPr>
          <w:rFonts w:ascii="Times New Roman" w:hAnsi="Times New Roman"/>
          <w:iCs/>
          <w:sz w:val="26"/>
          <w:szCs w:val="26"/>
        </w:rPr>
        <w:t>, в составе незавершенного строительства</w:t>
      </w:r>
      <w:r w:rsidR="001B4BF0">
        <w:rPr>
          <w:rFonts w:ascii="Times New Roman" w:hAnsi="Times New Roman"/>
          <w:iCs/>
          <w:sz w:val="26"/>
          <w:szCs w:val="26"/>
        </w:rPr>
        <w:t xml:space="preserve"> 3 объекта, а именно:</w:t>
      </w:r>
    </w:p>
    <w:p w:rsidR="00440CEC" w:rsidRPr="001B4BF0" w:rsidRDefault="001B4BF0" w:rsidP="00AA1125">
      <w:pPr>
        <w:autoSpaceDE w:val="0"/>
        <w:autoSpaceDN w:val="0"/>
        <w:adjustRightInd w:val="0"/>
        <w:spacing w:after="0"/>
        <w:ind w:firstLine="900"/>
        <w:jc w:val="both"/>
        <w:rPr>
          <w:rFonts w:ascii="Times New Roman" w:hAnsi="Times New Roman"/>
          <w:iCs/>
          <w:sz w:val="26"/>
          <w:szCs w:val="26"/>
        </w:rPr>
      </w:pPr>
      <w:r>
        <w:rPr>
          <w:rFonts w:ascii="Times New Roman" w:hAnsi="Times New Roman"/>
          <w:iCs/>
          <w:sz w:val="26"/>
          <w:szCs w:val="26"/>
        </w:rPr>
        <w:lastRenderedPageBreak/>
        <w:t>-</w:t>
      </w:r>
      <w:r w:rsidR="00134811">
        <w:rPr>
          <w:rFonts w:ascii="Times New Roman" w:hAnsi="Times New Roman"/>
          <w:iCs/>
          <w:sz w:val="26"/>
          <w:szCs w:val="26"/>
        </w:rPr>
        <w:t xml:space="preserve"> </w:t>
      </w:r>
      <w:r w:rsidR="0061398D" w:rsidRPr="001B4BF0">
        <w:rPr>
          <w:rFonts w:ascii="Times New Roman" w:hAnsi="Times New Roman"/>
          <w:iCs/>
          <w:sz w:val="26"/>
          <w:szCs w:val="26"/>
        </w:rPr>
        <w:t>«Инженерная защита от наводнений в с. Быстрый Исток Быстроистокского района Алтайского края»</w:t>
      </w:r>
      <w:r w:rsidR="00440CEC" w:rsidRPr="001B4BF0">
        <w:rPr>
          <w:rFonts w:ascii="Times New Roman" w:hAnsi="Times New Roman"/>
          <w:iCs/>
          <w:sz w:val="26"/>
          <w:szCs w:val="26"/>
        </w:rPr>
        <w:t xml:space="preserve">, финансирование которого начато более </w:t>
      </w:r>
      <w:r w:rsidR="0061398D" w:rsidRPr="001B4BF0">
        <w:rPr>
          <w:rFonts w:ascii="Times New Roman" w:hAnsi="Times New Roman"/>
          <w:iCs/>
          <w:sz w:val="26"/>
          <w:szCs w:val="26"/>
        </w:rPr>
        <w:t>5 лет назад, име</w:t>
      </w:r>
      <w:r w:rsidR="00840EE0">
        <w:rPr>
          <w:rFonts w:ascii="Times New Roman" w:hAnsi="Times New Roman"/>
          <w:iCs/>
          <w:sz w:val="26"/>
          <w:szCs w:val="26"/>
        </w:rPr>
        <w:t xml:space="preserve">ет </w:t>
      </w:r>
      <w:r w:rsidR="0061398D" w:rsidRPr="001B4BF0">
        <w:rPr>
          <w:rFonts w:ascii="Times New Roman" w:hAnsi="Times New Roman"/>
          <w:iCs/>
          <w:sz w:val="26"/>
          <w:szCs w:val="26"/>
        </w:rPr>
        <w:t>статус объекта на отчетную дату 04 «</w:t>
      </w:r>
      <w:r w:rsidR="0061398D" w:rsidRPr="001B4BF0">
        <w:rPr>
          <w:rFonts w:ascii="Times New Roman" w:hAnsi="Times New Roman"/>
          <w:sz w:val="26"/>
          <w:szCs w:val="26"/>
          <w:lang w:eastAsia="ru-RU"/>
        </w:rPr>
        <w:t>Строительство объекта не начиналось при наличии проектно-сметной документации</w:t>
      </w:r>
      <w:r w:rsidR="0061398D" w:rsidRPr="001B4BF0">
        <w:rPr>
          <w:rFonts w:ascii="Times New Roman" w:hAnsi="Times New Roman"/>
          <w:iCs/>
          <w:sz w:val="26"/>
          <w:szCs w:val="26"/>
        </w:rPr>
        <w:t>»</w:t>
      </w:r>
      <w:r w:rsidR="00654319" w:rsidRPr="001B4BF0">
        <w:rPr>
          <w:rFonts w:ascii="Times New Roman" w:hAnsi="Times New Roman"/>
          <w:iCs/>
          <w:sz w:val="26"/>
          <w:szCs w:val="26"/>
        </w:rPr>
        <w:t>,</w:t>
      </w:r>
      <w:r w:rsidR="004B7959" w:rsidRPr="001B4BF0">
        <w:rPr>
          <w:rFonts w:ascii="Times New Roman" w:hAnsi="Times New Roman"/>
          <w:iCs/>
          <w:sz w:val="26"/>
          <w:szCs w:val="26"/>
        </w:rPr>
        <w:t xml:space="preserve"> </w:t>
      </w:r>
      <w:r w:rsidR="00654319" w:rsidRPr="001B4BF0">
        <w:rPr>
          <w:rFonts w:ascii="Times New Roman" w:hAnsi="Times New Roman"/>
          <w:iCs/>
          <w:sz w:val="26"/>
          <w:szCs w:val="26"/>
        </w:rPr>
        <w:t>целевую функцию объекта 11 «</w:t>
      </w:r>
      <w:r w:rsidR="004B7959" w:rsidRPr="001B4BF0">
        <w:rPr>
          <w:rFonts w:ascii="Times New Roman" w:hAnsi="Times New Roman"/>
          <w:iCs/>
          <w:sz w:val="26"/>
          <w:szCs w:val="26"/>
        </w:rPr>
        <w:t>Ц</w:t>
      </w:r>
      <w:r w:rsidR="00654319" w:rsidRPr="001B4BF0">
        <w:rPr>
          <w:rFonts w:ascii="Times New Roman" w:hAnsi="Times New Roman"/>
          <w:sz w:val="26"/>
          <w:szCs w:val="26"/>
          <w:lang w:eastAsia="ru-RU"/>
        </w:rPr>
        <w:t>елевая функция не определена</w:t>
      </w:r>
      <w:r w:rsidR="00654319" w:rsidRPr="001B4BF0">
        <w:rPr>
          <w:rFonts w:ascii="Times New Roman" w:hAnsi="Times New Roman"/>
          <w:iCs/>
          <w:sz w:val="26"/>
          <w:szCs w:val="26"/>
        </w:rPr>
        <w:t>»</w:t>
      </w:r>
      <w:r w:rsidR="004B7959" w:rsidRPr="001B4BF0">
        <w:rPr>
          <w:rFonts w:ascii="Times New Roman" w:hAnsi="Times New Roman"/>
          <w:iCs/>
          <w:sz w:val="26"/>
          <w:szCs w:val="26"/>
        </w:rPr>
        <w:t>,</w:t>
      </w:r>
      <w:r w:rsidR="004B7959" w:rsidRPr="00840EE0">
        <w:rPr>
          <w:rFonts w:ascii="Times New Roman" w:hAnsi="Times New Roman"/>
          <w:iCs/>
          <w:sz w:val="28"/>
          <w:szCs w:val="28"/>
        </w:rPr>
        <w:t xml:space="preserve"> </w:t>
      </w:r>
      <w:r w:rsidR="00840EE0" w:rsidRPr="00840EE0">
        <w:rPr>
          <w:rFonts w:ascii="Times New Roman" w:hAnsi="Times New Roman"/>
          <w:sz w:val="28"/>
          <w:szCs w:val="28"/>
        </w:rPr>
        <w:t>расходы исполнены в объеме 3733450,00 рублей, в том числе за счет субсидии на софинансирование объектов капитального строительства собственности муниципальных образований в сумме 3500000 рублей, доля районного бюджета составила 233450 рублей. (Произведены расходы на разработку проекта «Инженерная зашита от наводнений с. Быстрый Исток Быстроистокского района Алтайского края»</w:t>
      </w:r>
      <w:r w:rsidR="00840EE0" w:rsidRPr="00840EE0">
        <w:rPr>
          <w:rFonts w:ascii="Times New Roman" w:hAnsi="Times New Roman"/>
          <w:iCs/>
          <w:sz w:val="28"/>
          <w:szCs w:val="28"/>
        </w:rPr>
        <w:t>)</w:t>
      </w:r>
      <w:r w:rsidR="00440CEC" w:rsidRPr="00840EE0">
        <w:rPr>
          <w:rFonts w:ascii="Times New Roman" w:hAnsi="Times New Roman"/>
          <w:iCs/>
          <w:sz w:val="28"/>
          <w:szCs w:val="28"/>
        </w:rPr>
        <w:t>.</w:t>
      </w:r>
    </w:p>
    <w:p w:rsidR="004B7959" w:rsidRPr="001B4BF0" w:rsidRDefault="001B4BF0" w:rsidP="00AA1125">
      <w:pPr>
        <w:pStyle w:val="a5"/>
        <w:spacing w:after="0"/>
        <w:ind w:left="0" w:firstLine="851"/>
        <w:jc w:val="both"/>
        <w:rPr>
          <w:rFonts w:ascii="Times New Roman" w:hAnsi="Times New Roman"/>
          <w:sz w:val="28"/>
          <w:szCs w:val="28"/>
        </w:rPr>
      </w:pPr>
      <w:r>
        <w:rPr>
          <w:rFonts w:ascii="Times New Roman" w:hAnsi="Times New Roman"/>
          <w:iCs/>
          <w:sz w:val="26"/>
          <w:szCs w:val="26"/>
        </w:rPr>
        <w:t xml:space="preserve">- </w:t>
      </w:r>
      <w:r w:rsidR="0061398D" w:rsidRPr="001B4BF0">
        <w:rPr>
          <w:rFonts w:ascii="Times New Roman" w:hAnsi="Times New Roman"/>
          <w:iCs/>
          <w:sz w:val="26"/>
          <w:szCs w:val="26"/>
        </w:rPr>
        <w:t>2</w:t>
      </w:r>
      <w:r w:rsidR="00440CEC" w:rsidRPr="001B4BF0">
        <w:rPr>
          <w:rFonts w:ascii="Times New Roman" w:hAnsi="Times New Roman"/>
          <w:iCs/>
          <w:sz w:val="26"/>
          <w:szCs w:val="26"/>
        </w:rPr>
        <w:t xml:space="preserve"> объекта незавершенного строительства, имею</w:t>
      </w:r>
      <w:r w:rsidR="00134811">
        <w:rPr>
          <w:rFonts w:ascii="Times New Roman" w:hAnsi="Times New Roman"/>
          <w:iCs/>
          <w:sz w:val="26"/>
          <w:szCs w:val="26"/>
        </w:rPr>
        <w:t>т</w:t>
      </w:r>
      <w:r w:rsidR="00440CEC" w:rsidRPr="001B4BF0">
        <w:rPr>
          <w:rFonts w:ascii="Times New Roman" w:hAnsi="Times New Roman"/>
          <w:iCs/>
          <w:sz w:val="26"/>
          <w:szCs w:val="26"/>
        </w:rPr>
        <w:t xml:space="preserve"> статус объекта </w:t>
      </w:r>
      <w:r w:rsidR="0061398D" w:rsidRPr="001B4BF0">
        <w:rPr>
          <w:rFonts w:ascii="Times New Roman" w:hAnsi="Times New Roman"/>
          <w:iCs/>
          <w:sz w:val="26"/>
          <w:szCs w:val="26"/>
        </w:rPr>
        <w:t>06 «</w:t>
      </w:r>
      <w:r w:rsidR="0061398D" w:rsidRPr="001B4BF0">
        <w:rPr>
          <w:rFonts w:ascii="Times New Roman" w:hAnsi="Times New Roman"/>
          <w:sz w:val="26"/>
          <w:szCs w:val="26"/>
          <w:lang w:eastAsia="ru-RU"/>
        </w:rPr>
        <w:t>Проведение проектно-изыскательских работ и разработка проектно-сметной документации</w:t>
      </w:r>
      <w:r w:rsidR="0061398D" w:rsidRPr="001B4BF0">
        <w:rPr>
          <w:rFonts w:ascii="Times New Roman" w:hAnsi="Times New Roman"/>
          <w:iCs/>
          <w:sz w:val="26"/>
          <w:szCs w:val="26"/>
        </w:rPr>
        <w:t>»,</w:t>
      </w:r>
      <w:r w:rsidR="004B7959" w:rsidRPr="001B4BF0">
        <w:rPr>
          <w:rFonts w:ascii="Times New Roman" w:hAnsi="Times New Roman"/>
          <w:iCs/>
          <w:sz w:val="26"/>
          <w:szCs w:val="26"/>
        </w:rPr>
        <w:t xml:space="preserve"> целевую функцию объекта 11 «Ц</w:t>
      </w:r>
      <w:r w:rsidR="004B7959" w:rsidRPr="001B4BF0">
        <w:rPr>
          <w:rFonts w:ascii="Times New Roman" w:hAnsi="Times New Roman"/>
          <w:sz w:val="26"/>
          <w:szCs w:val="26"/>
          <w:lang w:eastAsia="ru-RU"/>
        </w:rPr>
        <w:t>елевая функция не определена</w:t>
      </w:r>
      <w:r w:rsidR="004B7959" w:rsidRPr="001B4BF0">
        <w:rPr>
          <w:rFonts w:ascii="Times New Roman" w:hAnsi="Times New Roman"/>
          <w:iCs/>
          <w:sz w:val="26"/>
          <w:szCs w:val="26"/>
        </w:rPr>
        <w:t>»</w:t>
      </w:r>
      <w:r w:rsidR="00440CEC" w:rsidRPr="001B4BF0">
        <w:rPr>
          <w:rFonts w:ascii="Times New Roman" w:hAnsi="Times New Roman"/>
          <w:iCs/>
          <w:sz w:val="26"/>
          <w:szCs w:val="26"/>
        </w:rPr>
        <w:t xml:space="preserve"> </w:t>
      </w:r>
      <w:r w:rsidR="004B7959" w:rsidRPr="001B4BF0">
        <w:rPr>
          <w:rFonts w:ascii="Times New Roman" w:hAnsi="Times New Roman"/>
          <w:iCs/>
          <w:sz w:val="26"/>
          <w:szCs w:val="26"/>
        </w:rPr>
        <w:t xml:space="preserve">сумма вложений в данные объекты </w:t>
      </w:r>
      <w:r w:rsidR="004B7959" w:rsidRPr="001B4BF0">
        <w:rPr>
          <w:rFonts w:ascii="Times New Roman" w:hAnsi="Times New Roman"/>
          <w:sz w:val="28"/>
          <w:szCs w:val="28"/>
        </w:rPr>
        <w:t>за счет субсидии на реализацию мероприятий, краевой адресной инвестиционной программы в рамках подпрограммы «Обеспечение условий реализации программы Алтайского края «Развитие культуры Алтайского края» составил</w:t>
      </w:r>
      <w:r>
        <w:rPr>
          <w:rFonts w:ascii="Times New Roman" w:hAnsi="Times New Roman"/>
          <w:sz w:val="28"/>
          <w:szCs w:val="28"/>
        </w:rPr>
        <w:t>а 3577680 рублей 79 копеек</w:t>
      </w:r>
      <w:r w:rsidR="004B7959" w:rsidRPr="001B4BF0">
        <w:rPr>
          <w:rFonts w:ascii="Times New Roman" w:hAnsi="Times New Roman"/>
          <w:sz w:val="28"/>
          <w:szCs w:val="28"/>
        </w:rPr>
        <w:t xml:space="preserve">, в том числе: расходы на проектно-сметную документацию по музею В.С. Золотухина </w:t>
      </w:r>
      <w:r w:rsidR="00F413CB" w:rsidRPr="001B4BF0">
        <w:rPr>
          <w:rFonts w:ascii="Times New Roman" w:hAnsi="Times New Roman"/>
          <w:sz w:val="28"/>
          <w:szCs w:val="28"/>
        </w:rPr>
        <w:t>(Объект: воссоздание усадьбы семьи В.С. Золотухина», расположенной по адресу: Алтайский край, Быстроистокский район, с. Быстрый Исток, ул. Советская, д.6а)</w:t>
      </w:r>
      <w:r w:rsidR="00F413CB">
        <w:rPr>
          <w:rFonts w:ascii="Times New Roman" w:hAnsi="Times New Roman"/>
          <w:sz w:val="28"/>
          <w:szCs w:val="28"/>
        </w:rPr>
        <w:t xml:space="preserve"> </w:t>
      </w:r>
      <w:r w:rsidR="004B7959" w:rsidRPr="001B4BF0">
        <w:rPr>
          <w:rFonts w:ascii="Times New Roman" w:hAnsi="Times New Roman"/>
          <w:sz w:val="28"/>
          <w:szCs w:val="28"/>
        </w:rPr>
        <w:t xml:space="preserve">составили 3287000 рублей, выполнены в полном объеме, софинансирование за счет районного бюджета составило 173000 рублей, расходы на проектно-сметную документацию по Верх-Ануйскому дому культуры (с.Верх-Ануйское, ул.Советская, д.22),за счет краевых средств составили 290680 рублей 79 копеек, софинансирование за счет районного бюджета составило </w:t>
      </w:r>
      <w:r w:rsidR="00F413CB">
        <w:rPr>
          <w:rFonts w:ascii="Times New Roman" w:hAnsi="Times New Roman"/>
          <w:sz w:val="28"/>
          <w:szCs w:val="28"/>
        </w:rPr>
        <w:t>в сумме 15298 рублей 98 копеек.</w:t>
      </w:r>
    </w:p>
    <w:p w:rsidR="00B26814" w:rsidRDefault="00F413CB" w:rsidP="00AA1125">
      <w:pPr>
        <w:autoSpaceDE w:val="0"/>
        <w:autoSpaceDN w:val="0"/>
        <w:adjustRightInd w:val="0"/>
        <w:spacing w:after="0"/>
        <w:ind w:firstLine="540"/>
        <w:jc w:val="both"/>
        <w:rPr>
          <w:rFonts w:ascii="Times New Roman" w:hAnsi="Times New Roman"/>
          <w:iCs/>
          <w:sz w:val="26"/>
          <w:szCs w:val="26"/>
        </w:rPr>
      </w:pPr>
      <w:r>
        <w:rPr>
          <w:rFonts w:ascii="Times New Roman" w:hAnsi="Times New Roman"/>
          <w:iCs/>
          <w:sz w:val="26"/>
          <w:szCs w:val="26"/>
        </w:rPr>
        <w:t>-</w:t>
      </w:r>
      <w:r w:rsidR="00B26814">
        <w:rPr>
          <w:rFonts w:ascii="Times New Roman" w:hAnsi="Times New Roman"/>
          <w:iCs/>
          <w:sz w:val="26"/>
          <w:szCs w:val="26"/>
        </w:rPr>
        <w:t xml:space="preserve"> 3 </w:t>
      </w:r>
      <w:r w:rsidR="00B26814" w:rsidRPr="00440CEC">
        <w:rPr>
          <w:rFonts w:ascii="Times New Roman" w:hAnsi="Times New Roman"/>
          <w:iCs/>
          <w:sz w:val="26"/>
          <w:szCs w:val="26"/>
        </w:rPr>
        <w:t>объекта незавершенного строительства, имею</w:t>
      </w:r>
      <w:r w:rsidR="00134811">
        <w:rPr>
          <w:rFonts w:ascii="Times New Roman" w:hAnsi="Times New Roman"/>
          <w:iCs/>
          <w:sz w:val="26"/>
          <w:szCs w:val="26"/>
        </w:rPr>
        <w:t>т</w:t>
      </w:r>
      <w:r w:rsidR="00B26814" w:rsidRPr="00440CEC">
        <w:rPr>
          <w:rFonts w:ascii="Times New Roman" w:hAnsi="Times New Roman"/>
          <w:iCs/>
          <w:sz w:val="26"/>
          <w:szCs w:val="26"/>
        </w:rPr>
        <w:t xml:space="preserve"> статус объекта </w:t>
      </w:r>
      <w:r w:rsidR="00B26814">
        <w:rPr>
          <w:rFonts w:ascii="Times New Roman" w:hAnsi="Times New Roman"/>
          <w:iCs/>
          <w:sz w:val="26"/>
          <w:szCs w:val="26"/>
        </w:rPr>
        <w:t>15 «Д</w:t>
      </w:r>
      <w:r w:rsidR="00B26814">
        <w:rPr>
          <w:rFonts w:ascii="Times New Roman" w:hAnsi="Times New Roman"/>
          <w:sz w:val="26"/>
          <w:szCs w:val="26"/>
          <w:lang w:eastAsia="ru-RU"/>
        </w:rPr>
        <w:t>окументы не направлены на государственную регистрацию</w:t>
      </w:r>
      <w:r w:rsidR="00B26814">
        <w:rPr>
          <w:rFonts w:ascii="Times New Roman" w:hAnsi="Times New Roman"/>
          <w:iCs/>
          <w:sz w:val="26"/>
          <w:szCs w:val="26"/>
        </w:rPr>
        <w:t>»,</w:t>
      </w:r>
      <w:r w:rsidR="004B7959" w:rsidRPr="004B7959">
        <w:rPr>
          <w:rFonts w:ascii="Times New Roman" w:hAnsi="Times New Roman"/>
          <w:iCs/>
          <w:sz w:val="26"/>
          <w:szCs w:val="26"/>
        </w:rPr>
        <w:t xml:space="preserve"> </w:t>
      </w:r>
      <w:r w:rsidR="004B7959">
        <w:rPr>
          <w:rFonts w:ascii="Times New Roman" w:hAnsi="Times New Roman"/>
          <w:iCs/>
          <w:sz w:val="26"/>
          <w:szCs w:val="26"/>
        </w:rPr>
        <w:t>целевую функцию объекта 1 «</w:t>
      </w:r>
      <w:r w:rsidR="004B7959">
        <w:rPr>
          <w:rFonts w:ascii="Times New Roman" w:hAnsi="Times New Roman"/>
          <w:sz w:val="26"/>
          <w:szCs w:val="26"/>
          <w:lang w:eastAsia="ru-RU"/>
        </w:rPr>
        <w:t>Завершение строительства (реконструкции, технического перевооружения)</w:t>
      </w:r>
      <w:r w:rsidR="004B7959">
        <w:rPr>
          <w:rFonts w:ascii="Times New Roman" w:hAnsi="Times New Roman"/>
          <w:iCs/>
          <w:sz w:val="26"/>
          <w:szCs w:val="26"/>
        </w:rPr>
        <w:t>»</w:t>
      </w:r>
      <w:r w:rsidR="00B26814" w:rsidRPr="00440CEC">
        <w:rPr>
          <w:rFonts w:ascii="Times New Roman" w:hAnsi="Times New Roman"/>
          <w:iCs/>
          <w:sz w:val="26"/>
          <w:szCs w:val="26"/>
        </w:rPr>
        <w:t xml:space="preserve"> а именно:</w:t>
      </w:r>
    </w:p>
    <w:p w:rsidR="00B26814" w:rsidRPr="00440CEC" w:rsidRDefault="00B26814" w:rsidP="00AA1125">
      <w:pPr>
        <w:autoSpaceDE w:val="0"/>
        <w:autoSpaceDN w:val="0"/>
        <w:adjustRightInd w:val="0"/>
        <w:spacing w:after="0"/>
        <w:ind w:firstLine="708"/>
        <w:jc w:val="both"/>
        <w:rPr>
          <w:rFonts w:ascii="Times New Roman" w:hAnsi="Times New Roman"/>
          <w:iCs/>
          <w:sz w:val="26"/>
          <w:szCs w:val="26"/>
        </w:rPr>
      </w:pPr>
      <w:r>
        <w:rPr>
          <w:rFonts w:ascii="Times New Roman" w:hAnsi="Times New Roman"/>
          <w:iCs/>
          <w:sz w:val="26"/>
          <w:szCs w:val="26"/>
        </w:rPr>
        <w:t>-</w:t>
      </w:r>
      <w:r w:rsidRPr="00B26814">
        <w:t xml:space="preserve"> </w:t>
      </w:r>
      <w:r w:rsidRPr="00B26814">
        <w:rPr>
          <w:rFonts w:ascii="Times New Roman" w:hAnsi="Times New Roman"/>
          <w:iCs/>
          <w:sz w:val="26"/>
          <w:szCs w:val="26"/>
        </w:rPr>
        <w:t>Обустройство детской площадки в с.Быстрый Исток, Быстроистокский район, Алтайского края</w:t>
      </w:r>
      <w:r>
        <w:rPr>
          <w:rFonts w:ascii="Times New Roman" w:hAnsi="Times New Roman"/>
          <w:iCs/>
          <w:sz w:val="26"/>
          <w:szCs w:val="26"/>
        </w:rPr>
        <w:t>, с</w:t>
      </w:r>
      <w:r w:rsidRPr="00440CEC">
        <w:rPr>
          <w:rFonts w:ascii="Times New Roman" w:hAnsi="Times New Roman"/>
          <w:iCs/>
          <w:sz w:val="26"/>
          <w:szCs w:val="26"/>
        </w:rPr>
        <w:t xml:space="preserve">умма вложений в данный объект составляет </w:t>
      </w:r>
      <w:r>
        <w:rPr>
          <w:rFonts w:ascii="Times New Roman" w:hAnsi="Times New Roman"/>
          <w:iCs/>
          <w:sz w:val="26"/>
          <w:szCs w:val="26"/>
        </w:rPr>
        <w:t>1316616,00</w:t>
      </w:r>
      <w:r w:rsidRPr="00440CEC">
        <w:rPr>
          <w:rFonts w:ascii="Times New Roman" w:hAnsi="Times New Roman"/>
          <w:iCs/>
          <w:sz w:val="26"/>
          <w:szCs w:val="26"/>
        </w:rPr>
        <w:t xml:space="preserve"> рублей</w:t>
      </w:r>
      <w:r>
        <w:rPr>
          <w:rFonts w:ascii="Times New Roman" w:hAnsi="Times New Roman"/>
          <w:iCs/>
          <w:sz w:val="26"/>
          <w:szCs w:val="26"/>
        </w:rPr>
        <w:t>;</w:t>
      </w:r>
    </w:p>
    <w:p w:rsidR="00B26814" w:rsidRDefault="00B26814" w:rsidP="00AA1125">
      <w:pPr>
        <w:spacing w:after="0"/>
        <w:ind w:firstLine="709"/>
        <w:jc w:val="both"/>
        <w:rPr>
          <w:rFonts w:ascii="Times New Roman" w:hAnsi="Times New Roman"/>
          <w:iCs/>
          <w:sz w:val="26"/>
          <w:szCs w:val="26"/>
        </w:rPr>
      </w:pPr>
      <w:r w:rsidRPr="00440CEC">
        <w:rPr>
          <w:rFonts w:ascii="Times New Roman" w:hAnsi="Times New Roman"/>
          <w:iCs/>
          <w:sz w:val="26"/>
          <w:szCs w:val="26"/>
        </w:rPr>
        <w:t xml:space="preserve">-  </w:t>
      </w:r>
      <w:r w:rsidRPr="00B26814">
        <w:rPr>
          <w:rFonts w:ascii="Times New Roman" w:hAnsi="Times New Roman"/>
          <w:iCs/>
          <w:sz w:val="26"/>
          <w:szCs w:val="26"/>
        </w:rPr>
        <w:t>Обустройство спортивной площадки в с.Быстрый Исток, Быстроистокский район, Алтайского края</w:t>
      </w:r>
      <w:r>
        <w:rPr>
          <w:rFonts w:ascii="Times New Roman" w:hAnsi="Times New Roman"/>
          <w:iCs/>
          <w:sz w:val="26"/>
          <w:szCs w:val="26"/>
        </w:rPr>
        <w:t>, с</w:t>
      </w:r>
      <w:r w:rsidRPr="00440CEC">
        <w:rPr>
          <w:rFonts w:ascii="Times New Roman" w:hAnsi="Times New Roman"/>
          <w:iCs/>
          <w:sz w:val="26"/>
          <w:szCs w:val="26"/>
        </w:rPr>
        <w:t xml:space="preserve">умма вложений в данный объект составляет </w:t>
      </w:r>
      <w:r>
        <w:rPr>
          <w:rFonts w:ascii="Times New Roman" w:hAnsi="Times New Roman"/>
          <w:iCs/>
          <w:sz w:val="26"/>
          <w:szCs w:val="26"/>
        </w:rPr>
        <w:t>1316616,00</w:t>
      </w:r>
      <w:r w:rsidRPr="00440CEC">
        <w:rPr>
          <w:rFonts w:ascii="Times New Roman" w:hAnsi="Times New Roman"/>
          <w:iCs/>
          <w:sz w:val="26"/>
          <w:szCs w:val="26"/>
        </w:rPr>
        <w:t xml:space="preserve"> рублей;</w:t>
      </w:r>
    </w:p>
    <w:p w:rsidR="0061398D" w:rsidRDefault="00B26814" w:rsidP="00AA1125">
      <w:pPr>
        <w:spacing w:after="0"/>
        <w:ind w:firstLine="709"/>
        <w:jc w:val="both"/>
        <w:rPr>
          <w:rFonts w:ascii="Times New Roman" w:hAnsi="Times New Roman"/>
          <w:iCs/>
          <w:sz w:val="26"/>
          <w:szCs w:val="26"/>
        </w:rPr>
      </w:pPr>
      <w:r>
        <w:rPr>
          <w:rFonts w:ascii="Times New Roman" w:hAnsi="Times New Roman"/>
          <w:iCs/>
          <w:sz w:val="26"/>
          <w:szCs w:val="26"/>
        </w:rPr>
        <w:t xml:space="preserve">- </w:t>
      </w:r>
      <w:r w:rsidRPr="00B26814">
        <w:rPr>
          <w:rFonts w:ascii="Times New Roman" w:hAnsi="Times New Roman"/>
          <w:iCs/>
          <w:sz w:val="26"/>
          <w:szCs w:val="26"/>
        </w:rPr>
        <w:t>Обустройство спортивной площадки в с.Усть-Ануй, Быстроистокский район, Алтайского края</w:t>
      </w:r>
      <w:r>
        <w:rPr>
          <w:rFonts w:ascii="Times New Roman" w:hAnsi="Times New Roman"/>
          <w:iCs/>
          <w:sz w:val="26"/>
          <w:szCs w:val="26"/>
        </w:rPr>
        <w:t>, с</w:t>
      </w:r>
      <w:r w:rsidRPr="00440CEC">
        <w:rPr>
          <w:rFonts w:ascii="Times New Roman" w:hAnsi="Times New Roman"/>
          <w:iCs/>
          <w:sz w:val="26"/>
          <w:szCs w:val="26"/>
        </w:rPr>
        <w:t xml:space="preserve">умма вложений в данный объект составляет </w:t>
      </w:r>
      <w:r>
        <w:rPr>
          <w:rFonts w:ascii="Times New Roman" w:hAnsi="Times New Roman"/>
          <w:iCs/>
          <w:sz w:val="26"/>
          <w:szCs w:val="26"/>
        </w:rPr>
        <w:t>403516,00</w:t>
      </w:r>
      <w:r w:rsidRPr="00440CEC">
        <w:rPr>
          <w:rFonts w:ascii="Times New Roman" w:hAnsi="Times New Roman"/>
          <w:iCs/>
          <w:sz w:val="26"/>
          <w:szCs w:val="26"/>
        </w:rPr>
        <w:t xml:space="preserve"> рублей</w:t>
      </w:r>
      <w:r>
        <w:rPr>
          <w:rFonts w:ascii="Times New Roman" w:hAnsi="Times New Roman"/>
          <w:iCs/>
          <w:sz w:val="26"/>
          <w:szCs w:val="26"/>
        </w:rPr>
        <w:t>.</w:t>
      </w:r>
    </w:p>
    <w:p w:rsidR="00CF412E" w:rsidRDefault="00C93959" w:rsidP="00AA1125">
      <w:pPr>
        <w:spacing w:after="0"/>
        <w:ind w:firstLine="709"/>
        <w:jc w:val="both"/>
        <w:rPr>
          <w:rFonts w:ascii="Times New Roman" w:hAnsi="Times New Roman"/>
          <w:iCs/>
          <w:sz w:val="26"/>
          <w:szCs w:val="26"/>
        </w:rPr>
      </w:pPr>
      <w:r>
        <w:rPr>
          <w:rFonts w:ascii="Times New Roman" w:hAnsi="Times New Roman"/>
          <w:iCs/>
          <w:sz w:val="26"/>
          <w:szCs w:val="26"/>
        </w:rPr>
        <w:lastRenderedPageBreak/>
        <w:t xml:space="preserve">Расходы на реализацию инвестиционного проекта </w:t>
      </w:r>
      <w:r w:rsidR="00CF412E" w:rsidRPr="007F0CD5">
        <w:rPr>
          <w:rFonts w:ascii="Times New Roman" w:hAnsi="Times New Roman"/>
          <w:iCs/>
          <w:sz w:val="26"/>
          <w:szCs w:val="26"/>
        </w:rPr>
        <w:t>по данным бюджетной отчетности (ф. 0503190) на</w:t>
      </w:r>
      <w:r w:rsidR="002007DF">
        <w:rPr>
          <w:rFonts w:ascii="Times New Roman" w:hAnsi="Times New Roman"/>
          <w:iCs/>
          <w:sz w:val="26"/>
          <w:szCs w:val="26"/>
        </w:rPr>
        <w:t xml:space="preserve"> начало года</w:t>
      </w:r>
      <w:r w:rsidR="00CF412E" w:rsidRPr="007F0CD5">
        <w:rPr>
          <w:rFonts w:ascii="Times New Roman" w:hAnsi="Times New Roman"/>
          <w:iCs/>
          <w:sz w:val="26"/>
          <w:szCs w:val="26"/>
        </w:rPr>
        <w:t xml:space="preserve"> </w:t>
      </w:r>
      <w:r w:rsidR="002007DF">
        <w:rPr>
          <w:rFonts w:ascii="Times New Roman" w:hAnsi="Times New Roman"/>
          <w:iCs/>
          <w:sz w:val="26"/>
          <w:szCs w:val="26"/>
        </w:rPr>
        <w:t>(</w:t>
      </w:r>
      <w:r w:rsidR="00134811">
        <w:rPr>
          <w:rFonts w:ascii="Times New Roman" w:hAnsi="Times New Roman"/>
          <w:iCs/>
          <w:sz w:val="26"/>
          <w:szCs w:val="26"/>
        </w:rPr>
        <w:t>0</w:t>
      </w:r>
      <w:r w:rsidR="00CF412E" w:rsidRPr="007F0CD5">
        <w:rPr>
          <w:rFonts w:ascii="Times New Roman" w:hAnsi="Times New Roman"/>
          <w:iCs/>
          <w:sz w:val="26"/>
          <w:szCs w:val="26"/>
        </w:rPr>
        <w:t>1</w:t>
      </w:r>
      <w:r w:rsidR="00134811">
        <w:rPr>
          <w:rFonts w:ascii="Times New Roman" w:hAnsi="Times New Roman"/>
          <w:iCs/>
          <w:sz w:val="26"/>
          <w:szCs w:val="26"/>
        </w:rPr>
        <w:t>.</w:t>
      </w:r>
      <w:r w:rsidR="00234168">
        <w:rPr>
          <w:rFonts w:ascii="Times New Roman" w:hAnsi="Times New Roman"/>
          <w:iCs/>
          <w:sz w:val="26"/>
          <w:szCs w:val="26"/>
        </w:rPr>
        <w:t>01</w:t>
      </w:r>
      <w:r w:rsidR="00134811">
        <w:rPr>
          <w:rFonts w:ascii="Times New Roman" w:hAnsi="Times New Roman"/>
          <w:iCs/>
          <w:sz w:val="26"/>
          <w:szCs w:val="26"/>
        </w:rPr>
        <w:t>.</w:t>
      </w:r>
      <w:r w:rsidR="00CF412E" w:rsidRPr="007F0CD5">
        <w:rPr>
          <w:rFonts w:ascii="Times New Roman" w:hAnsi="Times New Roman"/>
          <w:iCs/>
          <w:sz w:val="26"/>
          <w:szCs w:val="26"/>
        </w:rPr>
        <w:t>202</w:t>
      </w:r>
      <w:r>
        <w:rPr>
          <w:rFonts w:ascii="Times New Roman" w:hAnsi="Times New Roman"/>
          <w:iCs/>
          <w:sz w:val="26"/>
          <w:szCs w:val="26"/>
        </w:rPr>
        <w:t>2</w:t>
      </w:r>
      <w:r w:rsidR="002007DF">
        <w:rPr>
          <w:rFonts w:ascii="Times New Roman" w:hAnsi="Times New Roman"/>
          <w:iCs/>
          <w:sz w:val="26"/>
          <w:szCs w:val="26"/>
        </w:rPr>
        <w:t>)</w:t>
      </w:r>
      <w:r w:rsidR="00CF412E" w:rsidRPr="007F0CD5">
        <w:rPr>
          <w:rFonts w:ascii="Times New Roman" w:hAnsi="Times New Roman"/>
          <w:iCs/>
          <w:sz w:val="26"/>
          <w:szCs w:val="26"/>
        </w:rPr>
        <w:t xml:space="preserve"> составил</w:t>
      </w:r>
      <w:r>
        <w:rPr>
          <w:rFonts w:ascii="Times New Roman" w:hAnsi="Times New Roman"/>
          <w:iCs/>
          <w:sz w:val="26"/>
          <w:szCs w:val="26"/>
        </w:rPr>
        <w:t>и</w:t>
      </w:r>
      <w:r w:rsidR="00CF412E" w:rsidRPr="007F0CD5">
        <w:rPr>
          <w:rFonts w:ascii="Times New Roman" w:hAnsi="Times New Roman"/>
          <w:iCs/>
          <w:sz w:val="26"/>
          <w:szCs w:val="26"/>
        </w:rPr>
        <w:t xml:space="preserve"> </w:t>
      </w:r>
      <w:r>
        <w:rPr>
          <w:rFonts w:ascii="Times New Roman" w:hAnsi="Times New Roman"/>
          <w:iCs/>
          <w:sz w:val="26"/>
          <w:szCs w:val="26"/>
        </w:rPr>
        <w:t>3733450,00</w:t>
      </w:r>
      <w:r w:rsidR="002007DF">
        <w:rPr>
          <w:rFonts w:ascii="Times New Roman" w:hAnsi="Times New Roman"/>
          <w:iCs/>
          <w:sz w:val="26"/>
          <w:szCs w:val="26"/>
        </w:rPr>
        <w:t xml:space="preserve"> </w:t>
      </w:r>
      <w:r w:rsidR="00CF412E" w:rsidRPr="007F0CD5">
        <w:rPr>
          <w:rFonts w:ascii="Times New Roman" w:hAnsi="Times New Roman"/>
          <w:iCs/>
          <w:sz w:val="26"/>
          <w:szCs w:val="26"/>
        </w:rPr>
        <w:t>рублей,</w:t>
      </w:r>
      <w:r w:rsidR="002007DF">
        <w:rPr>
          <w:rFonts w:ascii="Times New Roman" w:hAnsi="Times New Roman"/>
          <w:iCs/>
          <w:sz w:val="26"/>
          <w:szCs w:val="26"/>
        </w:rPr>
        <w:t xml:space="preserve"> на конец года </w:t>
      </w:r>
      <w:r w:rsidR="00134811">
        <w:rPr>
          <w:rFonts w:ascii="Times New Roman" w:hAnsi="Times New Roman"/>
          <w:iCs/>
          <w:sz w:val="26"/>
          <w:szCs w:val="26"/>
        </w:rPr>
        <w:t>(</w:t>
      </w:r>
      <w:r w:rsidR="00E04EA5">
        <w:rPr>
          <w:rFonts w:ascii="Times New Roman" w:hAnsi="Times New Roman"/>
          <w:iCs/>
          <w:sz w:val="26"/>
          <w:szCs w:val="26"/>
        </w:rPr>
        <w:t>01.01</w:t>
      </w:r>
      <w:r w:rsidR="00134811">
        <w:rPr>
          <w:rFonts w:ascii="Times New Roman" w:hAnsi="Times New Roman"/>
          <w:iCs/>
          <w:sz w:val="26"/>
          <w:szCs w:val="26"/>
        </w:rPr>
        <w:t>.202</w:t>
      </w:r>
      <w:r w:rsidR="00E04EA5">
        <w:rPr>
          <w:rFonts w:ascii="Times New Roman" w:hAnsi="Times New Roman"/>
          <w:iCs/>
          <w:sz w:val="26"/>
          <w:szCs w:val="26"/>
        </w:rPr>
        <w:t>3</w:t>
      </w:r>
      <w:r w:rsidR="00134811">
        <w:rPr>
          <w:rFonts w:ascii="Times New Roman" w:hAnsi="Times New Roman"/>
          <w:iCs/>
          <w:sz w:val="26"/>
          <w:szCs w:val="26"/>
        </w:rPr>
        <w:t xml:space="preserve">) </w:t>
      </w:r>
      <w:r w:rsidR="002007DF">
        <w:rPr>
          <w:rFonts w:ascii="Times New Roman" w:hAnsi="Times New Roman"/>
          <w:iCs/>
          <w:sz w:val="26"/>
          <w:szCs w:val="26"/>
        </w:rPr>
        <w:t>7499429,77, кассовые расходы с начала реализации инвестиционного проекта 10536177,77 рублей.</w:t>
      </w:r>
    </w:p>
    <w:p w:rsidR="005F6DC7" w:rsidRDefault="005F6DC7" w:rsidP="00AA1125">
      <w:pPr>
        <w:spacing w:after="0"/>
        <w:ind w:firstLine="709"/>
        <w:jc w:val="both"/>
        <w:rPr>
          <w:rFonts w:ascii="Times New Roman" w:hAnsi="Times New Roman"/>
          <w:iCs/>
          <w:sz w:val="26"/>
          <w:szCs w:val="26"/>
        </w:rPr>
      </w:pPr>
      <w:r>
        <w:rPr>
          <w:rFonts w:ascii="Times New Roman" w:hAnsi="Times New Roman"/>
          <w:iCs/>
          <w:sz w:val="26"/>
          <w:szCs w:val="26"/>
        </w:rPr>
        <w:t xml:space="preserve">Показатели </w:t>
      </w:r>
      <w:r w:rsidRPr="00440CEC">
        <w:rPr>
          <w:rFonts w:ascii="Times New Roman" w:hAnsi="Times New Roman"/>
          <w:iCs/>
          <w:sz w:val="26"/>
          <w:szCs w:val="26"/>
        </w:rPr>
        <w:t>форм</w:t>
      </w:r>
      <w:r>
        <w:rPr>
          <w:rFonts w:ascii="Times New Roman" w:hAnsi="Times New Roman"/>
          <w:iCs/>
          <w:sz w:val="26"/>
          <w:szCs w:val="26"/>
        </w:rPr>
        <w:t>ы</w:t>
      </w:r>
      <w:r w:rsidRPr="00440CEC">
        <w:rPr>
          <w:rFonts w:ascii="Times New Roman" w:hAnsi="Times New Roman"/>
          <w:iCs/>
          <w:sz w:val="26"/>
          <w:szCs w:val="26"/>
        </w:rPr>
        <w:t xml:space="preserve"> 0503190</w:t>
      </w:r>
      <w:r>
        <w:rPr>
          <w:rFonts w:ascii="Times New Roman" w:hAnsi="Times New Roman"/>
          <w:iCs/>
          <w:sz w:val="26"/>
          <w:szCs w:val="26"/>
        </w:rPr>
        <w:t xml:space="preserve"> «</w:t>
      </w:r>
      <w:r w:rsidRPr="0061398D">
        <w:rPr>
          <w:rFonts w:ascii="Times New Roman" w:hAnsi="Times New Roman"/>
          <w:iCs/>
          <w:sz w:val="26"/>
          <w:szCs w:val="26"/>
        </w:rPr>
        <w:t>Сведения</w:t>
      </w:r>
      <w:r>
        <w:rPr>
          <w:rFonts w:ascii="Times New Roman" w:hAnsi="Times New Roman"/>
          <w:iCs/>
          <w:sz w:val="26"/>
          <w:szCs w:val="26"/>
        </w:rPr>
        <w:t xml:space="preserve"> </w:t>
      </w:r>
      <w:r w:rsidRPr="0061398D">
        <w:rPr>
          <w:rFonts w:ascii="Times New Roman" w:hAnsi="Times New Roman"/>
          <w:iCs/>
          <w:sz w:val="26"/>
          <w:szCs w:val="26"/>
        </w:rPr>
        <w:t>о вложениях в объекты недвижимого имущества, объектах незавершенного строительства</w:t>
      </w:r>
      <w:r>
        <w:rPr>
          <w:rFonts w:ascii="Times New Roman" w:hAnsi="Times New Roman"/>
          <w:iCs/>
          <w:sz w:val="26"/>
          <w:szCs w:val="26"/>
        </w:rPr>
        <w:t>» к</w:t>
      </w:r>
      <w:r w:rsidRPr="0061398D">
        <w:rPr>
          <w:rFonts w:ascii="Times New Roman" w:hAnsi="Times New Roman"/>
          <w:iCs/>
          <w:sz w:val="26"/>
          <w:szCs w:val="26"/>
        </w:rPr>
        <w:t>онсолидированн</w:t>
      </w:r>
      <w:r>
        <w:rPr>
          <w:rFonts w:ascii="Times New Roman" w:hAnsi="Times New Roman"/>
          <w:iCs/>
          <w:sz w:val="26"/>
          <w:szCs w:val="26"/>
        </w:rPr>
        <w:t>ого</w:t>
      </w:r>
      <w:r w:rsidRPr="0061398D">
        <w:rPr>
          <w:rFonts w:ascii="Times New Roman" w:hAnsi="Times New Roman"/>
          <w:iCs/>
          <w:sz w:val="26"/>
          <w:szCs w:val="26"/>
        </w:rPr>
        <w:t xml:space="preserve"> бюджет</w:t>
      </w:r>
      <w:r>
        <w:rPr>
          <w:rFonts w:ascii="Times New Roman" w:hAnsi="Times New Roman"/>
          <w:iCs/>
          <w:sz w:val="26"/>
          <w:szCs w:val="26"/>
        </w:rPr>
        <w:t>а</w:t>
      </w:r>
      <w:r w:rsidRPr="0061398D">
        <w:rPr>
          <w:rFonts w:ascii="Times New Roman" w:hAnsi="Times New Roman"/>
          <w:iCs/>
          <w:sz w:val="26"/>
          <w:szCs w:val="26"/>
        </w:rPr>
        <w:t xml:space="preserve"> Быстроистокского района</w:t>
      </w:r>
      <w:r>
        <w:rPr>
          <w:rFonts w:ascii="Times New Roman" w:hAnsi="Times New Roman"/>
          <w:iCs/>
          <w:sz w:val="26"/>
          <w:szCs w:val="26"/>
        </w:rPr>
        <w:t xml:space="preserve"> соответствуют показателям форм 0503190 ГРБС администрация Быстроистокского района, ГРБС администрация Быстроистокского сельсовета Быстроистокского района, ГРБС администрация </w:t>
      </w:r>
      <w:r w:rsidRPr="005F6DC7">
        <w:rPr>
          <w:rFonts w:ascii="Times New Roman" w:hAnsi="Times New Roman"/>
          <w:iCs/>
          <w:sz w:val="26"/>
          <w:szCs w:val="26"/>
        </w:rPr>
        <w:t>Усть - Ануйского сельсовета Быстроистокского района Алтайского края</w:t>
      </w:r>
      <w:r>
        <w:rPr>
          <w:rFonts w:ascii="Times New Roman" w:hAnsi="Times New Roman"/>
          <w:iCs/>
          <w:sz w:val="26"/>
          <w:szCs w:val="26"/>
        </w:rPr>
        <w:t>.</w:t>
      </w:r>
    </w:p>
    <w:p w:rsidR="007D73E2" w:rsidRPr="00342A91" w:rsidRDefault="007D73E2" w:rsidP="00AA1125">
      <w:pPr>
        <w:pStyle w:val="a5"/>
        <w:numPr>
          <w:ilvl w:val="0"/>
          <w:numId w:val="8"/>
        </w:numPr>
        <w:spacing w:after="0"/>
        <w:ind w:left="0" w:firstLine="851"/>
        <w:jc w:val="both"/>
        <w:rPr>
          <w:b/>
          <w:i/>
          <w:sz w:val="28"/>
          <w:szCs w:val="28"/>
        </w:rPr>
      </w:pPr>
      <w:r w:rsidRPr="00342A91">
        <w:rPr>
          <w:rStyle w:val="22"/>
          <w:b w:val="0"/>
          <w:i/>
          <w:sz w:val="28"/>
          <w:szCs w:val="28"/>
        </w:rPr>
        <w:t>Анализ исполнения муниципальным образованием Быстроистокский район Алтайского края поручений Президента Российской Федерации и Правительства Российской Федерации, направленных на решение задачи незавершенного строительства.</w:t>
      </w:r>
    </w:p>
    <w:p w:rsidR="007D73E2" w:rsidRPr="007D73E2" w:rsidRDefault="007D73E2" w:rsidP="00AA1125">
      <w:pPr>
        <w:widowControl w:val="0"/>
        <w:tabs>
          <w:tab w:val="left" w:pos="709"/>
          <w:tab w:val="left" w:pos="1134"/>
          <w:tab w:val="left" w:pos="1276"/>
        </w:tabs>
        <w:spacing w:after="0"/>
        <w:jc w:val="both"/>
        <w:rPr>
          <w:rStyle w:val="22"/>
          <w:b w:val="0"/>
          <w:color w:val="000000" w:themeColor="text1"/>
          <w:sz w:val="28"/>
          <w:szCs w:val="28"/>
        </w:rPr>
      </w:pPr>
      <w:r>
        <w:rPr>
          <w:rStyle w:val="22"/>
          <w:b w:val="0"/>
          <w:color w:val="000000" w:themeColor="text1"/>
          <w:sz w:val="24"/>
          <w:szCs w:val="24"/>
        </w:rPr>
        <w:tab/>
      </w:r>
      <w:r w:rsidRPr="007D73E2">
        <w:rPr>
          <w:rStyle w:val="22"/>
          <w:b w:val="0"/>
          <w:color w:val="000000" w:themeColor="text1"/>
          <w:sz w:val="28"/>
          <w:szCs w:val="28"/>
        </w:rPr>
        <w:t>В целях исполнения поручения Президента Российской Федерации в 2017 году утвержден поэтапный план снижения объемов и количества объектов незавершенного строительства, предусматривающий мероприятия на федеральном и региональном уровнях.</w:t>
      </w:r>
    </w:p>
    <w:p w:rsidR="007D73E2" w:rsidRPr="007D73E2" w:rsidRDefault="007D73E2" w:rsidP="00AA1125">
      <w:pPr>
        <w:widowControl w:val="0"/>
        <w:tabs>
          <w:tab w:val="left" w:pos="709"/>
          <w:tab w:val="left" w:pos="1134"/>
          <w:tab w:val="left" w:pos="1276"/>
        </w:tabs>
        <w:spacing w:after="0"/>
        <w:jc w:val="both"/>
        <w:rPr>
          <w:rStyle w:val="22"/>
          <w:b w:val="0"/>
          <w:color w:val="000000" w:themeColor="text1"/>
          <w:sz w:val="28"/>
          <w:szCs w:val="28"/>
        </w:rPr>
      </w:pPr>
      <w:r w:rsidRPr="007D73E2">
        <w:rPr>
          <w:rStyle w:val="22"/>
          <w:b w:val="0"/>
          <w:color w:val="000000" w:themeColor="text1"/>
          <w:sz w:val="28"/>
          <w:szCs w:val="28"/>
        </w:rPr>
        <w:tab/>
        <w:t>В рамках реализации мероприятий поэтапного плана Минфином России совместно с Казначейством России внесены изменения в нормативно- правовые документы по бюджетной отчетности в целях раскрытия в бюджетной отчетности субъектов РФ, муниципальных образований данных о суммах капитальных вложений в объекты незавершенного строительства, в том числе сформированных с привлечением средств федерального бюджета, начиная с годовой отчетности за 2017 год.</w:t>
      </w:r>
    </w:p>
    <w:p w:rsidR="007D73E2" w:rsidRPr="007D73E2" w:rsidRDefault="00F413CB" w:rsidP="00AA1125">
      <w:pPr>
        <w:widowControl w:val="0"/>
        <w:tabs>
          <w:tab w:val="left" w:pos="1037"/>
          <w:tab w:val="left" w:pos="1134"/>
          <w:tab w:val="left" w:pos="1276"/>
        </w:tabs>
        <w:spacing w:after="0"/>
        <w:jc w:val="both"/>
        <w:rPr>
          <w:rStyle w:val="22"/>
          <w:b w:val="0"/>
          <w:color w:val="000000" w:themeColor="text1"/>
          <w:sz w:val="28"/>
          <w:szCs w:val="28"/>
        </w:rPr>
      </w:pPr>
      <w:r>
        <w:rPr>
          <w:rStyle w:val="22"/>
          <w:b w:val="0"/>
          <w:color w:val="000000" w:themeColor="text1"/>
          <w:sz w:val="28"/>
          <w:szCs w:val="28"/>
        </w:rPr>
        <w:tab/>
      </w:r>
      <w:r w:rsidR="007D73E2" w:rsidRPr="007D73E2">
        <w:rPr>
          <w:rStyle w:val="22"/>
          <w:b w:val="0"/>
          <w:color w:val="000000" w:themeColor="text1"/>
          <w:sz w:val="28"/>
          <w:szCs w:val="28"/>
        </w:rPr>
        <w:t>Так, в Инструкцию о порядке составления и предоставления годовой, квартальной и месячной отчетности об исполнении бюджетов бюджетной системы Российской Федерации внесены изменения, предусматривающие предоставление всеми получателями бюджетных средств, начиная с годовой отчетности за 2017 год, сведений о вложениях в объекты незавершенного строительства (форма 0503190) с учетом целевых функций и сроков их реализации.</w:t>
      </w:r>
    </w:p>
    <w:p w:rsidR="007D73E2" w:rsidRDefault="007D73E2" w:rsidP="00AA1125">
      <w:pPr>
        <w:tabs>
          <w:tab w:val="left" w:pos="851"/>
          <w:tab w:val="left" w:pos="1276"/>
        </w:tabs>
        <w:spacing w:after="0"/>
        <w:jc w:val="both"/>
        <w:rPr>
          <w:rStyle w:val="22"/>
          <w:b w:val="0"/>
          <w:color w:val="000000" w:themeColor="text1"/>
          <w:sz w:val="28"/>
          <w:szCs w:val="28"/>
        </w:rPr>
      </w:pPr>
      <w:r>
        <w:rPr>
          <w:rStyle w:val="22"/>
          <w:b w:val="0"/>
          <w:color w:val="000000" w:themeColor="text1"/>
          <w:sz w:val="28"/>
          <w:szCs w:val="28"/>
        </w:rPr>
        <w:tab/>
      </w:r>
      <w:r w:rsidRPr="007D73E2">
        <w:rPr>
          <w:rStyle w:val="22"/>
          <w:b w:val="0"/>
          <w:color w:val="000000" w:themeColor="text1"/>
          <w:sz w:val="28"/>
          <w:szCs w:val="28"/>
        </w:rPr>
        <w:t>Вместе с тем, указанная форма не предусматривает отражение: объема дебиторской и кредиторской задолженности по объектам незавершенного строительства; разделение источников финансирования объектов незавершенного строительства на региональный и муниципальные бюджеты; объекты незавершенного строительства, закрепленных за государственными унитарными предприятиями (на праве хозяйственного ведения), составляющих казну публично-правовых образований и т.п.</w:t>
      </w:r>
    </w:p>
    <w:p w:rsidR="007D73E2" w:rsidRPr="007D73E2" w:rsidRDefault="007D73E2" w:rsidP="00AA1125">
      <w:pPr>
        <w:spacing w:after="0"/>
        <w:ind w:firstLine="539"/>
        <w:jc w:val="both"/>
        <w:rPr>
          <w:rFonts w:ascii="Times New Roman" w:hAnsi="Times New Roman"/>
          <w:sz w:val="28"/>
          <w:szCs w:val="28"/>
        </w:rPr>
      </w:pPr>
      <w:r w:rsidRPr="007D73E2">
        <w:rPr>
          <w:rFonts w:ascii="Times New Roman" w:hAnsi="Times New Roman"/>
          <w:sz w:val="28"/>
          <w:szCs w:val="28"/>
        </w:rPr>
        <w:lastRenderedPageBreak/>
        <w:t xml:space="preserve">Во исполнение подпункта «г» пункта 6 перечня поручений Президента Российской Федерации от 11.06.2016 № Пр-1138ГС по итогам заседания Государственного совета Российской Федерации 17.05.2016, в соответствии с пунктом 1 раздела </w:t>
      </w:r>
      <w:r w:rsidRPr="007D73E2">
        <w:rPr>
          <w:rFonts w:ascii="Times New Roman" w:hAnsi="Times New Roman"/>
          <w:sz w:val="28"/>
          <w:szCs w:val="28"/>
          <w:lang w:val="en-US"/>
        </w:rPr>
        <w:t>II</w:t>
      </w:r>
      <w:r w:rsidRPr="007D73E2">
        <w:rPr>
          <w:rFonts w:ascii="Times New Roman" w:hAnsi="Times New Roman"/>
          <w:sz w:val="28"/>
          <w:szCs w:val="28"/>
        </w:rPr>
        <w:t xml:space="preserve"> поэтапного плана снижения объемов и количества объектов незавершенного строительства, утвержденного первым заместителем Председателя Правительства Российской Федерации Шуваловым И.И. от 31.01.2017 № 727п-П13, администрация Быстроистокского района утвердила постановлением от 29.09.2021 №420 «Положение по учету объектов незавершенного строительства на территории муниципального образования Быстроистокский район Алтайского края»</w:t>
      </w:r>
      <w:r>
        <w:rPr>
          <w:rFonts w:ascii="Times New Roman" w:hAnsi="Times New Roman"/>
          <w:sz w:val="28"/>
          <w:szCs w:val="28"/>
        </w:rPr>
        <w:t>.</w:t>
      </w:r>
    </w:p>
    <w:p w:rsidR="00E40C99" w:rsidRDefault="007D73E2" w:rsidP="00AA1125">
      <w:pPr>
        <w:spacing w:after="0"/>
        <w:ind w:firstLine="284"/>
        <w:jc w:val="both"/>
        <w:rPr>
          <w:rFonts w:ascii="Times New Roman" w:hAnsi="Times New Roman"/>
          <w:i/>
          <w:sz w:val="28"/>
          <w:szCs w:val="28"/>
        </w:rPr>
      </w:pPr>
      <w:r w:rsidRPr="007D73E2">
        <w:rPr>
          <w:rFonts w:ascii="Times New Roman" w:hAnsi="Times New Roman"/>
          <w:color w:val="000000" w:themeColor="text1"/>
          <w:spacing w:val="2"/>
          <w:sz w:val="28"/>
          <w:szCs w:val="28"/>
          <w:shd w:val="clear" w:color="auto" w:fill="FFFFFF"/>
        </w:rPr>
        <w:t xml:space="preserve">Согласно </w:t>
      </w:r>
      <w:r w:rsidRPr="007D73E2">
        <w:rPr>
          <w:rFonts w:ascii="Times New Roman" w:hAnsi="Times New Roman"/>
          <w:color w:val="000000" w:themeColor="text1"/>
          <w:sz w:val="28"/>
          <w:szCs w:val="28"/>
          <w:lang w:eastAsia="ru-RU"/>
        </w:rPr>
        <w:t xml:space="preserve">Положения по учету объектов незавершенного строительства </w:t>
      </w:r>
      <w:r w:rsidR="00E40C99" w:rsidRPr="007D73E2">
        <w:rPr>
          <w:rFonts w:ascii="Times New Roman" w:hAnsi="Times New Roman"/>
          <w:sz w:val="28"/>
          <w:szCs w:val="28"/>
        </w:rPr>
        <w:t>на территории муниципального образования Быстроистокский район Алтайского края</w:t>
      </w:r>
      <w:r w:rsidRPr="007D73E2">
        <w:rPr>
          <w:rFonts w:ascii="Times New Roman" w:hAnsi="Times New Roman"/>
          <w:color w:val="000000" w:themeColor="text1"/>
          <w:spacing w:val="2"/>
          <w:sz w:val="28"/>
          <w:szCs w:val="28"/>
          <w:shd w:val="clear" w:color="auto" w:fill="FFFFFF"/>
        </w:rPr>
        <w:t xml:space="preserve">, </w:t>
      </w:r>
      <w:r w:rsidR="00E40C99" w:rsidRPr="00E40C99">
        <w:rPr>
          <w:rFonts w:ascii="Times New Roman" w:hAnsi="Times New Roman"/>
          <w:i/>
          <w:sz w:val="28"/>
          <w:szCs w:val="28"/>
        </w:rPr>
        <w:t>объектами незавершенного строительства признаются объекты недвижимого имущества, возведенные на специально отведенных земельных участках в соответствии с разрешениями на строительство, находящиеся на определенном этапе строительства и не введенные в эксплуатацию, при строительстве которых были использованы средства бюджетов всех уровней бюджетной системы Российской Федерации (далее по тексту объекты), вне зависимости от того, была ли зарегистрирована собственность МО Быстроистокский район на объекты, как объекты недвижимого имущества.</w:t>
      </w:r>
    </w:p>
    <w:p w:rsidR="00E40C99" w:rsidRDefault="00E40C99" w:rsidP="00AA1125">
      <w:pPr>
        <w:spacing w:after="0"/>
        <w:ind w:firstLine="284"/>
        <w:jc w:val="both"/>
        <w:rPr>
          <w:rFonts w:ascii="Times New Roman" w:hAnsi="Times New Roman"/>
          <w:i/>
          <w:sz w:val="28"/>
          <w:szCs w:val="28"/>
        </w:rPr>
      </w:pPr>
      <w:r w:rsidRPr="009A11CE">
        <w:rPr>
          <w:rFonts w:ascii="Times New Roman" w:hAnsi="Times New Roman"/>
          <w:i/>
          <w:sz w:val="28"/>
          <w:szCs w:val="28"/>
        </w:rPr>
        <w:t>Учет и ведение реестров объектов незавершенного строительства недвижимого имущества на территории МО Быстроистокский район возлагается на Управление по ЖКХ, архитектуре, строительству и дорожному хозяйству Администрации Быстроистокского района (далее по тексту – Управление).</w:t>
      </w:r>
    </w:p>
    <w:p w:rsidR="00651B64" w:rsidRDefault="002A272B" w:rsidP="00AA1125">
      <w:pPr>
        <w:spacing w:after="0"/>
        <w:ind w:firstLine="284"/>
        <w:jc w:val="both"/>
        <w:rPr>
          <w:rFonts w:ascii="Times New Roman" w:hAnsi="Times New Roman"/>
          <w:i/>
          <w:sz w:val="28"/>
          <w:szCs w:val="28"/>
        </w:rPr>
      </w:pPr>
      <w:r>
        <w:rPr>
          <w:rFonts w:ascii="Times New Roman" w:hAnsi="Times New Roman"/>
          <w:i/>
          <w:sz w:val="28"/>
          <w:szCs w:val="28"/>
        </w:rPr>
        <w:t>В план по снижению объемов и количества объектов незавершенного строительства (далее - План) подлежат включению объекты незавершенного строительства, строительство которых приостановлено. Объекты незавершенного строительства, строительство которых продолжается, в План не включаются.</w:t>
      </w:r>
    </w:p>
    <w:p w:rsidR="002A272B" w:rsidRPr="00342A91" w:rsidRDefault="002A272B" w:rsidP="00AA1125">
      <w:pPr>
        <w:spacing w:after="0"/>
        <w:ind w:firstLine="284"/>
        <w:jc w:val="both"/>
        <w:rPr>
          <w:rFonts w:ascii="Times New Roman" w:hAnsi="Times New Roman"/>
          <w:sz w:val="28"/>
          <w:szCs w:val="28"/>
        </w:rPr>
      </w:pPr>
      <w:r>
        <w:rPr>
          <w:rFonts w:ascii="Times New Roman" w:hAnsi="Times New Roman"/>
          <w:i/>
          <w:sz w:val="28"/>
          <w:szCs w:val="28"/>
        </w:rPr>
        <w:t xml:space="preserve">  </w:t>
      </w:r>
      <w:r w:rsidR="00651B64" w:rsidRPr="00342A91">
        <w:rPr>
          <w:rFonts w:ascii="Times New Roman" w:hAnsi="Times New Roman"/>
          <w:sz w:val="28"/>
          <w:szCs w:val="28"/>
        </w:rPr>
        <w:t>Согласно пояснений заместителя начальника Управления по ЖКХ, архитектуре, строительству и дорожному хозяйству Администрации Быстроистокского района</w:t>
      </w:r>
      <w:r w:rsidR="00342A91" w:rsidRPr="00342A91">
        <w:rPr>
          <w:rFonts w:ascii="Times New Roman" w:hAnsi="Times New Roman"/>
          <w:sz w:val="28"/>
          <w:szCs w:val="28"/>
        </w:rPr>
        <w:t xml:space="preserve"> Затеевой Л.Н.</w:t>
      </w:r>
      <w:r w:rsidR="00651B64" w:rsidRPr="00342A91">
        <w:rPr>
          <w:rFonts w:ascii="Times New Roman" w:hAnsi="Times New Roman"/>
          <w:sz w:val="28"/>
          <w:szCs w:val="28"/>
        </w:rPr>
        <w:t>, на 01.01.2023 года строительство объектов незавершенного строительства муниципального образования Быстроистокский район</w:t>
      </w:r>
      <w:r w:rsidR="00342A91" w:rsidRPr="00342A91">
        <w:rPr>
          <w:rFonts w:ascii="Times New Roman" w:hAnsi="Times New Roman"/>
          <w:sz w:val="28"/>
          <w:szCs w:val="28"/>
        </w:rPr>
        <w:t>: строительство объекта «Инженерная защита от наводнений в с.Быстрый Исток Быстроистокского района Алтайского края», строительство объекта «Воссоздание усадьбы семьи В.С. Золотухина по адресу с.Быстрый Исток, ул. Советская, д.6</w:t>
      </w:r>
      <w:r w:rsidR="00840EE0">
        <w:rPr>
          <w:rFonts w:ascii="Times New Roman" w:hAnsi="Times New Roman"/>
          <w:sz w:val="28"/>
          <w:szCs w:val="28"/>
        </w:rPr>
        <w:t xml:space="preserve"> </w:t>
      </w:r>
      <w:r w:rsidR="00342A91" w:rsidRPr="00342A91">
        <w:rPr>
          <w:rFonts w:ascii="Times New Roman" w:hAnsi="Times New Roman"/>
          <w:sz w:val="28"/>
          <w:szCs w:val="28"/>
        </w:rPr>
        <w:t xml:space="preserve">в»,  «Строительство дома </w:t>
      </w:r>
      <w:r w:rsidR="00342A91" w:rsidRPr="00342A91">
        <w:rPr>
          <w:rFonts w:ascii="Times New Roman" w:hAnsi="Times New Roman"/>
          <w:sz w:val="28"/>
          <w:szCs w:val="28"/>
        </w:rPr>
        <w:lastRenderedPageBreak/>
        <w:t>культуры с залом на 100 посадочных мест с.Верх-Ануйское, ул. Советская 22</w:t>
      </w:r>
      <w:r w:rsidR="00840EE0">
        <w:rPr>
          <w:rFonts w:ascii="Times New Roman" w:hAnsi="Times New Roman"/>
          <w:sz w:val="28"/>
          <w:szCs w:val="28"/>
        </w:rPr>
        <w:t>»</w:t>
      </w:r>
      <w:r w:rsidR="00651B64" w:rsidRPr="00342A91">
        <w:rPr>
          <w:rFonts w:ascii="Times New Roman" w:hAnsi="Times New Roman"/>
          <w:sz w:val="28"/>
          <w:szCs w:val="28"/>
        </w:rPr>
        <w:t xml:space="preserve"> не начато, поэтому, План не разрабатывался.</w:t>
      </w:r>
    </w:p>
    <w:p w:rsidR="007D73E2" w:rsidRPr="00051255" w:rsidRDefault="007D73E2" w:rsidP="00AA1125">
      <w:pPr>
        <w:spacing w:after="0"/>
        <w:ind w:firstLine="740"/>
        <w:jc w:val="both"/>
        <w:rPr>
          <w:rFonts w:ascii="Times New Roman" w:hAnsi="Times New Roman"/>
          <w:sz w:val="28"/>
          <w:szCs w:val="28"/>
        </w:rPr>
      </w:pPr>
      <w:r w:rsidRPr="00051255">
        <w:rPr>
          <w:rFonts w:ascii="Times New Roman" w:hAnsi="Times New Roman"/>
          <w:sz w:val="28"/>
          <w:szCs w:val="28"/>
          <w:lang w:eastAsia="ru-RU" w:bidi="ru-RU"/>
        </w:rPr>
        <w:t>Порядок проведения инвентаризации имущества и финансовых обязательств организации и оформления ее результатов установлен Методическими указаниями по инвентаризации имущества и финансовых обязательств, утвержденными приказом Минфина России от 13 июня 1995 года № 49 (далее - Методические указания № 49), а так же Федеральным стандартом бухгалтерского учета «Концептуальные основы бухгалтерского учета и отчетности организаций государственного сектора» (далее - Федеральный стандарт).</w:t>
      </w:r>
    </w:p>
    <w:p w:rsidR="007D73E2" w:rsidRPr="00051255" w:rsidRDefault="007D73E2" w:rsidP="00AA1125">
      <w:pPr>
        <w:spacing w:after="0"/>
        <w:ind w:firstLine="580"/>
        <w:jc w:val="both"/>
        <w:rPr>
          <w:rFonts w:ascii="Times New Roman" w:hAnsi="Times New Roman"/>
          <w:sz w:val="28"/>
          <w:szCs w:val="28"/>
        </w:rPr>
      </w:pPr>
      <w:r w:rsidRPr="00051255">
        <w:rPr>
          <w:rFonts w:ascii="Times New Roman" w:hAnsi="Times New Roman"/>
          <w:sz w:val="28"/>
          <w:szCs w:val="28"/>
          <w:lang w:eastAsia="ru-RU" w:bidi="ru-RU"/>
        </w:rPr>
        <w:t>В соответствии с пунктом 1.3 Методических указаний № 49 инвентаризации подлежит все имущество организации независимо от его местонахождения и все виды финансовых обязательств.</w:t>
      </w:r>
    </w:p>
    <w:p w:rsidR="007D73E2" w:rsidRPr="00051255" w:rsidRDefault="007D73E2" w:rsidP="00AA1125">
      <w:pPr>
        <w:spacing w:after="0"/>
        <w:ind w:firstLine="580"/>
        <w:jc w:val="both"/>
        <w:rPr>
          <w:rFonts w:ascii="Times New Roman" w:hAnsi="Times New Roman"/>
          <w:sz w:val="28"/>
          <w:szCs w:val="28"/>
          <w:lang w:eastAsia="ru-RU" w:bidi="ru-RU"/>
        </w:rPr>
      </w:pPr>
      <w:r w:rsidRPr="00051255">
        <w:rPr>
          <w:rFonts w:ascii="Times New Roman" w:hAnsi="Times New Roman"/>
          <w:sz w:val="28"/>
          <w:szCs w:val="28"/>
          <w:lang w:eastAsia="ru-RU" w:bidi="ru-RU"/>
        </w:rPr>
        <w:t>При инвентаризации выявляется фактическое наличие активов и обязательств, которое сопоставляется с данными регистров бухгалтерского учета.</w:t>
      </w:r>
    </w:p>
    <w:p w:rsidR="007D73E2" w:rsidRPr="00051255" w:rsidRDefault="007D73E2" w:rsidP="00AA1125">
      <w:pPr>
        <w:spacing w:after="0"/>
        <w:ind w:firstLine="780"/>
        <w:jc w:val="both"/>
        <w:rPr>
          <w:rFonts w:ascii="Times New Roman" w:hAnsi="Times New Roman"/>
          <w:sz w:val="28"/>
          <w:szCs w:val="28"/>
        </w:rPr>
      </w:pPr>
      <w:r w:rsidRPr="00051255">
        <w:rPr>
          <w:rFonts w:ascii="Times New Roman" w:hAnsi="Times New Roman"/>
          <w:sz w:val="28"/>
          <w:szCs w:val="28"/>
          <w:lang w:eastAsia="ru-RU" w:bidi="ru-RU"/>
        </w:rPr>
        <w:t>Сведения об объектах незавершенного строительства по форм</w:t>
      </w:r>
      <w:r w:rsidR="00E634F2" w:rsidRPr="00051255">
        <w:rPr>
          <w:rFonts w:ascii="Times New Roman" w:hAnsi="Times New Roman"/>
          <w:sz w:val="28"/>
          <w:szCs w:val="28"/>
          <w:lang w:eastAsia="ru-RU" w:bidi="ru-RU"/>
        </w:rPr>
        <w:t>е</w:t>
      </w:r>
      <w:r w:rsidRPr="00051255">
        <w:rPr>
          <w:rFonts w:ascii="Times New Roman" w:hAnsi="Times New Roman"/>
          <w:sz w:val="28"/>
          <w:szCs w:val="28"/>
          <w:lang w:eastAsia="ru-RU" w:bidi="ru-RU"/>
        </w:rPr>
        <w:t xml:space="preserve"> 0503190 заполняются по итогам проведенной инвентаризации и включают сведения об имеющихся на балансе органов, их подразделений и учреждений региональной и муниципальной форм собственности либо в составе имущества казны субъекта Российской Федерации, либо муниципального образования объектах незавершенного строительства, а также о сформированных на отчетную дату финансовых вложениях в создание указанных объектов, источником финансового обеспечения которых являются средства бюджетов бюджетной системы Российской Федерации.</w:t>
      </w:r>
    </w:p>
    <w:p w:rsidR="007D73E2" w:rsidRPr="00051255" w:rsidRDefault="00051255" w:rsidP="00AA1125">
      <w:pPr>
        <w:pStyle w:val="30"/>
        <w:shd w:val="clear" w:color="auto" w:fill="auto"/>
        <w:tabs>
          <w:tab w:val="left" w:pos="1786"/>
        </w:tabs>
        <w:spacing w:line="276" w:lineRule="auto"/>
        <w:ind w:firstLine="620"/>
        <w:rPr>
          <w:bCs w:val="0"/>
          <w:kern w:val="36"/>
        </w:rPr>
      </w:pPr>
      <w:r w:rsidRPr="00F223ED">
        <w:rPr>
          <w:b w:val="0"/>
          <w:i w:val="0"/>
          <w:shd w:val="clear" w:color="auto" w:fill="FFFFFF"/>
        </w:rPr>
        <w:t>Администрацией Быстроистокского района проведена</w:t>
      </w:r>
      <w:r w:rsidR="007D73E2" w:rsidRPr="00F223ED">
        <w:rPr>
          <w:b w:val="0"/>
          <w:i w:val="0"/>
          <w:shd w:val="clear" w:color="auto" w:fill="FFFFFF"/>
        </w:rPr>
        <w:t xml:space="preserve"> инвентаризация </w:t>
      </w:r>
      <w:r w:rsidRPr="00F223ED">
        <w:rPr>
          <w:b w:val="0"/>
          <w:i w:val="0"/>
          <w:shd w:val="clear" w:color="auto" w:fill="FFFFFF"/>
        </w:rPr>
        <w:t>по объектам нефинансовых активов, что подтверждается инвентаризационной описью (сличительной ведомостью)</w:t>
      </w:r>
      <w:r w:rsidR="00840EE0">
        <w:rPr>
          <w:b w:val="0"/>
          <w:i w:val="0"/>
          <w:shd w:val="clear" w:color="auto" w:fill="FFFFFF"/>
        </w:rPr>
        <w:t xml:space="preserve"> </w:t>
      </w:r>
      <w:r w:rsidRPr="00F223ED">
        <w:rPr>
          <w:b w:val="0"/>
          <w:i w:val="0"/>
          <w:shd w:val="clear" w:color="auto" w:fill="FFFFFF"/>
        </w:rPr>
        <w:t>№ 0000-0001</w:t>
      </w:r>
      <w:r w:rsidR="00F223ED" w:rsidRPr="00F223ED">
        <w:rPr>
          <w:b w:val="0"/>
          <w:i w:val="0"/>
          <w:shd w:val="clear" w:color="auto" w:fill="FFFFFF"/>
        </w:rPr>
        <w:t>38</w:t>
      </w:r>
      <w:r w:rsidRPr="00F223ED">
        <w:rPr>
          <w:b w:val="0"/>
          <w:i w:val="0"/>
          <w:shd w:val="clear" w:color="auto" w:fill="FFFFFF"/>
        </w:rPr>
        <w:t xml:space="preserve"> по объектам нефинансовых активов на 01.11.202</w:t>
      </w:r>
      <w:r w:rsidR="00F223ED" w:rsidRPr="00F223ED">
        <w:rPr>
          <w:b w:val="0"/>
          <w:i w:val="0"/>
          <w:shd w:val="clear" w:color="auto" w:fill="FFFFFF"/>
        </w:rPr>
        <w:t>2</w:t>
      </w:r>
      <w:r w:rsidRPr="00F223ED">
        <w:rPr>
          <w:b w:val="0"/>
          <w:i w:val="0"/>
          <w:shd w:val="clear" w:color="auto" w:fill="FFFFFF"/>
        </w:rPr>
        <w:t xml:space="preserve"> год</w:t>
      </w:r>
      <w:r w:rsidR="00F223ED" w:rsidRPr="00F223ED">
        <w:rPr>
          <w:b w:val="0"/>
          <w:i w:val="0"/>
          <w:shd w:val="clear" w:color="auto" w:fill="FFFFFF"/>
        </w:rPr>
        <w:t>а</w:t>
      </w:r>
      <w:r w:rsidRPr="00F223ED">
        <w:rPr>
          <w:b w:val="0"/>
          <w:i w:val="0"/>
          <w:shd w:val="clear" w:color="auto" w:fill="FFFFFF"/>
        </w:rPr>
        <w:t>.</w:t>
      </w:r>
      <w:r w:rsidR="007D73E2" w:rsidRPr="00051255">
        <w:rPr>
          <w:b w:val="0"/>
          <w:i w:val="0"/>
          <w:shd w:val="clear" w:color="auto" w:fill="FFFFFF"/>
        </w:rPr>
        <w:t xml:space="preserve"> </w:t>
      </w:r>
    </w:p>
    <w:p w:rsidR="00CF412E" w:rsidRPr="005F6DC7" w:rsidRDefault="007D73E2" w:rsidP="00AA1125">
      <w:pPr>
        <w:spacing w:after="0"/>
        <w:ind w:firstLine="709"/>
        <w:jc w:val="both"/>
        <w:rPr>
          <w:rFonts w:ascii="Times New Roman" w:hAnsi="Times New Roman"/>
          <w:sz w:val="28"/>
          <w:szCs w:val="28"/>
        </w:rPr>
      </w:pPr>
      <w:r w:rsidRPr="00051255">
        <w:rPr>
          <w:rFonts w:ascii="Times New Roman" w:hAnsi="Times New Roman"/>
          <w:sz w:val="28"/>
          <w:szCs w:val="28"/>
        </w:rPr>
        <w:t xml:space="preserve">Объектов, строительство которых приостановлено либо </w:t>
      </w:r>
      <w:r w:rsidRPr="005F6DC7">
        <w:rPr>
          <w:rFonts w:ascii="Times New Roman" w:hAnsi="Times New Roman"/>
          <w:sz w:val="28"/>
          <w:szCs w:val="28"/>
        </w:rPr>
        <w:t xml:space="preserve">законсервировано на территории </w:t>
      </w:r>
      <w:r w:rsidR="00342A91">
        <w:rPr>
          <w:rFonts w:ascii="Times New Roman" w:hAnsi="Times New Roman"/>
          <w:sz w:val="28"/>
          <w:szCs w:val="28"/>
        </w:rPr>
        <w:t xml:space="preserve">Быстроистокского </w:t>
      </w:r>
      <w:r w:rsidRPr="005F6DC7">
        <w:rPr>
          <w:rFonts w:ascii="Times New Roman" w:hAnsi="Times New Roman"/>
          <w:sz w:val="28"/>
          <w:szCs w:val="28"/>
        </w:rPr>
        <w:t>района нет.</w:t>
      </w:r>
    </w:p>
    <w:p w:rsidR="00844A7E" w:rsidRDefault="00844A7E" w:rsidP="00AA1125">
      <w:pPr>
        <w:spacing w:after="0"/>
        <w:ind w:firstLine="709"/>
        <w:jc w:val="both"/>
        <w:rPr>
          <w:rStyle w:val="22"/>
          <w:b w:val="0"/>
          <w:i/>
          <w:sz w:val="28"/>
          <w:szCs w:val="28"/>
        </w:rPr>
      </w:pPr>
      <w:r w:rsidRPr="00840EE0">
        <w:rPr>
          <w:rStyle w:val="22"/>
          <w:b w:val="0"/>
          <w:i/>
          <w:sz w:val="28"/>
          <w:szCs w:val="28"/>
        </w:rPr>
        <w:t>3. Анализ причин, препятствующих сокращению объемов и количества объектов незавершенного строительства,  разработка</w:t>
      </w:r>
      <w:r w:rsidRPr="00840EE0">
        <w:rPr>
          <w:rStyle w:val="22"/>
          <w:b w:val="0"/>
          <w:i/>
          <w:sz w:val="28"/>
          <w:szCs w:val="28"/>
        </w:rPr>
        <w:tab/>
        <w:t xml:space="preserve"> предложений, направленных на их устранение.</w:t>
      </w:r>
    </w:p>
    <w:p w:rsidR="00786DAD" w:rsidRPr="00786DAD" w:rsidRDefault="00786DAD" w:rsidP="00786DAD">
      <w:pPr>
        <w:spacing w:after="0"/>
        <w:ind w:firstLine="708"/>
        <w:jc w:val="both"/>
        <w:rPr>
          <w:rFonts w:ascii="Times New Roman" w:hAnsi="Times New Roman"/>
          <w:sz w:val="28"/>
          <w:szCs w:val="28"/>
        </w:rPr>
      </w:pPr>
      <w:r w:rsidRPr="00786DAD">
        <w:rPr>
          <w:rFonts w:ascii="Times New Roman" w:hAnsi="Times New Roman"/>
          <w:sz w:val="28"/>
          <w:szCs w:val="28"/>
        </w:rPr>
        <w:t xml:space="preserve">По счету 1 10600 000 «Вложения в нефинансовые активы» ГРБС администрации Быстроистокского района остаток на 01.01.2023 года составил 7499429,77 руб. </w:t>
      </w:r>
    </w:p>
    <w:p w:rsidR="00786DAD" w:rsidRPr="00786DAD" w:rsidRDefault="00733AD7" w:rsidP="00786DAD">
      <w:pPr>
        <w:spacing w:after="0"/>
        <w:ind w:firstLine="708"/>
        <w:jc w:val="both"/>
        <w:rPr>
          <w:rFonts w:ascii="Times New Roman" w:eastAsia="MS Mincho" w:hAnsi="Times New Roman"/>
          <w:sz w:val="28"/>
          <w:szCs w:val="28"/>
        </w:rPr>
      </w:pPr>
      <w:r>
        <w:rPr>
          <w:rFonts w:ascii="Times New Roman" w:hAnsi="Times New Roman"/>
          <w:sz w:val="28"/>
          <w:szCs w:val="28"/>
        </w:rPr>
        <w:t>По объекту незавершенного</w:t>
      </w:r>
      <w:r w:rsidR="00786DAD" w:rsidRPr="00786DAD">
        <w:rPr>
          <w:rFonts w:ascii="Times New Roman" w:eastAsia="MS Mincho" w:hAnsi="Times New Roman"/>
          <w:sz w:val="28"/>
          <w:szCs w:val="28"/>
        </w:rPr>
        <w:t xml:space="preserve"> строительств</w:t>
      </w:r>
      <w:r>
        <w:rPr>
          <w:rFonts w:ascii="Times New Roman" w:eastAsia="MS Mincho" w:hAnsi="Times New Roman"/>
          <w:sz w:val="28"/>
          <w:szCs w:val="28"/>
        </w:rPr>
        <w:t>а</w:t>
      </w:r>
      <w:r w:rsidR="00786DAD" w:rsidRPr="00786DAD">
        <w:rPr>
          <w:rFonts w:ascii="Times New Roman" w:eastAsia="MS Mincho" w:hAnsi="Times New Roman"/>
          <w:sz w:val="28"/>
          <w:szCs w:val="28"/>
        </w:rPr>
        <w:t xml:space="preserve"> «Инженерная защита от наводнений в с. Быстрый Исток Быстроистокского района Алтайского края» </w:t>
      </w:r>
      <w:r w:rsidR="00786DAD" w:rsidRPr="00786DAD">
        <w:rPr>
          <w:rFonts w:ascii="Times New Roman" w:eastAsia="MS Mincho" w:hAnsi="Times New Roman"/>
          <w:sz w:val="28"/>
          <w:szCs w:val="28"/>
        </w:rPr>
        <w:lastRenderedPageBreak/>
        <w:t xml:space="preserve">в сумме 3733450,00 рублей,  </w:t>
      </w:r>
      <w:r w:rsidR="00786DAD" w:rsidRPr="00786DAD">
        <w:rPr>
          <w:rFonts w:ascii="Times New Roman" w:hAnsi="Times New Roman"/>
          <w:sz w:val="28"/>
          <w:szCs w:val="28"/>
        </w:rPr>
        <w:t xml:space="preserve">дата окончания реализации инвестиционного проекта не определена. </w:t>
      </w:r>
      <w:r w:rsidR="00786DAD" w:rsidRPr="00786DAD">
        <w:rPr>
          <w:rFonts w:ascii="Times New Roman" w:eastAsia="MS Mincho" w:hAnsi="Times New Roman"/>
          <w:sz w:val="28"/>
          <w:szCs w:val="28"/>
        </w:rPr>
        <w:t>Ведется работа по внедрению данного объекта в действие с отраслевыми ведомствами, Администрацией Быстроистокского района подана заявка на строительство данного объекта в Министерство природных ресурсов и экологии Алтайского края.</w:t>
      </w:r>
    </w:p>
    <w:p w:rsidR="00342A91" w:rsidRPr="00786DAD" w:rsidRDefault="00342A91" w:rsidP="00786DAD">
      <w:pPr>
        <w:spacing w:after="0"/>
        <w:ind w:firstLine="708"/>
        <w:jc w:val="both"/>
        <w:rPr>
          <w:rFonts w:ascii="Times New Roman" w:hAnsi="Times New Roman"/>
          <w:sz w:val="28"/>
          <w:szCs w:val="28"/>
        </w:rPr>
      </w:pPr>
      <w:r w:rsidRPr="00786DAD">
        <w:rPr>
          <w:rFonts w:ascii="Times New Roman" w:hAnsi="Times New Roman"/>
          <w:sz w:val="28"/>
          <w:szCs w:val="28"/>
        </w:rPr>
        <w:t xml:space="preserve">-  </w:t>
      </w:r>
      <w:r w:rsidR="00786DAD" w:rsidRPr="00786DAD">
        <w:rPr>
          <w:rFonts w:ascii="Times New Roman" w:hAnsi="Times New Roman"/>
          <w:sz w:val="28"/>
          <w:szCs w:val="28"/>
        </w:rPr>
        <w:t xml:space="preserve"> </w:t>
      </w:r>
      <w:r w:rsidRPr="00786DAD">
        <w:rPr>
          <w:rFonts w:ascii="Times New Roman" w:hAnsi="Times New Roman"/>
          <w:sz w:val="28"/>
          <w:szCs w:val="28"/>
        </w:rPr>
        <w:t>"Воссоздание усадьбы семьи В.С. Золотухина по адресу с.Быстрый Исток, ул. Советская, д.6в</w:t>
      </w:r>
      <w:r w:rsidR="00786DAD" w:rsidRPr="00786DAD">
        <w:rPr>
          <w:rFonts w:ascii="Times New Roman" w:hAnsi="Times New Roman"/>
          <w:sz w:val="28"/>
          <w:szCs w:val="28"/>
        </w:rPr>
        <w:t xml:space="preserve"> и</w:t>
      </w:r>
      <w:r w:rsidRPr="00786DAD">
        <w:rPr>
          <w:rFonts w:ascii="Times New Roman" w:hAnsi="Times New Roman"/>
          <w:sz w:val="28"/>
          <w:szCs w:val="28"/>
        </w:rPr>
        <w:t xml:space="preserve"> Строительство дома культуры с залом на 100 посадочных мест с.Верх-Ануйское, ул. Советская 22, включены в программные мероприятия: - </w:t>
      </w:r>
      <w:r w:rsidRPr="00786DAD">
        <w:rPr>
          <w:rStyle w:val="85pt0pt"/>
          <w:rFonts w:eastAsia="Calibri"/>
          <w:b w:val="0"/>
          <w:sz w:val="28"/>
          <w:szCs w:val="28"/>
        </w:rPr>
        <w:t>Воссоздание усадьбы семьи Золотухина В.С. по адресу Алтайский край, Быстроистокский район, с. Быстрый Исток, ул. Советская, 6в.; разработка ПСД по объекту: «Строительство дома культуры с залом на 100 посадочных мест по ул. Советская,</w:t>
      </w:r>
      <w:r w:rsidR="00840EE0" w:rsidRPr="00786DAD">
        <w:rPr>
          <w:rStyle w:val="85pt0pt"/>
          <w:rFonts w:eastAsia="Calibri"/>
          <w:b w:val="0"/>
          <w:sz w:val="28"/>
          <w:szCs w:val="28"/>
        </w:rPr>
        <w:t xml:space="preserve"> </w:t>
      </w:r>
      <w:r w:rsidRPr="00786DAD">
        <w:rPr>
          <w:rStyle w:val="85pt0pt"/>
          <w:rFonts w:eastAsia="Calibri"/>
          <w:b w:val="0"/>
          <w:sz w:val="28"/>
          <w:szCs w:val="28"/>
        </w:rPr>
        <w:t>22 в с. Верх– Ануйское Быстроистокского района Алтайского края» в муниципальные программы</w:t>
      </w:r>
      <w:r w:rsidRPr="00786DAD">
        <w:rPr>
          <w:rFonts w:ascii="Times New Roman" w:hAnsi="Times New Roman"/>
          <w:sz w:val="28"/>
          <w:szCs w:val="28"/>
        </w:rPr>
        <w:t xml:space="preserve"> «Развитие культуры Быстроистокского района», «Адресная инвестиционная программа муниципального образования Быстроистокский район Алтайского края»</w:t>
      </w:r>
      <w:r w:rsidR="00786DAD" w:rsidRPr="00786DAD">
        <w:rPr>
          <w:rFonts w:ascii="Times New Roman" w:hAnsi="Times New Roman"/>
          <w:sz w:val="28"/>
          <w:szCs w:val="28"/>
        </w:rPr>
        <w:t>.</w:t>
      </w:r>
    </w:p>
    <w:p w:rsidR="0015657A" w:rsidRPr="00E04EA5" w:rsidRDefault="0015657A" w:rsidP="00AA1125">
      <w:pPr>
        <w:spacing w:after="0"/>
        <w:jc w:val="both"/>
        <w:rPr>
          <w:rFonts w:ascii="Times New Roman" w:hAnsi="Times New Roman"/>
          <w:b/>
          <w:sz w:val="28"/>
          <w:szCs w:val="28"/>
        </w:rPr>
      </w:pPr>
      <w:r w:rsidRPr="00E04EA5">
        <w:rPr>
          <w:rFonts w:ascii="Times New Roman" w:hAnsi="Times New Roman"/>
          <w:b/>
          <w:sz w:val="28"/>
          <w:szCs w:val="28"/>
        </w:rPr>
        <w:t xml:space="preserve">  Выводы</w:t>
      </w:r>
      <w:r w:rsidRPr="00840EE0">
        <w:rPr>
          <w:rFonts w:ascii="Times New Roman" w:hAnsi="Times New Roman"/>
          <w:b/>
          <w:sz w:val="28"/>
          <w:szCs w:val="28"/>
        </w:rPr>
        <w:t>:</w:t>
      </w:r>
    </w:p>
    <w:p w:rsidR="00E04EA5" w:rsidRPr="00E04EA5" w:rsidRDefault="00E04EA5" w:rsidP="00AA1125">
      <w:pPr>
        <w:spacing w:after="0"/>
        <w:ind w:firstLine="709"/>
        <w:jc w:val="both"/>
        <w:rPr>
          <w:rFonts w:ascii="Times New Roman" w:hAnsi="Times New Roman"/>
          <w:sz w:val="28"/>
          <w:szCs w:val="28"/>
        </w:rPr>
      </w:pPr>
      <w:r w:rsidRPr="00E04EA5">
        <w:rPr>
          <w:rFonts w:ascii="Times New Roman" w:hAnsi="Times New Roman"/>
          <w:sz w:val="28"/>
          <w:szCs w:val="28"/>
        </w:rPr>
        <w:t xml:space="preserve">Проверкой полноты бюджетного учета ОНС нарушений не установлено. </w:t>
      </w:r>
    </w:p>
    <w:p w:rsidR="00E04EA5" w:rsidRPr="00E04EA5" w:rsidRDefault="00E04EA5" w:rsidP="00AA1125">
      <w:pPr>
        <w:spacing w:after="0"/>
        <w:ind w:firstLine="709"/>
        <w:jc w:val="both"/>
        <w:rPr>
          <w:rFonts w:ascii="Times New Roman" w:hAnsi="Times New Roman"/>
          <w:sz w:val="28"/>
          <w:szCs w:val="28"/>
        </w:rPr>
      </w:pPr>
      <w:r w:rsidRPr="00E04EA5">
        <w:rPr>
          <w:rFonts w:ascii="Times New Roman" w:hAnsi="Times New Roman"/>
          <w:sz w:val="28"/>
          <w:szCs w:val="28"/>
        </w:rPr>
        <w:t>Показатели формы 0503190 на 01.01.202</w:t>
      </w:r>
      <w:r>
        <w:rPr>
          <w:rFonts w:ascii="Times New Roman" w:hAnsi="Times New Roman"/>
          <w:sz w:val="28"/>
          <w:szCs w:val="28"/>
        </w:rPr>
        <w:t>2, 01.01.2023</w:t>
      </w:r>
      <w:r w:rsidRPr="00E04EA5">
        <w:rPr>
          <w:rFonts w:ascii="Times New Roman" w:hAnsi="Times New Roman"/>
          <w:sz w:val="28"/>
          <w:szCs w:val="28"/>
        </w:rPr>
        <w:t xml:space="preserve"> соответствуют данным бюджетного учета.</w:t>
      </w:r>
    </w:p>
    <w:p w:rsidR="00E04EA5" w:rsidRDefault="00E04EA5" w:rsidP="00AA1125">
      <w:pPr>
        <w:spacing w:after="0"/>
        <w:ind w:firstLine="709"/>
        <w:jc w:val="both"/>
        <w:rPr>
          <w:rFonts w:ascii="Times New Roman" w:hAnsi="Times New Roman"/>
          <w:iCs/>
          <w:sz w:val="26"/>
          <w:szCs w:val="26"/>
        </w:rPr>
      </w:pPr>
      <w:r w:rsidRPr="00440CEC">
        <w:rPr>
          <w:rFonts w:ascii="Times New Roman" w:hAnsi="Times New Roman"/>
          <w:iCs/>
          <w:sz w:val="26"/>
          <w:szCs w:val="26"/>
        </w:rPr>
        <w:t>Результаты анализа объемов и количества объектов незавершенного строительства, числящихся по состоянию на 1 января 202</w:t>
      </w:r>
      <w:r>
        <w:rPr>
          <w:rFonts w:ascii="Times New Roman" w:hAnsi="Times New Roman"/>
          <w:iCs/>
          <w:sz w:val="26"/>
          <w:szCs w:val="26"/>
        </w:rPr>
        <w:t>3</w:t>
      </w:r>
      <w:r w:rsidRPr="00440CEC">
        <w:rPr>
          <w:rFonts w:ascii="Times New Roman" w:hAnsi="Times New Roman"/>
          <w:iCs/>
          <w:sz w:val="26"/>
          <w:szCs w:val="26"/>
        </w:rPr>
        <w:t xml:space="preserve">  года, </w:t>
      </w:r>
      <w:r>
        <w:rPr>
          <w:rFonts w:ascii="Times New Roman" w:hAnsi="Times New Roman"/>
          <w:iCs/>
          <w:sz w:val="26"/>
          <w:szCs w:val="26"/>
        </w:rPr>
        <w:t xml:space="preserve"> </w:t>
      </w:r>
      <w:r w:rsidRPr="00440CEC">
        <w:rPr>
          <w:rFonts w:ascii="Times New Roman" w:hAnsi="Times New Roman"/>
          <w:iCs/>
          <w:sz w:val="26"/>
          <w:szCs w:val="26"/>
        </w:rPr>
        <w:t>на основе данных форм</w:t>
      </w:r>
      <w:r>
        <w:rPr>
          <w:rFonts w:ascii="Times New Roman" w:hAnsi="Times New Roman"/>
          <w:iCs/>
          <w:sz w:val="26"/>
          <w:szCs w:val="26"/>
        </w:rPr>
        <w:t>ы</w:t>
      </w:r>
      <w:r w:rsidRPr="00440CEC">
        <w:rPr>
          <w:rFonts w:ascii="Times New Roman" w:hAnsi="Times New Roman"/>
          <w:iCs/>
          <w:sz w:val="26"/>
          <w:szCs w:val="26"/>
        </w:rPr>
        <w:t xml:space="preserve"> 0503190</w:t>
      </w:r>
      <w:r>
        <w:rPr>
          <w:rFonts w:ascii="Times New Roman" w:hAnsi="Times New Roman"/>
          <w:iCs/>
          <w:sz w:val="26"/>
          <w:szCs w:val="26"/>
        </w:rPr>
        <w:t xml:space="preserve"> «</w:t>
      </w:r>
      <w:r w:rsidRPr="0061398D">
        <w:rPr>
          <w:rFonts w:ascii="Times New Roman" w:hAnsi="Times New Roman"/>
          <w:iCs/>
          <w:sz w:val="26"/>
          <w:szCs w:val="26"/>
        </w:rPr>
        <w:t>Сведения</w:t>
      </w:r>
      <w:r>
        <w:rPr>
          <w:rFonts w:ascii="Times New Roman" w:hAnsi="Times New Roman"/>
          <w:iCs/>
          <w:sz w:val="26"/>
          <w:szCs w:val="26"/>
        </w:rPr>
        <w:t xml:space="preserve"> </w:t>
      </w:r>
      <w:r w:rsidRPr="0061398D">
        <w:rPr>
          <w:rFonts w:ascii="Times New Roman" w:hAnsi="Times New Roman"/>
          <w:iCs/>
          <w:sz w:val="26"/>
          <w:szCs w:val="26"/>
        </w:rPr>
        <w:t>о вложениях в объекты недвижимого имущества, объектах незавершенного строительства</w:t>
      </w:r>
      <w:r>
        <w:rPr>
          <w:rFonts w:ascii="Times New Roman" w:hAnsi="Times New Roman"/>
          <w:iCs/>
          <w:sz w:val="26"/>
          <w:szCs w:val="26"/>
        </w:rPr>
        <w:t>» к</w:t>
      </w:r>
      <w:r w:rsidRPr="0061398D">
        <w:rPr>
          <w:rFonts w:ascii="Times New Roman" w:hAnsi="Times New Roman"/>
          <w:iCs/>
          <w:sz w:val="26"/>
          <w:szCs w:val="26"/>
        </w:rPr>
        <w:t>онсолидированн</w:t>
      </w:r>
      <w:r>
        <w:rPr>
          <w:rFonts w:ascii="Times New Roman" w:hAnsi="Times New Roman"/>
          <w:iCs/>
          <w:sz w:val="26"/>
          <w:szCs w:val="26"/>
        </w:rPr>
        <w:t>ого</w:t>
      </w:r>
      <w:r w:rsidRPr="0061398D">
        <w:rPr>
          <w:rFonts w:ascii="Times New Roman" w:hAnsi="Times New Roman"/>
          <w:iCs/>
          <w:sz w:val="26"/>
          <w:szCs w:val="26"/>
        </w:rPr>
        <w:t xml:space="preserve"> бюджет</w:t>
      </w:r>
      <w:r>
        <w:rPr>
          <w:rFonts w:ascii="Times New Roman" w:hAnsi="Times New Roman"/>
          <w:iCs/>
          <w:sz w:val="26"/>
          <w:szCs w:val="26"/>
        </w:rPr>
        <w:t>а</w:t>
      </w:r>
      <w:r w:rsidRPr="0061398D">
        <w:rPr>
          <w:rFonts w:ascii="Times New Roman" w:hAnsi="Times New Roman"/>
          <w:iCs/>
          <w:sz w:val="26"/>
          <w:szCs w:val="26"/>
        </w:rPr>
        <w:t xml:space="preserve"> Быстроистокского района</w:t>
      </w:r>
      <w:r w:rsidRPr="00440CEC">
        <w:rPr>
          <w:rFonts w:ascii="Times New Roman" w:hAnsi="Times New Roman"/>
          <w:iCs/>
          <w:sz w:val="26"/>
          <w:szCs w:val="26"/>
        </w:rPr>
        <w:t xml:space="preserve"> показали, что в муниципальном образовании  </w:t>
      </w:r>
      <w:r>
        <w:rPr>
          <w:rFonts w:ascii="Times New Roman" w:hAnsi="Times New Roman"/>
          <w:iCs/>
          <w:sz w:val="26"/>
          <w:szCs w:val="26"/>
        </w:rPr>
        <w:t xml:space="preserve">Быстроистокский </w:t>
      </w:r>
      <w:r w:rsidRPr="00440CEC">
        <w:rPr>
          <w:rFonts w:ascii="Times New Roman" w:hAnsi="Times New Roman"/>
          <w:iCs/>
          <w:sz w:val="26"/>
          <w:szCs w:val="26"/>
        </w:rPr>
        <w:t xml:space="preserve">район </w:t>
      </w:r>
      <w:r>
        <w:rPr>
          <w:rFonts w:ascii="Times New Roman" w:hAnsi="Times New Roman"/>
          <w:iCs/>
          <w:sz w:val="26"/>
          <w:szCs w:val="26"/>
        </w:rPr>
        <w:t>Алтайского края</w:t>
      </w:r>
      <w:r w:rsidRPr="00440CEC">
        <w:rPr>
          <w:rFonts w:ascii="Times New Roman" w:hAnsi="Times New Roman"/>
          <w:iCs/>
          <w:sz w:val="26"/>
          <w:szCs w:val="26"/>
        </w:rPr>
        <w:t xml:space="preserve"> имеются </w:t>
      </w:r>
      <w:r>
        <w:rPr>
          <w:rFonts w:ascii="Times New Roman" w:hAnsi="Times New Roman"/>
          <w:iCs/>
          <w:sz w:val="26"/>
          <w:szCs w:val="26"/>
        </w:rPr>
        <w:t xml:space="preserve">6 </w:t>
      </w:r>
      <w:r w:rsidRPr="00440CEC">
        <w:rPr>
          <w:rFonts w:ascii="Times New Roman" w:hAnsi="Times New Roman"/>
          <w:iCs/>
          <w:sz w:val="26"/>
          <w:szCs w:val="26"/>
        </w:rPr>
        <w:t>объект</w:t>
      </w:r>
      <w:r>
        <w:rPr>
          <w:rFonts w:ascii="Times New Roman" w:hAnsi="Times New Roman"/>
          <w:iCs/>
          <w:sz w:val="26"/>
          <w:szCs w:val="26"/>
        </w:rPr>
        <w:t>ов</w:t>
      </w:r>
      <w:r w:rsidRPr="00440CEC">
        <w:rPr>
          <w:rFonts w:ascii="Times New Roman" w:hAnsi="Times New Roman"/>
          <w:iCs/>
          <w:sz w:val="26"/>
          <w:szCs w:val="26"/>
        </w:rPr>
        <w:t>, в составе незавершенного строительства</w:t>
      </w:r>
      <w:r>
        <w:rPr>
          <w:rFonts w:ascii="Times New Roman" w:hAnsi="Times New Roman"/>
          <w:iCs/>
          <w:sz w:val="26"/>
          <w:szCs w:val="26"/>
        </w:rPr>
        <w:t xml:space="preserve"> 3 объекта.</w:t>
      </w:r>
    </w:p>
    <w:p w:rsidR="00E04EA5" w:rsidRPr="00677505" w:rsidRDefault="00E04EA5" w:rsidP="00AA1125">
      <w:pPr>
        <w:spacing w:after="0"/>
        <w:ind w:firstLine="760"/>
        <w:jc w:val="both"/>
        <w:rPr>
          <w:rFonts w:ascii="Times New Roman" w:eastAsia="Times New Roman" w:hAnsi="Times New Roman"/>
          <w:bCs/>
          <w:color w:val="215868" w:themeColor="accent5" w:themeShade="80"/>
          <w:kern w:val="36"/>
          <w:sz w:val="24"/>
          <w:szCs w:val="24"/>
          <w:lang w:eastAsia="ru-RU"/>
        </w:rPr>
      </w:pPr>
      <w:r w:rsidRPr="00E04EA5">
        <w:rPr>
          <w:rFonts w:ascii="Times New Roman" w:hAnsi="Times New Roman"/>
          <w:sz w:val="28"/>
          <w:szCs w:val="28"/>
        </w:rPr>
        <w:t>В соответствии с данными формы 0503190 по состоянию на 1 января 2023 года на балансе  ГРБС администрации Быстроистокского района Алтайского края числятся расходы на проектно-изыскательские работы и проектно-сметную документацию в количестве 3 единицы с объемом вложений 7499429,77 рублей</w:t>
      </w:r>
      <w:r w:rsidRPr="00E04EA5">
        <w:rPr>
          <w:color w:val="215868" w:themeColor="accent5" w:themeShade="80"/>
        </w:rPr>
        <w:t>.</w:t>
      </w:r>
    </w:p>
    <w:p w:rsidR="00E04EA5" w:rsidRPr="00E04EA5" w:rsidRDefault="00E04EA5" w:rsidP="00AA1125">
      <w:pPr>
        <w:spacing w:after="0"/>
        <w:ind w:firstLine="709"/>
        <w:jc w:val="both"/>
        <w:rPr>
          <w:rFonts w:ascii="Times New Roman" w:hAnsi="Times New Roman"/>
          <w:sz w:val="28"/>
          <w:szCs w:val="28"/>
        </w:rPr>
      </w:pPr>
      <w:r w:rsidRPr="00E04EA5">
        <w:rPr>
          <w:rFonts w:ascii="Times New Roman" w:hAnsi="Times New Roman"/>
          <w:sz w:val="28"/>
          <w:szCs w:val="28"/>
        </w:rPr>
        <w:t xml:space="preserve">Общее количество объектов, </w:t>
      </w:r>
      <w:r w:rsidRPr="001B4BF0">
        <w:rPr>
          <w:rFonts w:ascii="Times New Roman" w:hAnsi="Times New Roman"/>
          <w:iCs/>
          <w:sz w:val="26"/>
          <w:szCs w:val="26"/>
        </w:rPr>
        <w:t>финансирование которого начато более 5 лет назад</w:t>
      </w:r>
      <w:r w:rsidRPr="00E04EA5">
        <w:rPr>
          <w:rFonts w:ascii="Times New Roman" w:hAnsi="Times New Roman"/>
          <w:sz w:val="28"/>
          <w:szCs w:val="28"/>
        </w:rPr>
        <w:t xml:space="preserve"> составляет 1 единицу с объемом затрат </w:t>
      </w:r>
      <w:r>
        <w:rPr>
          <w:rFonts w:ascii="Times New Roman" w:hAnsi="Times New Roman"/>
          <w:sz w:val="28"/>
          <w:szCs w:val="28"/>
        </w:rPr>
        <w:t>3733450,00</w:t>
      </w:r>
      <w:r w:rsidRPr="00E04EA5">
        <w:rPr>
          <w:rFonts w:ascii="Times New Roman" w:hAnsi="Times New Roman"/>
          <w:sz w:val="28"/>
          <w:szCs w:val="28"/>
        </w:rPr>
        <w:t xml:space="preserve"> тыс. руб. объектов, строительство которых приостановлено либо законсервировано («брошенные объекты») на территории </w:t>
      </w:r>
      <w:r w:rsidR="00AA1125">
        <w:rPr>
          <w:rFonts w:ascii="Times New Roman" w:hAnsi="Times New Roman"/>
          <w:sz w:val="28"/>
          <w:szCs w:val="28"/>
        </w:rPr>
        <w:t xml:space="preserve">Быстроистокского </w:t>
      </w:r>
      <w:r w:rsidRPr="00E04EA5">
        <w:rPr>
          <w:rFonts w:ascii="Times New Roman" w:hAnsi="Times New Roman"/>
          <w:sz w:val="28"/>
          <w:szCs w:val="28"/>
        </w:rPr>
        <w:t>района нет</w:t>
      </w:r>
      <w:r>
        <w:rPr>
          <w:rFonts w:ascii="Times New Roman" w:hAnsi="Times New Roman"/>
          <w:sz w:val="28"/>
          <w:szCs w:val="28"/>
        </w:rPr>
        <w:t>.</w:t>
      </w:r>
    </w:p>
    <w:p w:rsidR="001953C8" w:rsidRDefault="001953C8" w:rsidP="00AA1125">
      <w:pPr>
        <w:spacing w:after="0"/>
        <w:ind w:firstLine="709"/>
        <w:rPr>
          <w:rFonts w:ascii="Times New Roman" w:hAnsi="Times New Roman"/>
          <w:b/>
          <w:sz w:val="28"/>
          <w:szCs w:val="28"/>
        </w:rPr>
      </w:pPr>
    </w:p>
    <w:p w:rsidR="001953C8" w:rsidRDefault="001953C8" w:rsidP="00AA1125">
      <w:pPr>
        <w:spacing w:after="0"/>
        <w:ind w:firstLine="709"/>
        <w:rPr>
          <w:rFonts w:ascii="Times New Roman" w:hAnsi="Times New Roman"/>
          <w:b/>
          <w:sz w:val="28"/>
          <w:szCs w:val="28"/>
        </w:rPr>
      </w:pPr>
    </w:p>
    <w:p w:rsidR="00E04EA5" w:rsidRPr="00E04EA5" w:rsidRDefault="00E04EA5" w:rsidP="00AA1125">
      <w:pPr>
        <w:spacing w:after="0"/>
        <w:ind w:firstLine="709"/>
        <w:rPr>
          <w:rFonts w:ascii="Times New Roman" w:hAnsi="Times New Roman"/>
          <w:b/>
          <w:sz w:val="28"/>
          <w:szCs w:val="28"/>
        </w:rPr>
      </w:pPr>
      <w:r w:rsidRPr="00E04EA5">
        <w:rPr>
          <w:rFonts w:ascii="Times New Roman" w:hAnsi="Times New Roman"/>
          <w:b/>
          <w:sz w:val="28"/>
          <w:szCs w:val="28"/>
        </w:rPr>
        <w:lastRenderedPageBreak/>
        <w:t>Предложения:</w:t>
      </w:r>
    </w:p>
    <w:p w:rsidR="00E04EA5" w:rsidRPr="00E04EA5" w:rsidRDefault="00E04EA5" w:rsidP="00AA1125">
      <w:pPr>
        <w:spacing w:after="0"/>
        <w:ind w:firstLine="709"/>
        <w:jc w:val="both"/>
        <w:rPr>
          <w:rFonts w:ascii="Times New Roman" w:hAnsi="Times New Roman"/>
          <w:sz w:val="28"/>
          <w:szCs w:val="28"/>
        </w:rPr>
      </w:pPr>
      <w:r w:rsidRPr="00E04EA5">
        <w:rPr>
          <w:rFonts w:ascii="Times New Roman" w:hAnsi="Times New Roman"/>
          <w:sz w:val="28"/>
          <w:szCs w:val="28"/>
        </w:rPr>
        <w:t xml:space="preserve">Контрольно-счетная палата муниципального образования Быстроистокский район Алтайского края по результатам, проведенного экспертно-аналитического мероприятия «Анализ результативности мер, принимаемых в муниципальном образовании Быстроистокский район  Алтайского края по выявлению и сокращению объемов незавершенного строительства по состоянию на 01.01.2023 года»  предлагает </w:t>
      </w:r>
      <w:r w:rsidR="00F223ED">
        <w:rPr>
          <w:rFonts w:ascii="Times New Roman" w:hAnsi="Times New Roman"/>
          <w:sz w:val="28"/>
          <w:szCs w:val="28"/>
        </w:rPr>
        <w:t>администрации Быстроистокского района</w:t>
      </w:r>
      <w:r w:rsidRPr="00E04EA5">
        <w:rPr>
          <w:rFonts w:ascii="Times New Roman" w:hAnsi="Times New Roman"/>
          <w:sz w:val="28"/>
          <w:szCs w:val="28"/>
        </w:rPr>
        <w:t xml:space="preserve"> Алтайского края:</w:t>
      </w:r>
    </w:p>
    <w:p w:rsidR="00E04EA5" w:rsidRPr="00E04EA5" w:rsidRDefault="00F223ED" w:rsidP="00AA1125">
      <w:pPr>
        <w:spacing w:after="0"/>
        <w:ind w:firstLine="709"/>
        <w:jc w:val="both"/>
        <w:rPr>
          <w:rFonts w:ascii="Times New Roman" w:hAnsi="Times New Roman"/>
          <w:sz w:val="28"/>
          <w:szCs w:val="28"/>
        </w:rPr>
      </w:pPr>
      <w:r>
        <w:rPr>
          <w:rFonts w:ascii="Times New Roman" w:hAnsi="Times New Roman"/>
          <w:sz w:val="28"/>
          <w:szCs w:val="28"/>
        </w:rPr>
        <w:t xml:space="preserve">- </w:t>
      </w:r>
      <w:r w:rsidR="00E04EA5" w:rsidRPr="00E04EA5">
        <w:rPr>
          <w:rFonts w:ascii="Times New Roman" w:hAnsi="Times New Roman"/>
          <w:sz w:val="28"/>
          <w:szCs w:val="28"/>
        </w:rPr>
        <w:t>разработать распорядительные и методические документы, регламентирующие вопросы организации работы по снижению объема и количества ОНС, формирования и ведения перечня ОНС, определения критериев включения объектов в перечень ОНС, возможности размещения на информационных ресурсах органов местного самоуправления в открытом доступе информации и данных об объеме и о количестве объектов незавершенного строительства, а также о выполнении планов поэтапного снижения объема и количества объектов незавершенного строительства («дорожных карт») с учетом ограничений, установленных законодательством Российской Федерации на распространение информации, в целя</w:t>
      </w:r>
      <w:r>
        <w:rPr>
          <w:rFonts w:ascii="Times New Roman" w:hAnsi="Times New Roman"/>
          <w:sz w:val="28"/>
          <w:szCs w:val="28"/>
        </w:rPr>
        <w:t>х информирования общественности;</w:t>
      </w:r>
    </w:p>
    <w:p w:rsidR="00E04EA5" w:rsidRPr="00F223ED" w:rsidRDefault="00F223ED" w:rsidP="00AA1125">
      <w:pPr>
        <w:spacing w:after="0"/>
        <w:ind w:firstLine="709"/>
        <w:jc w:val="both"/>
        <w:rPr>
          <w:rFonts w:ascii="Times New Roman" w:hAnsi="Times New Roman"/>
          <w:sz w:val="28"/>
          <w:szCs w:val="28"/>
        </w:rPr>
      </w:pPr>
      <w:r>
        <w:rPr>
          <w:rFonts w:ascii="Times New Roman" w:hAnsi="Times New Roman"/>
          <w:sz w:val="28"/>
          <w:szCs w:val="28"/>
        </w:rPr>
        <w:t xml:space="preserve">- </w:t>
      </w:r>
      <w:r w:rsidR="00E04EA5" w:rsidRPr="00F223ED">
        <w:rPr>
          <w:rFonts w:ascii="Times New Roman" w:hAnsi="Times New Roman"/>
          <w:sz w:val="28"/>
          <w:szCs w:val="28"/>
        </w:rPr>
        <w:t>создать единую базу ОНС, содержащую полную и достоверную информацию об объеме и о количестве ОНС, в том числе информацию о сроках реализации инвестиционных проектов, а также мерах, осуществляемых органами местного самоуправления по включению ОНС в хозяйственный оборот;</w:t>
      </w:r>
    </w:p>
    <w:p w:rsidR="00F223ED" w:rsidRPr="00F223ED" w:rsidRDefault="00F223ED" w:rsidP="00AA1125">
      <w:pPr>
        <w:pStyle w:val="2"/>
        <w:shd w:val="clear" w:color="auto" w:fill="FFFFFF"/>
        <w:spacing w:before="0" w:beforeAutospacing="0" w:after="240" w:afterAutospacing="0" w:line="276" w:lineRule="auto"/>
        <w:ind w:firstLine="709"/>
        <w:jc w:val="both"/>
        <w:textAlignment w:val="baseline"/>
        <w:rPr>
          <w:b w:val="0"/>
          <w:sz w:val="28"/>
          <w:szCs w:val="28"/>
        </w:rPr>
      </w:pPr>
      <w:r>
        <w:rPr>
          <w:color w:val="215868" w:themeColor="accent5" w:themeShade="80"/>
          <w:sz w:val="24"/>
          <w:szCs w:val="24"/>
        </w:rPr>
        <w:t xml:space="preserve">- </w:t>
      </w:r>
      <w:r w:rsidRPr="00F223ED">
        <w:rPr>
          <w:b w:val="0"/>
          <w:sz w:val="28"/>
          <w:szCs w:val="28"/>
        </w:rPr>
        <w:t>разработать и утвердить</w:t>
      </w:r>
      <w:r>
        <w:rPr>
          <w:color w:val="215868" w:themeColor="accent5" w:themeShade="80"/>
          <w:sz w:val="24"/>
          <w:szCs w:val="24"/>
        </w:rPr>
        <w:t xml:space="preserve"> </w:t>
      </w:r>
      <w:r>
        <w:rPr>
          <w:b w:val="0"/>
          <w:sz w:val="28"/>
          <w:szCs w:val="28"/>
        </w:rPr>
        <w:t>Положение</w:t>
      </w:r>
      <w:r w:rsidRPr="00F223ED">
        <w:rPr>
          <w:b w:val="0"/>
          <w:sz w:val="28"/>
          <w:szCs w:val="28"/>
        </w:rPr>
        <w:t xml:space="preserve"> о списании </w:t>
      </w:r>
      <w:r w:rsidR="00AA1125">
        <w:rPr>
          <w:b w:val="0"/>
          <w:sz w:val="28"/>
          <w:szCs w:val="28"/>
        </w:rPr>
        <w:t xml:space="preserve">муниципального </w:t>
      </w:r>
      <w:r w:rsidRPr="00F223ED">
        <w:rPr>
          <w:b w:val="0"/>
          <w:sz w:val="28"/>
          <w:szCs w:val="28"/>
        </w:rPr>
        <w:t xml:space="preserve">имущества </w:t>
      </w:r>
      <w:r w:rsidR="00AA1125">
        <w:rPr>
          <w:b w:val="0"/>
          <w:sz w:val="28"/>
          <w:szCs w:val="28"/>
        </w:rPr>
        <w:t xml:space="preserve">муниципального образования Быстроистокский район </w:t>
      </w:r>
      <w:r w:rsidRPr="00F223ED">
        <w:rPr>
          <w:b w:val="0"/>
          <w:sz w:val="28"/>
          <w:szCs w:val="28"/>
        </w:rPr>
        <w:t>Алтайского края, Положени</w:t>
      </w:r>
      <w:r>
        <w:rPr>
          <w:b w:val="0"/>
          <w:sz w:val="28"/>
          <w:szCs w:val="28"/>
        </w:rPr>
        <w:t>е</w:t>
      </w:r>
      <w:r w:rsidRPr="00F223ED">
        <w:rPr>
          <w:b w:val="0"/>
          <w:sz w:val="28"/>
          <w:szCs w:val="28"/>
        </w:rPr>
        <w:t xml:space="preserve"> о списании объектов незавершенного строительства и (или) затрат, понесенных на незавершенное строительство объектов капитального строительства</w:t>
      </w:r>
      <w:r>
        <w:rPr>
          <w:b w:val="0"/>
          <w:sz w:val="28"/>
          <w:szCs w:val="28"/>
        </w:rPr>
        <w:t>.</w:t>
      </w:r>
    </w:p>
    <w:p w:rsidR="001162D0" w:rsidRDefault="001162D0" w:rsidP="00AA1125">
      <w:pPr>
        <w:pStyle w:val="41"/>
        <w:shd w:val="clear" w:color="auto" w:fill="auto"/>
        <w:spacing w:before="0" w:after="0" w:line="312" w:lineRule="auto"/>
        <w:ind w:right="20" w:firstLine="709"/>
        <w:jc w:val="both"/>
        <w:rPr>
          <w:color w:val="215868" w:themeColor="accent5" w:themeShade="80"/>
          <w:sz w:val="24"/>
          <w:szCs w:val="24"/>
          <w:lang w:eastAsia="ru-RU"/>
        </w:rPr>
      </w:pPr>
    </w:p>
    <w:p w:rsidR="00A15AA9" w:rsidRDefault="00A15AA9" w:rsidP="00AA1125">
      <w:pPr>
        <w:pStyle w:val="41"/>
        <w:shd w:val="clear" w:color="auto" w:fill="auto"/>
        <w:spacing w:before="0" w:after="0" w:line="312" w:lineRule="auto"/>
        <w:ind w:right="20" w:firstLine="709"/>
        <w:jc w:val="both"/>
        <w:rPr>
          <w:color w:val="215868" w:themeColor="accent5" w:themeShade="80"/>
          <w:sz w:val="24"/>
          <w:szCs w:val="24"/>
          <w:lang w:eastAsia="ru-RU"/>
        </w:rPr>
      </w:pPr>
    </w:p>
    <w:p w:rsidR="00A15AA9" w:rsidRPr="00677505" w:rsidRDefault="00A15AA9" w:rsidP="00AA1125">
      <w:pPr>
        <w:pStyle w:val="41"/>
        <w:shd w:val="clear" w:color="auto" w:fill="auto"/>
        <w:spacing w:before="0" w:after="0" w:line="312" w:lineRule="auto"/>
        <w:ind w:right="20" w:firstLine="709"/>
        <w:jc w:val="both"/>
        <w:rPr>
          <w:color w:val="215868" w:themeColor="accent5" w:themeShade="80"/>
          <w:sz w:val="24"/>
          <w:szCs w:val="24"/>
          <w:lang w:eastAsia="ru-RU"/>
        </w:rPr>
      </w:pPr>
    </w:p>
    <w:p w:rsidR="00F223ED" w:rsidRPr="00F223ED" w:rsidRDefault="00F223ED" w:rsidP="00F223ED">
      <w:pPr>
        <w:spacing w:after="0" w:line="240" w:lineRule="auto"/>
        <w:rPr>
          <w:rFonts w:ascii="Times New Roman" w:hAnsi="Times New Roman"/>
          <w:sz w:val="28"/>
          <w:szCs w:val="28"/>
        </w:rPr>
      </w:pPr>
      <w:r w:rsidRPr="00F223ED">
        <w:rPr>
          <w:rFonts w:ascii="Times New Roman" w:hAnsi="Times New Roman"/>
          <w:sz w:val="28"/>
          <w:szCs w:val="28"/>
        </w:rPr>
        <w:t>Председатель</w:t>
      </w:r>
    </w:p>
    <w:p w:rsidR="00F223ED" w:rsidRPr="00F223ED" w:rsidRDefault="00F223ED" w:rsidP="00F223ED">
      <w:pPr>
        <w:spacing w:after="0" w:line="240" w:lineRule="auto"/>
        <w:rPr>
          <w:rFonts w:ascii="Times New Roman" w:hAnsi="Times New Roman"/>
          <w:sz w:val="28"/>
          <w:szCs w:val="28"/>
        </w:rPr>
      </w:pPr>
      <w:r w:rsidRPr="00F223ED">
        <w:rPr>
          <w:rFonts w:ascii="Times New Roman" w:hAnsi="Times New Roman"/>
          <w:sz w:val="28"/>
          <w:szCs w:val="28"/>
        </w:rPr>
        <w:t>контрольно-счетной палаты</w:t>
      </w:r>
    </w:p>
    <w:p w:rsidR="00F223ED" w:rsidRPr="00F223ED" w:rsidRDefault="00F223ED" w:rsidP="00F223ED">
      <w:pPr>
        <w:tabs>
          <w:tab w:val="left" w:pos="0"/>
        </w:tabs>
        <w:spacing w:after="0" w:line="240" w:lineRule="auto"/>
        <w:rPr>
          <w:rFonts w:ascii="Times New Roman" w:hAnsi="Times New Roman"/>
          <w:sz w:val="28"/>
          <w:szCs w:val="28"/>
        </w:rPr>
      </w:pPr>
      <w:r w:rsidRPr="00F223ED">
        <w:rPr>
          <w:rFonts w:ascii="Times New Roman" w:hAnsi="Times New Roman"/>
          <w:sz w:val="28"/>
          <w:szCs w:val="28"/>
        </w:rPr>
        <w:t xml:space="preserve">муниципального образования </w:t>
      </w:r>
    </w:p>
    <w:p w:rsidR="001162D0" w:rsidRPr="009067E0" w:rsidRDefault="00F223ED" w:rsidP="00F223ED">
      <w:pPr>
        <w:tabs>
          <w:tab w:val="left" w:pos="0"/>
        </w:tabs>
        <w:spacing w:after="0" w:line="240" w:lineRule="auto"/>
        <w:rPr>
          <w:sz w:val="24"/>
          <w:szCs w:val="24"/>
          <w:lang w:eastAsia="ru-RU"/>
        </w:rPr>
      </w:pPr>
      <w:r w:rsidRPr="00F223ED">
        <w:rPr>
          <w:rFonts w:ascii="Times New Roman" w:hAnsi="Times New Roman"/>
          <w:sz w:val="28"/>
          <w:szCs w:val="28"/>
        </w:rPr>
        <w:t xml:space="preserve">Быстроистокский район Алтайского края                         </w:t>
      </w:r>
      <w:r>
        <w:rPr>
          <w:rFonts w:ascii="Times New Roman" w:hAnsi="Times New Roman"/>
          <w:sz w:val="28"/>
          <w:szCs w:val="28"/>
        </w:rPr>
        <w:t xml:space="preserve">      </w:t>
      </w:r>
      <w:r w:rsidRPr="00F223ED">
        <w:rPr>
          <w:rFonts w:ascii="Times New Roman" w:hAnsi="Times New Roman"/>
          <w:sz w:val="28"/>
          <w:szCs w:val="28"/>
        </w:rPr>
        <w:t xml:space="preserve">         С.Н. Чублова</w:t>
      </w:r>
    </w:p>
    <w:sectPr w:rsidR="001162D0" w:rsidRPr="009067E0" w:rsidSect="00FF177A">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213" w:rsidRDefault="00D26213" w:rsidP="00840EE0">
      <w:pPr>
        <w:spacing w:after="0" w:line="240" w:lineRule="auto"/>
      </w:pPr>
      <w:r>
        <w:separator/>
      </w:r>
    </w:p>
  </w:endnote>
  <w:endnote w:type="continuationSeparator" w:id="1">
    <w:p w:rsidR="00D26213" w:rsidRDefault="00D26213" w:rsidP="00840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52141"/>
      <w:docPartObj>
        <w:docPartGallery w:val="Page Numbers (Bottom of Page)"/>
        <w:docPartUnique/>
      </w:docPartObj>
    </w:sdtPr>
    <w:sdtContent>
      <w:p w:rsidR="00840EE0" w:rsidRDefault="00A61816">
        <w:pPr>
          <w:pStyle w:val="af"/>
          <w:jc w:val="center"/>
        </w:pPr>
        <w:fldSimple w:instr=" PAGE   \* MERGEFORMAT ">
          <w:r w:rsidR="00A15AA9">
            <w:rPr>
              <w:noProof/>
            </w:rPr>
            <w:t>1</w:t>
          </w:r>
        </w:fldSimple>
      </w:p>
    </w:sdtContent>
  </w:sdt>
  <w:p w:rsidR="00840EE0" w:rsidRDefault="00840EE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213" w:rsidRDefault="00D26213" w:rsidP="00840EE0">
      <w:pPr>
        <w:spacing w:after="0" w:line="240" w:lineRule="auto"/>
      </w:pPr>
      <w:r>
        <w:separator/>
      </w:r>
    </w:p>
  </w:footnote>
  <w:footnote w:type="continuationSeparator" w:id="1">
    <w:p w:rsidR="00D26213" w:rsidRDefault="00D26213" w:rsidP="00840E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027A"/>
    <w:multiLevelType w:val="hybridMultilevel"/>
    <w:tmpl w:val="618A6DA8"/>
    <w:lvl w:ilvl="0" w:tplc="3D6A620E">
      <w:start w:val="1"/>
      <w:numFmt w:val="bullet"/>
      <w:lvlText w:val="•"/>
      <w:lvlJc w:val="left"/>
      <w:pPr>
        <w:ind w:left="283"/>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lvl w:ilvl="1" w:tplc="3CE44D40">
      <w:start w:val="1"/>
      <w:numFmt w:val="bullet"/>
      <w:lvlText w:val="o"/>
      <w:lvlJc w:val="left"/>
      <w:pPr>
        <w:ind w:left="1080"/>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lvl w:ilvl="2" w:tplc="0EFEABDA">
      <w:start w:val="1"/>
      <w:numFmt w:val="bullet"/>
      <w:lvlText w:val="▪"/>
      <w:lvlJc w:val="left"/>
      <w:pPr>
        <w:ind w:left="1800"/>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lvl w:ilvl="3" w:tplc="7E8681C6">
      <w:start w:val="1"/>
      <w:numFmt w:val="bullet"/>
      <w:lvlText w:val="•"/>
      <w:lvlJc w:val="left"/>
      <w:pPr>
        <w:ind w:left="2520"/>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lvl w:ilvl="4" w:tplc="0ECACAE4">
      <w:start w:val="1"/>
      <w:numFmt w:val="bullet"/>
      <w:lvlText w:val="o"/>
      <w:lvlJc w:val="left"/>
      <w:pPr>
        <w:ind w:left="3240"/>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lvl w:ilvl="5" w:tplc="239C79D6">
      <w:start w:val="1"/>
      <w:numFmt w:val="bullet"/>
      <w:lvlText w:val="▪"/>
      <w:lvlJc w:val="left"/>
      <w:pPr>
        <w:ind w:left="3960"/>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lvl w:ilvl="6" w:tplc="7A9071A2">
      <w:start w:val="1"/>
      <w:numFmt w:val="bullet"/>
      <w:lvlText w:val="•"/>
      <w:lvlJc w:val="left"/>
      <w:pPr>
        <w:ind w:left="4680"/>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lvl w:ilvl="7" w:tplc="AD1207E8">
      <w:start w:val="1"/>
      <w:numFmt w:val="bullet"/>
      <w:lvlText w:val="o"/>
      <w:lvlJc w:val="left"/>
      <w:pPr>
        <w:ind w:left="5400"/>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lvl w:ilvl="8" w:tplc="B034415C">
      <w:start w:val="1"/>
      <w:numFmt w:val="bullet"/>
      <w:lvlText w:val="▪"/>
      <w:lvlJc w:val="left"/>
      <w:pPr>
        <w:ind w:left="6120"/>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abstractNum>
  <w:abstractNum w:abstractNumId="1">
    <w:nsid w:val="0C2A675E"/>
    <w:multiLevelType w:val="hybridMultilevel"/>
    <w:tmpl w:val="843EAA5A"/>
    <w:lvl w:ilvl="0" w:tplc="AC0E268E">
      <w:start w:val="1"/>
      <w:numFmt w:val="bullet"/>
      <w:lvlText w:val="-"/>
      <w:lvlJc w:val="left"/>
      <w:pPr>
        <w:ind w:left="420" w:hanging="360"/>
      </w:pPr>
      <w:rPr>
        <w:rFonts w:ascii="Times New Roman" w:eastAsia="Arial Unicode MS" w:hAnsi="Times New Roman" w:hint="default"/>
        <w:b/>
        <w:color w:val="auto"/>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150B7BF6"/>
    <w:multiLevelType w:val="hybridMultilevel"/>
    <w:tmpl w:val="D9342472"/>
    <w:lvl w:ilvl="0" w:tplc="ABC636F0">
      <w:start w:val="1"/>
      <w:numFmt w:val="decimal"/>
      <w:lvlText w:val="%1."/>
      <w:lvlJc w:val="left"/>
      <w:pPr>
        <w:ind w:left="786" w:hanging="360"/>
      </w:pPr>
      <w:rPr>
        <w:rFonts w:hint="default"/>
        <w:b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4C61F1"/>
    <w:multiLevelType w:val="multilevel"/>
    <w:tmpl w:val="2A5A286E"/>
    <w:lvl w:ilvl="0">
      <w:start w:val="1"/>
      <w:numFmt w:val="decimal"/>
      <w:lvlText w:val="%1."/>
      <w:lvlJc w:val="left"/>
      <w:rPr>
        <w:rFonts w:ascii="Times New Roman" w:eastAsia="Times New Roman" w:hAnsi="Times New Roman" w:cs="Times New Roman"/>
        <w:b w:val="0"/>
        <w:bCs w:val="0"/>
        <w:i w:val="0"/>
        <w:iCs w:val="0"/>
        <w:smallCaps w:val="0"/>
        <w:strike w:val="0"/>
        <w:color w:val="1F1E23"/>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6E70B3"/>
    <w:multiLevelType w:val="multilevel"/>
    <w:tmpl w:val="2A5A286E"/>
    <w:lvl w:ilvl="0">
      <w:start w:val="1"/>
      <w:numFmt w:val="decimal"/>
      <w:lvlText w:val="%1."/>
      <w:lvlJc w:val="left"/>
      <w:rPr>
        <w:rFonts w:ascii="Times New Roman" w:eastAsia="Times New Roman" w:hAnsi="Times New Roman" w:cs="Times New Roman"/>
        <w:b w:val="0"/>
        <w:bCs w:val="0"/>
        <w:i w:val="0"/>
        <w:iCs w:val="0"/>
        <w:smallCaps w:val="0"/>
        <w:strike w:val="0"/>
        <w:color w:val="1F1E23"/>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2A48BA"/>
    <w:multiLevelType w:val="hybridMultilevel"/>
    <w:tmpl w:val="C42C4D12"/>
    <w:lvl w:ilvl="0" w:tplc="36468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BD0954"/>
    <w:multiLevelType w:val="hybridMultilevel"/>
    <w:tmpl w:val="F45C1B58"/>
    <w:lvl w:ilvl="0" w:tplc="70200BE6">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2C4DBD"/>
    <w:multiLevelType w:val="multilevel"/>
    <w:tmpl w:val="2A5A286E"/>
    <w:lvl w:ilvl="0">
      <w:start w:val="1"/>
      <w:numFmt w:val="decimal"/>
      <w:lvlText w:val="%1."/>
      <w:lvlJc w:val="left"/>
      <w:rPr>
        <w:rFonts w:ascii="Times New Roman" w:eastAsia="Times New Roman" w:hAnsi="Times New Roman" w:cs="Times New Roman"/>
        <w:b w:val="0"/>
        <w:bCs w:val="0"/>
        <w:i w:val="0"/>
        <w:iCs w:val="0"/>
        <w:smallCaps w:val="0"/>
        <w:strike w:val="0"/>
        <w:color w:val="1F1E23"/>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095A57"/>
    <w:multiLevelType w:val="hybridMultilevel"/>
    <w:tmpl w:val="129E780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65023D13"/>
    <w:multiLevelType w:val="multilevel"/>
    <w:tmpl w:val="CB9EE9F2"/>
    <w:lvl w:ilvl="0">
      <w:start w:val="1"/>
      <w:numFmt w:val="decimal"/>
      <w:lvlText w:val="%1."/>
      <w:lvlJc w:val="left"/>
      <w:rPr>
        <w:rFonts w:ascii="Times New Roman" w:eastAsia="Times New Roman" w:hAnsi="Times New Roman" w:cs="Times New Roman"/>
        <w:b/>
        <w:bCs w:val="0"/>
        <w:i w:val="0"/>
        <w:iCs w:val="0"/>
        <w:smallCaps w:val="0"/>
        <w:strike w:val="0"/>
        <w:color w:val="1F1E23"/>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665D11"/>
    <w:multiLevelType w:val="hybridMultilevel"/>
    <w:tmpl w:val="42BEC7EC"/>
    <w:lvl w:ilvl="0" w:tplc="25A462B0">
      <w:start w:val="1"/>
      <w:numFmt w:val="bullet"/>
      <w:lvlText w:val="•"/>
      <w:lvlJc w:val="left"/>
      <w:pPr>
        <w:ind w:left="283"/>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lvl w:ilvl="1" w:tplc="57B8B270">
      <w:start w:val="1"/>
      <w:numFmt w:val="bullet"/>
      <w:lvlText w:val="o"/>
      <w:lvlJc w:val="left"/>
      <w:pPr>
        <w:ind w:left="1080"/>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lvl w:ilvl="2" w:tplc="E39EAE14">
      <w:start w:val="1"/>
      <w:numFmt w:val="bullet"/>
      <w:lvlText w:val="▪"/>
      <w:lvlJc w:val="left"/>
      <w:pPr>
        <w:ind w:left="1800"/>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lvl w:ilvl="3" w:tplc="B728EFBA">
      <w:start w:val="1"/>
      <w:numFmt w:val="bullet"/>
      <w:lvlText w:val="•"/>
      <w:lvlJc w:val="left"/>
      <w:pPr>
        <w:ind w:left="2520"/>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lvl w:ilvl="4" w:tplc="7206B2F6">
      <w:start w:val="1"/>
      <w:numFmt w:val="bullet"/>
      <w:lvlText w:val="o"/>
      <w:lvlJc w:val="left"/>
      <w:pPr>
        <w:ind w:left="3240"/>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lvl w:ilvl="5" w:tplc="147E7D78">
      <w:start w:val="1"/>
      <w:numFmt w:val="bullet"/>
      <w:lvlText w:val="▪"/>
      <w:lvlJc w:val="left"/>
      <w:pPr>
        <w:ind w:left="3960"/>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lvl w:ilvl="6" w:tplc="03D0C2F2">
      <w:start w:val="1"/>
      <w:numFmt w:val="bullet"/>
      <w:lvlText w:val="•"/>
      <w:lvlJc w:val="left"/>
      <w:pPr>
        <w:ind w:left="4680"/>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lvl w:ilvl="7" w:tplc="31609D22">
      <w:start w:val="1"/>
      <w:numFmt w:val="bullet"/>
      <w:lvlText w:val="o"/>
      <w:lvlJc w:val="left"/>
      <w:pPr>
        <w:ind w:left="5400"/>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lvl w:ilvl="8" w:tplc="C0867222">
      <w:start w:val="1"/>
      <w:numFmt w:val="bullet"/>
      <w:lvlText w:val="▪"/>
      <w:lvlJc w:val="left"/>
      <w:pPr>
        <w:ind w:left="6120"/>
      </w:pPr>
      <w:rPr>
        <w:rFonts w:ascii="Calibri" w:eastAsia="Calibri" w:hAnsi="Calibri" w:cs="Calibri"/>
        <w:b w:val="0"/>
        <w:i w:val="0"/>
        <w:strike w:val="0"/>
        <w:dstrike w:val="0"/>
        <w:color w:val="504E53"/>
        <w:sz w:val="24"/>
        <w:szCs w:val="24"/>
        <w:u w:val="none" w:color="000000"/>
        <w:bdr w:val="none" w:sz="0" w:space="0" w:color="auto"/>
        <w:shd w:val="clear" w:color="auto" w:fill="auto"/>
        <w:vertAlign w:val="baseline"/>
      </w:rPr>
    </w:lvl>
  </w:abstractNum>
  <w:abstractNum w:abstractNumId="11">
    <w:nsid w:val="6C79357A"/>
    <w:multiLevelType w:val="hybridMultilevel"/>
    <w:tmpl w:val="D9342472"/>
    <w:lvl w:ilvl="0" w:tplc="ABC636F0">
      <w:start w:val="1"/>
      <w:numFmt w:val="decimal"/>
      <w:lvlText w:val="%1."/>
      <w:lvlJc w:val="left"/>
      <w:pPr>
        <w:ind w:left="786" w:hanging="360"/>
      </w:pPr>
      <w:rPr>
        <w:rFonts w:hint="default"/>
        <w:b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3D50C40"/>
    <w:multiLevelType w:val="hybridMultilevel"/>
    <w:tmpl w:val="D5E0947A"/>
    <w:lvl w:ilvl="0" w:tplc="0419000F">
      <w:start w:val="2"/>
      <w:numFmt w:val="decimal"/>
      <w:lvlText w:val="%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2"/>
  </w:num>
  <w:num w:numId="6">
    <w:abstractNumId w:val="11"/>
  </w:num>
  <w:num w:numId="7">
    <w:abstractNumId w:val="7"/>
  </w:num>
  <w:num w:numId="8">
    <w:abstractNumId w:val="4"/>
  </w:num>
  <w:num w:numId="9">
    <w:abstractNumId w:val="9"/>
  </w:num>
  <w:num w:numId="10">
    <w:abstractNumId w:val="3"/>
  </w:num>
  <w:num w:numId="11">
    <w:abstractNumId w:val="12"/>
  </w:num>
  <w:num w:numId="12">
    <w:abstractNumId w:val="8"/>
  </w:num>
  <w:num w:numId="13">
    <w:abstractNumId w:val="1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E60D26"/>
    <w:rsid w:val="00005714"/>
    <w:rsid w:val="000120B4"/>
    <w:rsid w:val="0001214A"/>
    <w:rsid w:val="000138D3"/>
    <w:rsid w:val="000151F5"/>
    <w:rsid w:val="00015360"/>
    <w:rsid w:val="0002038A"/>
    <w:rsid w:val="000207CF"/>
    <w:rsid w:val="000212EA"/>
    <w:rsid w:val="0002152F"/>
    <w:rsid w:val="000226F4"/>
    <w:rsid w:val="000230E7"/>
    <w:rsid w:val="00023E4A"/>
    <w:rsid w:val="00030082"/>
    <w:rsid w:val="00032421"/>
    <w:rsid w:val="00036368"/>
    <w:rsid w:val="00036E47"/>
    <w:rsid w:val="00041243"/>
    <w:rsid w:val="00046161"/>
    <w:rsid w:val="000464CA"/>
    <w:rsid w:val="000478FA"/>
    <w:rsid w:val="00050795"/>
    <w:rsid w:val="00051255"/>
    <w:rsid w:val="000555E5"/>
    <w:rsid w:val="00055D4D"/>
    <w:rsid w:val="00057520"/>
    <w:rsid w:val="00057527"/>
    <w:rsid w:val="00061FA2"/>
    <w:rsid w:val="00070B45"/>
    <w:rsid w:val="00074543"/>
    <w:rsid w:val="0007674A"/>
    <w:rsid w:val="00077A0C"/>
    <w:rsid w:val="00077D43"/>
    <w:rsid w:val="00080868"/>
    <w:rsid w:val="00081F95"/>
    <w:rsid w:val="00082BD6"/>
    <w:rsid w:val="00086457"/>
    <w:rsid w:val="0009075A"/>
    <w:rsid w:val="00091F3A"/>
    <w:rsid w:val="000B0502"/>
    <w:rsid w:val="000B101A"/>
    <w:rsid w:val="000B10CE"/>
    <w:rsid w:val="000B256B"/>
    <w:rsid w:val="000B3D9A"/>
    <w:rsid w:val="000B682E"/>
    <w:rsid w:val="000C1EC2"/>
    <w:rsid w:val="000C3FF2"/>
    <w:rsid w:val="000D05A3"/>
    <w:rsid w:val="000D1B95"/>
    <w:rsid w:val="000D2D13"/>
    <w:rsid w:val="000D62DB"/>
    <w:rsid w:val="000E4181"/>
    <w:rsid w:val="000E4AB9"/>
    <w:rsid w:val="000E65DD"/>
    <w:rsid w:val="000E7A5E"/>
    <w:rsid w:val="000F106D"/>
    <w:rsid w:val="000F63F4"/>
    <w:rsid w:val="00101552"/>
    <w:rsid w:val="00105FFD"/>
    <w:rsid w:val="00107378"/>
    <w:rsid w:val="00107939"/>
    <w:rsid w:val="00111432"/>
    <w:rsid w:val="00111EE5"/>
    <w:rsid w:val="001162D0"/>
    <w:rsid w:val="00116823"/>
    <w:rsid w:val="00117185"/>
    <w:rsid w:val="0011725A"/>
    <w:rsid w:val="00117E3E"/>
    <w:rsid w:val="00120016"/>
    <w:rsid w:val="00120888"/>
    <w:rsid w:val="0012564F"/>
    <w:rsid w:val="00125907"/>
    <w:rsid w:val="0012604C"/>
    <w:rsid w:val="001269BE"/>
    <w:rsid w:val="00134811"/>
    <w:rsid w:val="001377E9"/>
    <w:rsid w:val="001431B8"/>
    <w:rsid w:val="001436A7"/>
    <w:rsid w:val="00146A9F"/>
    <w:rsid w:val="00147036"/>
    <w:rsid w:val="00147E95"/>
    <w:rsid w:val="001513A2"/>
    <w:rsid w:val="00152E88"/>
    <w:rsid w:val="00154233"/>
    <w:rsid w:val="00154A86"/>
    <w:rsid w:val="001554D9"/>
    <w:rsid w:val="00155FBC"/>
    <w:rsid w:val="00156104"/>
    <w:rsid w:val="0015657A"/>
    <w:rsid w:val="001629A3"/>
    <w:rsid w:val="00163BAF"/>
    <w:rsid w:val="00163E3D"/>
    <w:rsid w:val="0016403E"/>
    <w:rsid w:val="00166360"/>
    <w:rsid w:val="0017091A"/>
    <w:rsid w:val="00171066"/>
    <w:rsid w:val="001741BC"/>
    <w:rsid w:val="00176FCC"/>
    <w:rsid w:val="00177608"/>
    <w:rsid w:val="00177D7A"/>
    <w:rsid w:val="001821E1"/>
    <w:rsid w:val="00183A63"/>
    <w:rsid w:val="00184D3D"/>
    <w:rsid w:val="0018552C"/>
    <w:rsid w:val="00185FEA"/>
    <w:rsid w:val="00186195"/>
    <w:rsid w:val="0018660D"/>
    <w:rsid w:val="00187FC9"/>
    <w:rsid w:val="001953C8"/>
    <w:rsid w:val="00197D0C"/>
    <w:rsid w:val="001A1EA6"/>
    <w:rsid w:val="001A5A0A"/>
    <w:rsid w:val="001B34E8"/>
    <w:rsid w:val="001B41CA"/>
    <w:rsid w:val="001B4555"/>
    <w:rsid w:val="001B4AA1"/>
    <w:rsid w:val="001B4BF0"/>
    <w:rsid w:val="001C1B0D"/>
    <w:rsid w:val="001C31D8"/>
    <w:rsid w:val="001C4C30"/>
    <w:rsid w:val="001D085F"/>
    <w:rsid w:val="001D1700"/>
    <w:rsid w:val="001D3E9C"/>
    <w:rsid w:val="001D643D"/>
    <w:rsid w:val="001E04BB"/>
    <w:rsid w:val="001E1877"/>
    <w:rsid w:val="001E1CB4"/>
    <w:rsid w:val="001E208A"/>
    <w:rsid w:val="001E3BC6"/>
    <w:rsid w:val="001E638F"/>
    <w:rsid w:val="001E7193"/>
    <w:rsid w:val="001F2761"/>
    <w:rsid w:val="001F2BA6"/>
    <w:rsid w:val="001F5FCB"/>
    <w:rsid w:val="001F6698"/>
    <w:rsid w:val="002007DF"/>
    <w:rsid w:val="00200936"/>
    <w:rsid w:val="0020490C"/>
    <w:rsid w:val="00211446"/>
    <w:rsid w:val="0021408F"/>
    <w:rsid w:val="00214193"/>
    <w:rsid w:val="0021494E"/>
    <w:rsid w:val="00217458"/>
    <w:rsid w:val="00221F10"/>
    <w:rsid w:val="00223F73"/>
    <w:rsid w:val="00225FC4"/>
    <w:rsid w:val="00227167"/>
    <w:rsid w:val="00232AC5"/>
    <w:rsid w:val="00233634"/>
    <w:rsid w:val="00234168"/>
    <w:rsid w:val="0023489F"/>
    <w:rsid w:val="0023545F"/>
    <w:rsid w:val="00237AE9"/>
    <w:rsid w:val="00237EEF"/>
    <w:rsid w:val="00240F01"/>
    <w:rsid w:val="0024150A"/>
    <w:rsid w:val="00242AC1"/>
    <w:rsid w:val="00245168"/>
    <w:rsid w:val="00245CA5"/>
    <w:rsid w:val="002472E5"/>
    <w:rsid w:val="00255B55"/>
    <w:rsid w:val="00262D16"/>
    <w:rsid w:val="00263316"/>
    <w:rsid w:val="00270B08"/>
    <w:rsid w:val="00272200"/>
    <w:rsid w:val="00272D14"/>
    <w:rsid w:val="002758A4"/>
    <w:rsid w:val="00275A03"/>
    <w:rsid w:val="00281408"/>
    <w:rsid w:val="00281A0E"/>
    <w:rsid w:val="00282732"/>
    <w:rsid w:val="00283FA7"/>
    <w:rsid w:val="00284A62"/>
    <w:rsid w:val="00294E68"/>
    <w:rsid w:val="002958FE"/>
    <w:rsid w:val="002A005E"/>
    <w:rsid w:val="002A272B"/>
    <w:rsid w:val="002A75A9"/>
    <w:rsid w:val="002A7D0F"/>
    <w:rsid w:val="002B0C3A"/>
    <w:rsid w:val="002B1247"/>
    <w:rsid w:val="002C1688"/>
    <w:rsid w:val="002C2F99"/>
    <w:rsid w:val="002C5742"/>
    <w:rsid w:val="002C654E"/>
    <w:rsid w:val="002D6C5E"/>
    <w:rsid w:val="002D777C"/>
    <w:rsid w:val="002E0084"/>
    <w:rsid w:val="002E274E"/>
    <w:rsid w:val="002E74D5"/>
    <w:rsid w:val="002F7111"/>
    <w:rsid w:val="002F7BA7"/>
    <w:rsid w:val="00300FE3"/>
    <w:rsid w:val="00301937"/>
    <w:rsid w:val="003019BA"/>
    <w:rsid w:val="0030259D"/>
    <w:rsid w:val="003040CA"/>
    <w:rsid w:val="00304A2F"/>
    <w:rsid w:val="00304CCA"/>
    <w:rsid w:val="00305665"/>
    <w:rsid w:val="00305B50"/>
    <w:rsid w:val="00305FC8"/>
    <w:rsid w:val="00306ED9"/>
    <w:rsid w:val="003122CC"/>
    <w:rsid w:val="0031351E"/>
    <w:rsid w:val="00315371"/>
    <w:rsid w:val="003175B8"/>
    <w:rsid w:val="00321D91"/>
    <w:rsid w:val="0032207B"/>
    <w:rsid w:val="00330D1A"/>
    <w:rsid w:val="003317E9"/>
    <w:rsid w:val="003343AC"/>
    <w:rsid w:val="00334445"/>
    <w:rsid w:val="003353D6"/>
    <w:rsid w:val="003355A8"/>
    <w:rsid w:val="0033637B"/>
    <w:rsid w:val="00341E4F"/>
    <w:rsid w:val="00341EE0"/>
    <w:rsid w:val="00342A91"/>
    <w:rsid w:val="00356BFD"/>
    <w:rsid w:val="00361290"/>
    <w:rsid w:val="0036556F"/>
    <w:rsid w:val="00365615"/>
    <w:rsid w:val="00371B2C"/>
    <w:rsid w:val="003738F2"/>
    <w:rsid w:val="00374198"/>
    <w:rsid w:val="003805C6"/>
    <w:rsid w:val="00381A55"/>
    <w:rsid w:val="00382598"/>
    <w:rsid w:val="003870B4"/>
    <w:rsid w:val="003933FB"/>
    <w:rsid w:val="00395F45"/>
    <w:rsid w:val="0039600D"/>
    <w:rsid w:val="003A53EF"/>
    <w:rsid w:val="003B205C"/>
    <w:rsid w:val="003B3536"/>
    <w:rsid w:val="003B6613"/>
    <w:rsid w:val="003C278F"/>
    <w:rsid w:val="003C2B11"/>
    <w:rsid w:val="003C5FB7"/>
    <w:rsid w:val="003D04B4"/>
    <w:rsid w:val="003D0ADC"/>
    <w:rsid w:val="003D2D10"/>
    <w:rsid w:val="003D31D9"/>
    <w:rsid w:val="003D43A7"/>
    <w:rsid w:val="003D5B8F"/>
    <w:rsid w:val="003D7376"/>
    <w:rsid w:val="003E1B49"/>
    <w:rsid w:val="003E482E"/>
    <w:rsid w:val="003E5962"/>
    <w:rsid w:val="003E5A44"/>
    <w:rsid w:val="003E7125"/>
    <w:rsid w:val="003F035D"/>
    <w:rsid w:val="003F0F4D"/>
    <w:rsid w:val="003F24F1"/>
    <w:rsid w:val="003F5631"/>
    <w:rsid w:val="003F6AD0"/>
    <w:rsid w:val="004061FA"/>
    <w:rsid w:val="00406270"/>
    <w:rsid w:val="00410033"/>
    <w:rsid w:val="0041065B"/>
    <w:rsid w:val="00412D15"/>
    <w:rsid w:val="00417E40"/>
    <w:rsid w:val="00420F0C"/>
    <w:rsid w:val="00422EC1"/>
    <w:rsid w:val="0042388D"/>
    <w:rsid w:val="00427DCA"/>
    <w:rsid w:val="00427FF3"/>
    <w:rsid w:val="004302E3"/>
    <w:rsid w:val="00434D4D"/>
    <w:rsid w:val="004368BA"/>
    <w:rsid w:val="004377C7"/>
    <w:rsid w:val="00440379"/>
    <w:rsid w:val="0044071E"/>
    <w:rsid w:val="00440CEC"/>
    <w:rsid w:val="0044217F"/>
    <w:rsid w:val="004463CB"/>
    <w:rsid w:val="0044702D"/>
    <w:rsid w:val="00453C47"/>
    <w:rsid w:val="00454379"/>
    <w:rsid w:val="0045485A"/>
    <w:rsid w:val="0046579F"/>
    <w:rsid w:val="004720D4"/>
    <w:rsid w:val="00473910"/>
    <w:rsid w:val="004742BE"/>
    <w:rsid w:val="004809A6"/>
    <w:rsid w:val="00480C08"/>
    <w:rsid w:val="00480DA6"/>
    <w:rsid w:val="00483873"/>
    <w:rsid w:val="00483F64"/>
    <w:rsid w:val="00487A8B"/>
    <w:rsid w:val="00492E8B"/>
    <w:rsid w:val="00494080"/>
    <w:rsid w:val="00496428"/>
    <w:rsid w:val="00496C56"/>
    <w:rsid w:val="004A0AF5"/>
    <w:rsid w:val="004A3262"/>
    <w:rsid w:val="004B457A"/>
    <w:rsid w:val="004B59C6"/>
    <w:rsid w:val="004B7959"/>
    <w:rsid w:val="004C1566"/>
    <w:rsid w:val="004C2007"/>
    <w:rsid w:val="004C327B"/>
    <w:rsid w:val="004C36B0"/>
    <w:rsid w:val="004C3A29"/>
    <w:rsid w:val="004C5453"/>
    <w:rsid w:val="004C57A2"/>
    <w:rsid w:val="004C6CBB"/>
    <w:rsid w:val="004C76F8"/>
    <w:rsid w:val="004D302A"/>
    <w:rsid w:val="004D6845"/>
    <w:rsid w:val="004E279C"/>
    <w:rsid w:val="004E4EBA"/>
    <w:rsid w:val="004E5478"/>
    <w:rsid w:val="004F06F7"/>
    <w:rsid w:val="004F1366"/>
    <w:rsid w:val="004F340B"/>
    <w:rsid w:val="004F3EDC"/>
    <w:rsid w:val="004F5246"/>
    <w:rsid w:val="00502314"/>
    <w:rsid w:val="005042FC"/>
    <w:rsid w:val="00515DC9"/>
    <w:rsid w:val="0052238C"/>
    <w:rsid w:val="0052260B"/>
    <w:rsid w:val="005236DF"/>
    <w:rsid w:val="005255C2"/>
    <w:rsid w:val="00530B6D"/>
    <w:rsid w:val="00531547"/>
    <w:rsid w:val="00532A4D"/>
    <w:rsid w:val="005367B9"/>
    <w:rsid w:val="00540744"/>
    <w:rsid w:val="00542931"/>
    <w:rsid w:val="00542993"/>
    <w:rsid w:val="005456E3"/>
    <w:rsid w:val="00555639"/>
    <w:rsid w:val="00555C14"/>
    <w:rsid w:val="005579E3"/>
    <w:rsid w:val="00560B1A"/>
    <w:rsid w:val="00560DBB"/>
    <w:rsid w:val="00561E79"/>
    <w:rsid w:val="00562C93"/>
    <w:rsid w:val="005632FD"/>
    <w:rsid w:val="00564829"/>
    <w:rsid w:val="005675E4"/>
    <w:rsid w:val="00572206"/>
    <w:rsid w:val="005727EC"/>
    <w:rsid w:val="0057386C"/>
    <w:rsid w:val="005740F6"/>
    <w:rsid w:val="00580093"/>
    <w:rsid w:val="00583D39"/>
    <w:rsid w:val="00586230"/>
    <w:rsid w:val="00587E08"/>
    <w:rsid w:val="0059271C"/>
    <w:rsid w:val="005927CF"/>
    <w:rsid w:val="00593062"/>
    <w:rsid w:val="00593871"/>
    <w:rsid w:val="005A200E"/>
    <w:rsid w:val="005A34BB"/>
    <w:rsid w:val="005A5C9C"/>
    <w:rsid w:val="005A7D17"/>
    <w:rsid w:val="005B0431"/>
    <w:rsid w:val="005B0A38"/>
    <w:rsid w:val="005B0B7D"/>
    <w:rsid w:val="005B2271"/>
    <w:rsid w:val="005B2533"/>
    <w:rsid w:val="005C0056"/>
    <w:rsid w:val="005C1C25"/>
    <w:rsid w:val="005C441C"/>
    <w:rsid w:val="005C4B99"/>
    <w:rsid w:val="005C5606"/>
    <w:rsid w:val="005C561D"/>
    <w:rsid w:val="005C5A4D"/>
    <w:rsid w:val="005C6EBA"/>
    <w:rsid w:val="005D4B01"/>
    <w:rsid w:val="005E106A"/>
    <w:rsid w:val="005E1163"/>
    <w:rsid w:val="005E16A7"/>
    <w:rsid w:val="005E1A20"/>
    <w:rsid w:val="005F482B"/>
    <w:rsid w:val="005F6DC7"/>
    <w:rsid w:val="006058BF"/>
    <w:rsid w:val="00606EC7"/>
    <w:rsid w:val="00610391"/>
    <w:rsid w:val="00612309"/>
    <w:rsid w:val="0061398D"/>
    <w:rsid w:val="00614DC0"/>
    <w:rsid w:val="00615869"/>
    <w:rsid w:val="00617505"/>
    <w:rsid w:val="006214CB"/>
    <w:rsid w:val="00622223"/>
    <w:rsid w:val="006243CC"/>
    <w:rsid w:val="006263D1"/>
    <w:rsid w:val="00633660"/>
    <w:rsid w:val="006412F8"/>
    <w:rsid w:val="0064373C"/>
    <w:rsid w:val="00645B21"/>
    <w:rsid w:val="006474A2"/>
    <w:rsid w:val="00647C45"/>
    <w:rsid w:val="00651B64"/>
    <w:rsid w:val="00654319"/>
    <w:rsid w:val="006566A9"/>
    <w:rsid w:val="006567A4"/>
    <w:rsid w:val="00661B54"/>
    <w:rsid w:val="00661EBA"/>
    <w:rsid w:val="006624D3"/>
    <w:rsid w:val="006635D2"/>
    <w:rsid w:val="0066417A"/>
    <w:rsid w:val="0066594B"/>
    <w:rsid w:val="00665D83"/>
    <w:rsid w:val="00671C0D"/>
    <w:rsid w:val="0067275C"/>
    <w:rsid w:val="00677505"/>
    <w:rsid w:val="006935B6"/>
    <w:rsid w:val="006A03F5"/>
    <w:rsid w:val="006A267E"/>
    <w:rsid w:val="006A36B9"/>
    <w:rsid w:val="006A5ACD"/>
    <w:rsid w:val="006A6E00"/>
    <w:rsid w:val="006B3768"/>
    <w:rsid w:val="006B515B"/>
    <w:rsid w:val="006C31F2"/>
    <w:rsid w:val="006C3514"/>
    <w:rsid w:val="006C47AF"/>
    <w:rsid w:val="006C78E1"/>
    <w:rsid w:val="006C7C29"/>
    <w:rsid w:val="006C7EEE"/>
    <w:rsid w:val="006D0872"/>
    <w:rsid w:val="006E146C"/>
    <w:rsid w:val="006E1D34"/>
    <w:rsid w:val="006E2D47"/>
    <w:rsid w:val="006E7DAE"/>
    <w:rsid w:val="006F2A26"/>
    <w:rsid w:val="006F3897"/>
    <w:rsid w:val="006F4504"/>
    <w:rsid w:val="006F4D6F"/>
    <w:rsid w:val="00707AF8"/>
    <w:rsid w:val="0071029B"/>
    <w:rsid w:val="00711307"/>
    <w:rsid w:val="00714549"/>
    <w:rsid w:val="00715422"/>
    <w:rsid w:val="007166EC"/>
    <w:rsid w:val="007174E7"/>
    <w:rsid w:val="0071760C"/>
    <w:rsid w:val="00721126"/>
    <w:rsid w:val="00724293"/>
    <w:rsid w:val="00725AEB"/>
    <w:rsid w:val="00733AD7"/>
    <w:rsid w:val="00743C3A"/>
    <w:rsid w:val="007445F9"/>
    <w:rsid w:val="00744A2F"/>
    <w:rsid w:val="007460D4"/>
    <w:rsid w:val="00751AC7"/>
    <w:rsid w:val="0075588F"/>
    <w:rsid w:val="00760E12"/>
    <w:rsid w:val="00763230"/>
    <w:rsid w:val="0076513D"/>
    <w:rsid w:val="00765345"/>
    <w:rsid w:val="00767890"/>
    <w:rsid w:val="0077003D"/>
    <w:rsid w:val="00770DF4"/>
    <w:rsid w:val="00775DB6"/>
    <w:rsid w:val="00781658"/>
    <w:rsid w:val="00784FA2"/>
    <w:rsid w:val="007869F2"/>
    <w:rsid w:val="00786DAD"/>
    <w:rsid w:val="00792F31"/>
    <w:rsid w:val="00794973"/>
    <w:rsid w:val="00796377"/>
    <w:rsid w:val="007970F0"/>
    <w:rsid w:val="00797F58"/>
    <w:rsid w:val="007A6989"/>
    <w:rsid w:val="007B01CE"/>
    <w:rsid w:val="007B09C9"/>
    <w:rsid w:val="007B2AA2"/>
    <w:rsid w:val="007B3ED2"/>
    <w:rsid w:val="007B59D0"/>
    <w:rsid w:val="007B5BEC"/>
    <w:rsid w:val="007B6101"/>
    <w:rsid w:val="007C163B"/>
    <w:rsid w:val="007C231C"/>
    <w:rsid w:val="007C2EBA"/>
    <w:rsid w:val="007C5827"/>
    <w:rsid w:val="007D1842"/>
    <w:rsid w:val="007D5617"/>
    <w:rsid w:val="007D5C6C"/>
    <w:rsid w:val="007D6F8D"/>
    <w:rsid w:val="007D73E2"/>
    <w:rsid w:val="007E0622"/>
    <w:rsid w:val="007E17B5"/>
    <w:rsid w:val="007E29FB"/>
    <w:rsid w:val="007F0943"/>
    <w:rsid w:val="007F5583"/>
    <w:rsid w:val="00800F6A"/>
    <w:rsid w:val="008027E2"/>
    <w:rsid w:val="00802E3A"/>
    <w:rsid w:val="00803C2C"/>
    <w:rsid w:val="00814370"/>
    <w:rsid w:val="00814776"/>
    <w:rsid w:val="0082145D"/>
    <w:rsid w:val="00822183"/>
    <w:rsid w:val="0082320D"/>
    <w:rsid w:val="00823F6E"/>
    <w:rsid w:val="00824837"/>
    <w:rsid w:val="00825172"/>
    <w:rsid w:val="008312A8"/>
    <w:rsid w:val="00833870"/>
    <w:rsid w:val="0083447B"/>
    <w:rsid w:val="0083539E"/>
    <w:rsid w:val="0083605C"/>
    <w:rsid w:val="00840418"/>
    <w:rsid w:val="00840EE0"/>
    <w:rsid w:val="00843D8C"/>
    <w:rsid w:val="00844A7E"/>
    <w:rsid w:val="008477E0"/>
    <w:rsid w:val="00851E3B"/>
    <w:rsid w:val="0085466D"/>
    <w:rsid w:val="00854FC4"/>
    <w:rsid w:val="00857863"/>
    <w:rsid w:val="00860A22"/>
    <w:rsid w:val="00861A92"/>
    <w:rsid w:val="00863634"/>
    <w:rsid w:val="00863C75"/>
    <w:rsid w:val="0086617B"/>
    <w:rsid w:val="0086671F"/>
    <w:rsid w:val="008756BC"/>
    <w:rsid w:val="0088188E"/>
    <w:rsid w:val="00882B2C"/>
    <w:rsid w:val="00883954"/>
    <w:rsid w:val="00884196"/>
    <w:rsid w:val="00884A64"/>
    <w:rsid w:val="008945EA"/>
    <w:rsid w:val="00895B3F"/>
    <w:rsid w:val="0089612D"/>
    <w:rsid w:val="00896B53"/>
    <w:rsid w:val="008973CB"/>
    <w:rsid w:val="00897FC6"/>
    <w:rsid w:val="008A008D"/>
    <w:rsid w:val="008A053E"/>
    <w:rsid w:val="008A38E3"/>
    <w:rsid w:val="008A4AF9"/>
    <w:rsid w:val="008A78B6"/>
    <w:rsid w:val="008B01E3"/>
    <w:rsid w:val="008B0342"/>
    <w:rsid w:val="008B1F1E"/>
    <w:rsid w:val="008B6A8D"/>
    <w:rsid w:val="008D1EB8"/>
    <w:rsid w:val="008E5A4D"/>
    <w:rsid w:val="008F1B87"/>
    <w:rsid w:val="008F4368"/>
    <w:rsid w:val="0090127B"/>
    <w:rsid w:val="009027DA"/>
    <w:rsid w:val="00902979"/>
    <w:rsid w:val="00902EAA"/>
    <w:rsid w:val="009067E0"/>
    <w:rsid w:val="0091139B"/>
    <w:rsid w:val="00911687"/>
    <w:rsid w:val="00914167"/>
    <w:rsid w:val="00923CD6"/>
    <w:rsid w:val="00923DE2"/>
    <w:rsid w:val="00924235"/>
    <w:rsid w:val="00924589"/>
    <w:rsid w:val="009253E1"/>
    <w:rsid w:val="00926FAB"/>
    <w:rsid w:val="009324F3"/>
    <w:rsid w:val="009339D7"/>
    <w:rsid w:val="0093417F"/>
    <w:rsid w:val="0093443D"/>
    <w:rsid w:val="00935347"/>
    <w:rsid w:val="009353EA"/>
    <w:rsid w:val="009364A3"/>
    <w:rsid w:val="00941C44"/>
    <w:rsid w:val="009423CE"/>
    <w:rsid w:val="00944266"/>
    <w:rsid w:val="00944D22"/>
    <w:rsid w:val="00945B74"/>
    <w:rsid w:val="0095023F"/>
    <w:rsid w:val="009511D1"/>
    <w:rsid w:val="00951231"/>
    <w:rsid w:val="00952755"/>
    <w:rsid w:val="00956691"/>
    <w:rsid w:val="009625F5"/>
    <w:rsid w:val="0096427A"/>
    <w:rsid w:val="00966A6B"/>
    <w:rsid w:val="009709AF"/>
    <w:rsid w:val="0097471F"/>
    <w:rsid w:val="0097495D"/>
    <w:rsid w:val="00981054"/>
    <w:rsid w:val="00983692"/>
    <w:rsid w:val="00985795"/>
    <w:rsid w:val="009949B9"/>
    <w:rsid w:val="009A11CE"/>
    <w:rsid w:val="009A3734"/>
    <w:rsid w:val="009A3952"/>
    <w:rsid w:val="009A5E2B"/>
    <w:rsid w:val="009A5F58"/>
    <w:rsid w:val="009B3184"/>
    <w:rsid w:val="009C24CF"/>
    <w:rsid w:val="009C29B2"/>
    <w:rsid w:val="009D24DC"/>
    <w:rsid w:val="009D2E36"/>
    <w:rsid w:val="009D33A8"/>
    <w:rsid w:val="009D3EF7"/>
    <w:rsid w:val="009D4526"/>
    <w:rsid w:val="009D4C86"/>
    <w:rsid w:val="009D6CC1"/>
    <w:rsid w:val="009D6D19"/>
    <w:rsid w:val="009E0425"/>
    <w:rsid w:val="009E17C2"/>
    <w:rsid w:val="009E184B"/>
    <w:rsid w:val="009E44A5"/>
    <w:rsid w:val="009E46F8"/>
    <w:rsid w:val="009E5420"/>
    <w:rsid w:val="009E6FF5"/>
    <w:rsid w:val="009F57FC"/>
    <w:rsid w:val="009F6F65"/>
    <w:rsid w:val="009F7B71"/>
    <w:rsid w:val="00A006FB"/>
    <w:rsid w:val="00A009E2"/>
    <w:rsid w:val="00A01B7A"/>
    <w:rsid w:val="00A02249"/>
    <w:rsid w:val="00A03AC6"/>
    <w:rsid w:val="00A0541A"/>
    <w:rsid w:val="00A06025"/>
    <w:rsid w:val="00A1087A"/>
    <w:rsid w:val="00A11A02"/>
    <w:rsid w:val="00A15AA9"/>
    <w:rsid w:val="00A211C9"/>
    <w:rsid w:val="00A22D9E"/>
    <w:rsid w:val="00A24614"/>
    <w:rsid w:val="00A27B28"/>
    <w:rsid w:val="00A36FBE"/>
    <w:rsid w:val="00A449D0"/>
    <w:rsid w:val="00A455AC"/>
    <w:rsid w:val="00A55082"/>
    <w:rsid w:val="00A55DB3"/>
    <w:rsid w:val="00A61816"/>
    <w:rsid w:val="00A620B4"/>
    <w:rsid w:val="00A63435"/>
    <w:rsid w:val="00A70FC9"/>
    <w:rsid w:val="00A71059"/>
    <w:rsid w:val="00A71385"/>
    <w:rsid w:val="00A732AC"/>
    <w:rsid w:val="00A73466"/>
    <w:rsid w:val="00A75A89"/>
    <w:rsid w:val="00A761C6"/>
    <w:rsid w:val="00A7642C"/>
    <w:rsid w:val="00A770A4"/>
    <w:rsid w:val="00A77769"/>
    <w:rsid w:val="00A807CB"/>
    <w:rsid w:val="00A80B38"/>
    <w:rsid w:val="00A822CB"/>
    <w:rsid w:val="00A8592E"/>
    <w:rsid w:val="00A85A3C"/>
    <w:rsid w:val="00A9075F"/>
    <w:rsid w:val="00A9405D"/>
    <w:rsid w:val="00A95DD5"/>
    <w:rsid w:val="00AA1125"/>
    <w:rsid w:val="00AA1585"/>
    <w:rsid w:val="00AA3B61"/>
    <w:rsid w:val="00AB2778"/>
    <w:rsid w:val="00AB2D30"/>
    <w:rsid w:val="00AB6F9E"/>
    <w:rsid w:val="00AC0A59"/>
    <w:rsid w:val="00AC2C9D"/>
    <w:rsid w:val="00AC4EBE"/>
    <w:rsid w:val="00AC67CB"/>
    <w:rsid w:val="00AC7B1F"/>
    <w:rsid w:val="00AC7F4D"/>
    <w:rsid w:val="00AD1B65"/>
    <w:rsid w:val="00AD5041"/>
    <w:rsid w:val="00AD6CD5"/>
    <w:rsid w:val="00AD7BFB"/>
    <w:rsid w:val="00AE2022"/>
    <w:rsid w:val="00AE2FEE"/>
    <w:rsid w:val="00AE34E4"/>
    <w:rsid w:val="00AE3C02"/>
    <w:rsid w:val="00AE56D8"/>
    <w:rsid w:val="00AE5ACD"/>
    <w:rsid w:val="00AE653E"/>
    <w:rsid w:val="00AF38A9"/>
    <w:rsid w:val="00AF4074"/>
    <w:rsid w:val="00AF634E"/>
    <w:rsid w:val="00AF7F04"/>
    <w:rsid w:val="00B06B3C"/>
    <w:rsid w:val="00B129C4"/>
    <w:rsid w:val="00B132DE"/>
    <w:rsid w:val="00B13B51"/>
    <w:rsid w:val="00B14406"/>
    <w:rsid w:val="00B14D3C"/>
    <w:rsid w:val="00B22C2A"/>
    <w:rsid w:val="00B265DD"/>
    <w:rsid w:val="00B26814"/>
    <w:rsid w:val="00B309FD"/>
    <w:rsid w:val="00B314E0"/>
    <w:rsid w:val="00B32A74"/>
    <w:rsid w:val="00B41C23"/>
    <w:rsid w:val="00B43C45"/>
    <w:rsid w:val="00B449E5"/>
    <w:rsid w:val="00B45613"/>
    <w:rsid w:val="00B45789"/>
    <w:rsid w:val="00B461AC"/>
    <w:rsid w:val="00B500E1"/>
    <w:rsid w:val="00B540EE"/>
    <w:rsid w:val="00B57150"/>
    <w:rsid w:val="00B605FF"/>
    <w:rsid w:val="00B659CA"/>
    <w:rsid w:val="00B734BC"/>
    <w:rsid w:val="00B7390E"/>
    <w:rsid w:val="00B76A87"/>
    <w:rsid w:val="00B7712D"/>
    <w:rsid w:val="00B82643"/>
    <w:rsid w:val="00B828CC"/>
    <w:rsid w:val="00B84463"/>
    <w:rsid w:val="00B849CF"/>
    <w:rsid w:val="00B9057F"/>
    <w:rsid w:val="00B905CB"/>
    <w:rsid w:val="00B93B35"/>
    <w:rsid w:val="00B94CDD"/>
    <w:rsid w:val="00B94D51"/>
    <w:rsid w:val="00BA1AAC"/>
    <w:rsid w:val="00BA4FA7"/>
    <w:rsid w:val="00BA606B"/>
    <w:rsid w:val="00BB141F"/>
    <w:rsid w:val="00BB39CE"/>
    <w:rsid w:val="00BC509A"/>
    <w:rsid w:val="00BC6062"/>
    <w:rsid w:val="00BD02BA"/>
    <w:rsid w:val="00BD2BF4"/>
    <w:rsid w:val="00BD385F"/>
    <w:rsid w:val="00BD40B8"/>
    <w:rsid w:val="00BE11AC"/>
    <w:rsid w:val="00BE4A4B"/>
    <w:rsid w:val="00BF1AF1"/>
    <w:rsid w:val="00BF36E4"/>
    <w:rsid w:val="00BF7A0E"/>
    <w:rsid w:val="00C003AC"/>
    <w:rsid w:val="00C005B4"/>
    <w:rsid w:val="00C01865"/>
    <w:rsid w:val="00C0451D"/>
    <w:rsid w:val="00C04C78"/>
    <w:rsid w:val="00C12155"/>
    <w:rsid w:val="00C129FE"/>
    <w:rsid w:val="00C12A82"/>
    <w:rsid w:val="00C12FEC"/>
    <w:rsid w:val="00C13315"/>
    <w:rsid w:val="00C134D6"/>
    <w:rsid w:val="00C13F29"/>
    <w:rsid w:val="00C145F6"/>
    <w:rsid w:val="00C16607"/>
    <w:rsid w:val="00C211AD"/>
    <w:rsid w:val="00C21E62"/>
    <w:rsid w:val="00C2279E"/>
    <w:rsid w:val="00C227EE"/>
    <w:rsid w:val="00C22EEF"/>
    <w:rsid w:val="00C253DD"/>
    <w:rsid w:val="00C31B69"/>
    <w:rsid w:val="00C32A38"/>
    <w:rsid w:val="00C32EE1"/>
    <w:rsid w:val="00C34BC3"/>
    <w:rsid w:val="00C3766D"/>
    <w:rsid w:val="00C37A28"/>
    <w:rsid w:val="00C46902"/>
    <w:rsid w:val="00C51BB2"/>
    <w:rsid w:val="00C52ED5"/>
    <w:rsid w:val="00C55BF4"/>
    <w:rsid w:val="00C563AB"/>
    <w:rsid w:val="00C56C9F"/>
    <w:rsid w:val="00C577D5"/>
    <w:rsid w:val="00C5788E"/>
    <w:rsid w:val="00C651EA"/>
    <w:rsid w:val="00C65B02"/>
    <w:rsid w:val="00C71F7D"/>
    <w:rsid w:val="00C73E27"/>
    <w:rsid w:val="00C81254"/>
    <w:rsid w:val="00C81E8C"/>
    <w:rsid w:val="00C9131A"/>
    <w:rsid w:val="00C93147"/>
    <w:rsid w:val="00C93959"/>
    <w:rsid w:val="00C93ECA"/>
    <w:rsid w:val="00C94541"/>
    <w:rsid w:val="00C9741A"/>
    <w:rsid w:val="00CA0BF1"/>
    <w:rsid w:val="00CA1942"/>
    <w:rsid w:val="00CA2A8E"/>
    <w:rsid w:val="00CA3ED7"/>
    <w:rsid w:val="00CA4B9D"/>
    <w:rsid w:val="00CA6B67"/>
    <w:rsid w:val="00CA74BC"/>
    <w:rsid w:val="00CB4B04"/>
    <w:rsid w:val="00CB5D6B"/>
    <w:rsid w:val="00CB6669"/>
    <w:rsid w:val="00CC464B"/>
    <w:rsid w:val="00CC63A7"/>
    <w:rsid w:val="00CC751F"/>
    <w:rsid w:val="00CC77BF"/>
    <w:rsid w:val="00CD1E1C"/>
    <w:rsid w:val="00CD246A"/>
    <w:rsid w:val="00CD7FEC"/>
    <w:rsid w:val="00CE0462"/>
    <w:rsid w:val="00CE0D26"/>
    <w:rsid w:val="00CE2319"/>
    <w:rsid w:val="00CE29A1"/>
    <w:rsid w:val="00CE3EE3"/>
    <w:rsid w:val="00CE67B9"/>
    <w:rsid w:val="00CE74F8"/>
    <w:rsid w:val="00CF412E"/>
    <w:rsid w:val="00CF4F36"/>
    <w:rsid w:val="00CF5DAF"/>
    <w:rsid w:val="00CF7AA9"/>
    <w:rsid w:val="00CF7FCD"/>
    <w:rsid w:val="00D00AD5"/>
    <w:rsid w:val="00D0594D"/>
    <w:rsid w:val="00D05B8C"/>
    <w:rsid w:val="00D06EDA"/>
    <w:rsid w:val="00D108AF"/>
    <w:rsid w:val="00D11505"/>
    <w:rsid w:val="00D15ACF"/>
    <w:rsid w:val="00D17581"/>
    <w:rsid w:val="00D21530"/>
    <w:rsid w:val="00D21617"/>
    <w:rsid w:val="00D21DF3"/>
    <w:rsid w:val="00D24EAB"/>
    <w:rsid w:val="00D26213"/>
    <w:rsid w:val="00D27403"/>
    <w:rsid w:val="00D34DA1"/>
    <w:rsid w:val="00D35D51"/>
    <w:rsid w:val="00D36E11"/>
    <w:rsid w:val="00D37252"/>
    <w:rsid w:val="00D374FE"/>
    <w:rsid w:val="00D41BD5"/>
    <w:rsid w:val="00D42F1E"/>
    <w:rsid w:val="00D43E24"/>
    <w:rsid w:val="00D444BA"/>
    <w:rsid w:val="00D44760"/>
    <w:rsid w:val="00D44DAC"/>
    <w:rsid w:val="00D44EA7"/>
    <w:rsid w:val="00D51ED3"/>
    <w:rsid w:val="00D54396"/>
    <w:rsid w:val="00D551BF"/>
    <w:rsid w:val="00D6126F"/>
    <w:rsid w:val="00D61613"/>
    <w:rsid w:val="00D62E69"/>
    <w:rsid w:val="00D64073"/>
    <w:rsid w:val="00D66A5D"/>
    <w:rsid w:val="00D66CBE"/>
    <w:rsid w:val="00D66F15"/>
    <w:rsid w:val="00D72B31"/>
    <w:rsid w:val="00D76040"/>
    <w:rsid w:val="00D767EE"/>
    <w:rsid w:val="00D77C6E"/>
    <w:rsid w:val="00D80264"/>
    <w:rsid w:val="00D836E0"/>
    <w:rsid w:val="00D86F65"/>
    <w:rsid w:val="00D87452"/>
    <w:rsid w:val="00D914F3"/>
    <w:rsid w:val="00D91AAF"/>
    <w:rsid w:val="00D92F5B"/>
    <w:rsid w:val="00D956DE"/>
    <w:rsid w:val="00D9782E"/>
    <w:rsid w:val="00D97F26"/>
    <w:rsid w:val="00DA0F57"/>
    <w:rsid w:val="00DA1746"/>
    <w:rsid w:val="00DA48AE"/>
    <w:rsid w:val="00DA73F0"/>
    <w:rsid w:val="00DA7493"/>
    <w:rsid w:val="00DA74B1"/>
    <w:rsid w:val="00DB35BE"/>
    <w:rsid w:val="00DB56EC"/>
    <w:rsid w:val="00DC208C"/>
    <w:rsid w:val="00DC2779"/>
    <w:rsid w:val="00DC38DD"/>
    <w:rsid w:val="00DC628B"/>
    <w:rsid w:val="00DD0D63"/>
    <w:rsid w:val="00DD124E"/>
    <w:rsid w:val="00DD50E5"/>
    <w:rsid w:val="00DD510C"/>
    <w:rsid w:val="00DE1472"/>
    <w:rsid w:val="00DE2FC3"/>
    <w:rsid w:val="00DE3A93"/>
    <w:rsid w:val="00DE3EC6"/>
    <w:rsid w:val="00DE69FC"/>
    <w:rsid w:val="00DE7969"/>
    <w:rsid w:val="00DE7A0D"/>
    <w:rsid w:val="00DE7FCB"/>
    <w:rsid w:val="00DF1BEB"/>
    <w:rsid w:val="00DF2C69"/>
    <w:rsid w:val="00DF7A32"/>
    <w:rsid w:val="00DF7F53"/>
    <w:rsid w:val="00E00976"/>
    <w:rsid w:val="00E04EA5"/>
    <w:rsid w:val="00E10E54"/>
    <w:rsid w:val="00E10F02"/>
    <w:rsid w:val="00E11186"/>
    <w:rsid w:val="00E1600B"/>
    <w:rsid w:val="00E17B87"/>
    <w:rsid w:val="00E20768"/>
    <w:rsid w:val="00E408C0"/>
    <w:rsid w:val="00E40C99"/>
    <w:rsid w:val="00E40EEC"/>
    <w:rsid w:val="00E41D90"/>
    <w:rsid w:val="00E4339E"/>
    <w:rsid w:val="00E4384E"/>
    <w:rsid w:val="00E43B51"/>
    <w:rsid w:val="00E54424"/>
    <w:rsid w:val="00E55438"/>
    <w:rsid w:val="00E554F7"/>
    <w:rsid w:val="00E603F8"/>
    <w:rsid w:val="00E60D26"/>
    <w:rsid w:val="00E61788"/>
    <w:rsid w:val="00E62804"/>
    <w:rsid w:val="00E62FA7"/>
    <w:rsid w:val="00E634F2"/>
    <w:rsid w:val="00E66D7A"/>
    <w:rsid w:val="00E72C83"/>
    <w:rsid w:val="00E7427E"/>
    <w:rsid w:val="00E74B86"/>
    <w:rsid w:val="00E75A03"/>
    <w:rsid w:val="00E82FC8"/>
    <w:rsid w:val="00EA0D9B"/>
    <w:rsid w:val="00EA6F5D"/>
    <w:rsid w:val="00EB015B"/>
    <w:rsid w:val="00EB2809"/>
    <w:rsid w:val="00EB6BC8"/>
    <w:rsid w:val="00EB6D16"/>
    <w:rsid w:val="00EB78F0"/>
    <w:rsid w:val="00EC236B"/>
    <w:rsid w:val="00EC5541"/>
    <w:rsid w:val="00EC65FF"/>
    <w:rsid w:val="00EC79C0"/>
    <w:rsid w:val="00ED0D9E"/>
    <w:rsid w:val="00ED0E85"/>
    <w:rsid w:val="00ED1FE7"/>
    <w:rsid w:val="00ED3C6E"/>
    <w:rsid w:val="00ED4363"/>
    <w:rsid w:val="00ED55F0"/>
    <w:rsid w:val="00EE06EC"/>
    <w:rsid w:val="00EE45C5"/>
    <w:rsid w:val="00EE5594"/>
    <w:rsid w:val="00EE7935"/>
    <w:rsid w:val="00EF126E"/>
    <w:rsid w:val="00EF1E95"/>
    <w:rsid w:val="00F0552A"/>
    <w:rsid w:val="00F05A1E"/>
    <w:rsid w:val="00F07537"/>
    <w:rsid w:val="00F101F3"/>
    <w:rsid w:val="00F10FBE"/>
    <w:rsid w:val="00F1458B"/>
    <w:rsid w:val="00F168A7"/>
    <w:rsid w:val="00F20C87"/>
    <w:rsid w:val="00F21847"/>
    <w:rsid w:val="00F223ED"/>
    <w:rsid w:val="00F22830"/>
    <w:rsid w:val="00F22962"/>
    <w:rsid w:val="00F2338D"/>
    <w:rsid w:val="00F25C07"/>
    <w:rsid w:val="00F270BD"/>
    <w:rsid w:val="00F27442"/>
    <w:rsid w:val="00F31042"/>
    <w:rsid w:val="00F320F5"/>
    <w:rsid w:val="00F3304B"/>
    <w:rsid w:val="00F36825"/>
    <w:rsid w:val="00F413CB"/>
    <w:rsid w:val="00F41CEE"/>
    <w:rsid w:val="00F423AD"/>
    <w:rsid w:val="00F4266E"/>
    <w:rsid w:val="00F42BEC"/>
    <w:rsid w:val="00F4485E"/>
    <w:rsid w:val="00F46E68"/>
    <w:rsid w:val="00F53114"/>
    <w:rsid w:val="00F558B9"/>
    <w:rsid w:val="00F611CD"/>
    <w:rsid w:val="00F621F8"/>
    <w:rsid w:val="00F629D4"/>
    <w:rsid w:val="00F62A20"/>
    <w:rsid w:val="00F62DB1"/>
    <w:rsid w:val="00F642C1"/>
    <w:rsid w:val="00F67BE8"/>
    <w:rsid w:val="00F7179D"/>
    <w:rsid w:val="00F756F7"/>
    <w:rsid w:val="00F856EF"/>
    <w:rsid w:val="00F91F8E"/>
    <w:rsid w:val="00F9456E"/>
    <w:rsid w:val="00FA52D5"/>
    <w:rsid w:val="00FA54F7"/>
    <w:rsid w:val="00FA6A06"/>
    <w:rsid w:val="00FB3352"/>
    <w:rsid w:val="00FB3B20"/>
    <w:rsid w:val="00FB7158"/>
    <w:rsid w:val="00FC3263"/>
    <w:rsid w:val="00FC5C60"/>
    <w:rsid w:val="00FD034F"/>
    <w:rsid w:val="00FD2031"/>
    <w:rsid w:val="00FD2243"/>
    <w:rsid w:val="00FD3550"/>
    <w:rsid w:val="00FD3FA0"/>
    <w:rsid w:val="00FD72E7"/>
    <w:rsid w:val="00FE3393"/>
    <w:rsid w:val="00FE4E67"/>
    <w:rsid w:val="00FE7EC9"/>
    <w:rsid w:val="00FF08D9"/>
    <w:rsid w:val="00FF177A"/>
    <w:rsid w:val="00FF7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10"/>
    <w:pPr>
      <w:spacing w:after="200" w:line="276" w:lineRule="auto"/>
    </w:pPr>
    <w:rPr>
      <w:sz w:val="22"/>
      <w:szCs w:val="22"/>
      <w:lang w:eastAsia="en-US"/>
    </w:rPr>
  </w:style>
  <w:style w:type="paragraph" w:styleId="2">
    <w:name w:val="heading 2"/>
    <w:basedOn w:val="a"/>
    <w:link w:val="20"/>
    <w:uiPriority w:val="9"/>
    <w:qFormat/>
    <w:locked/>
    <w:rsid w:val="00F223E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23DE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923DE2"/>
    <w:rPr>
      <w:rFonts w:ascii="Tahoma" w:hAnsi="Tahoma" w:cs="Tahoma"/>
      <w:sz w:val="16"/>
      <w:szCs w:val="16"/>
    </w:rPr>
  </w:style>
  <w:style w:type="paragraph" w:styleId="a5">
    <w:name w:val="List Paragraph"/>
    <w:basedOn w:val="a"/>
    <w:link w:val="a6"/>
    <w:uiPriority w:val="34"/>
    <w:qFormat/>
    <w:rsid w:val="00AD7BFB"/>
    <w:pPr>
      <w:ind w:left="720"/>
      <w:contextualSpacing/>
    </w:pPr>
  </w:style>
  <w:style w:type="character" w:customStyle="1" w:styleId="21">
    <w:name w:val="Основной текст (2)_"/>
    <w:link w:val="210"/>
    <w:locked/>
    <w:rsid w:val="009D3EF7"/>
    <w:rPr>
      <w:rFonts w:ascii="Times New Roman" w:hAnsi="Times New Roman" w:cs="Times New Roman"/>
      <w:b/>
      <w:bCs/>
      <w:sz w:val="26"/>
      <w:szCs w:val="26"/>
      <w:shd w:val="clear" w:color="auto" w:fill="FFFFFF"/>
    </w:rPr>
  </w:style>
  <w:style w:type="character" w:customStyle="1" w:styleId="22">
    <w:name w:val="Основной текст (2)"/>
    <w:rsid w:val="009D3EF7"/>
    <w:rPr>
      <w:rFonts w:ascii="Times New Roman" w:hAnsi="Times New Roman" w:cs="Times New Roman"/>
      <w:b/>
      <w:bCs/>
      <w:sz w:val="26"/>
      <w:szCs w:val="26"/>
      <w:shd w:val="clear" w:color="auto" w:fill="FFFFFF"/>
    </w:rPr>
  </w:style>
  <w:style w:type="paragraph" w:customStyle="1" w:styleId="210">
    <w:name w:val="Основной текст (2)1"/>
    <w:basedOn w:val="a"/>
    <w:link w:val="21"/>
    <w:rsid w:val="009D3EF7"/>
    <w:pPr>
      <w:shd w:val="clear" w:color="auto" w:fill="FFFFFF"/>
      <w:spacing w:before="180" w:after="60" w:line="240" w:lineRule="atLeast"/>
      <w:jc w:val="both"/>
    </w:pPr>
    <w:rPr>
      <w:rFonts w:ascii="Times New Roman" w:hAnsi="Times New Roman"/>
      <w:b/>
      <w:bCs/>
      <w:sz w:val="26"/>
      <w:szCs w:val="26"/>
    </w:rPr>
  </w:style>
  <w:style w:type="character" w:customStyle="1" w:styleId="23">
    <w:name w:val="Подпись к таблице (2)_"/>
    <w:link w:val="211"/>
    <w:uiPriority w:val="99"/>
    <w:locked/>
    <w:rsid w:val="00046161"/>
    <w:rPr>
      <w:rFonts w:ascii="Times New Roman" w:hAnsi="Times New Roman" w:cs="Times New Roman"/>
      <w:sz w:val="26"/>
      <w:szCs w:val="26"/>
      <w:shd w:val="clear" w:color="auto" w:fill="FFFFFF"/>
    </w:rPr>
  </w:style>
  <w:style w:type="paragraph" w:customStyle="1" w:styleId="211">
    <w:name w:val="Подпись к таблице (2)1"/>
    <w:basedOn w:val="a"/>
    <w:link w:val="23"/>
    <w:uiPriority w:val="99"/>
    <w:rsid w:val="00046161"/>
    <w:pPr>
      <w:shd w:val="clear" w:color="auto" w:fill="FFFFFF"/>
      <w:spacing w:after="0" w:line="317" w:lineRule="exact"/>
      <w:ind w:hanging="440"/>
    </w:pPr>
    <w:rPr>
      <w:rFonts w:ascii="Times New Roman" w:hAnsi="Times New Roman"/>
      <w:sz w:val="26"/>
      <w:szCs w:val="26"/>
    </w:rPr>
  </w:style>
  <w:style w:type="character" w:customStyle="1" w:styleId="4">
    <w:name w:val="Основной текст (4)_"/>
    <w:link w:val="41"/>
    <w:uiPriority w:val="99"/>
    <w:locked/>
    <w:rsid w:val="00AC0A59"/>
    <w:rPr>
      <w:rFonts w:ascii="Times New Roman" w:hAnsi="Times New Roman" w:cs="Times New Roman"/>
      <w:sz w:val="26"/>
      <w:szCs w:val="26"/>
      <w:shd w:val="clear" w:color="auto" w:fill="FFFFFF"/>
    </w:rPr>
  </w:style>
  <w:style w:type="paragraph" w:customStyle="1" w:styleId="41">
    <w:name w:val="Основной текст (4)1"/>
    <w:basedOn w:val="a"/>
    <w:link w:val="4"/>
    <w:uiPriority w:val="99"/>
    <w:rsid w:val="00AC0A59"/>
    <w:pPr>
      <w:shd w:val="clear" w:color="auto" w:fill="FFFFFF"/>
      <w:spacing w:before="300" w:after="360" w:line="240" w:lineRule="atLeast"/>
    </w:pPr>
    <w:rPr>
      <w:rFonts w:ascii="Times New Roman" w:hAnsi="Times New Roman"/>
      <w:sz w:val="26"/>
      <w:szCs w:val="26"/>
    </w:rPr>
  </w:style>
  <w:style w:type="paragraph" w:styleId="a7">
    <w:name w:val="Title"/>
    <w:basedOn w:val="a"/>
    <w:link w:val="a8"/>
    <w:uiPriority w:val="99"/>
    <w:qFormat/>
    <w:rsid w:val="003122CC"/>
    <w:pPr>
      <w:spacing w:after="0" w:line="240" w:lineRule="auto"/>
      <w:jc w:val="center"/>
    </w:pPr>
    <w:rPr>
      <w:rFonts w:ascii="Times New Roman" w:eastAsia="Times New Roman" w:hAnsi="Times New Roman"/>
      <w:b/>
      <w:sz w:val="28"/>
      <w:szCs w:val="20"/>
      <w:lang w:eastAsia="ru-RU"/>
    </w:rPr>
  </w:style>
  <w:style w:type="character" w:customStyle="1" w:styleId="a8">
    <w:name w:val="Название Знак"/>
    <w:link w:val="a7"/>
    <w:uiPriority w:val="99"/>
    <w:locked/>
    <w:rsid w:val="003122CC"/>
    <w:rPr>
      <w:rFonts w:ascii="Times New Roman" w:hAnsi="Times New Roman" w:cs="Times New Roman"/>
      <w:b/>
      <w:sz w:val="20"/>
      <w:szCs w:val="20"/>
      <w:lang w:eastAsia="ru-RU"/>
    </w:rPr>
  </w:style>
  <w:style w:type="character" w:styleId="a9">
    <w:name w:val="Hyperlink"/>
    <w:basedOn w:val="a0"/>
    <w:uiPriority w:val="99"/>
    <w:unhideWhenUsed/>
    <w:rsid w:val="00D86F65"/>
    <w:rPr>
      <w:color w:val="0000FF" w:themeColor="hyperlink"/>
      <w:u w:val="single"/>
    </w:rPr>
  </w:style>
  <w:style w:type="paragraph" w:customStyle="1" w:styleId="1">
    <w:name w:val="Абзац списка1"/>
    <w:basedOn w:val="a"/>
    <w:rsid w:val="00A22D9E"/>
    <w:pPr>
      <w:ind w:left="720"/>
      <w:contextualSpacing/>
    </w:pPr>
    <w:rPr>
      <w:rFonts w:eastAsia="Times New Roman"/>
      <w:lang w:eastAsia="ru-RU"/>
    </w:rPr>
  </w:style>
  <w:style w:type="table" w:customStyle="1" w:styleId="TableNormal">
    <w:name w:val="Table Normal"/>
    <w:uiPriority w:val="2"/>
    <w:semiHidden/>
    <w:unhideWhenUsed/>
    <w:qFormat/>
    <w:rsid w:val="00A550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A55082"/>
    <w:pPr>
      <w:widowControl w:val="0"/>
      <w:autoSpaceDE w:val="0"/>
      <w:autoSpaceDN w:val="0"/>
      <w:spacing w:after="0" w:line="240" w:lineRule="auto"/>
    </w:pPr>
    <w:rPr>
      <w:rFonts w:ascii="Times New Roman" w:eastAsia="Times New Roman" w:hAnsi="Times New Roman"/>
      <w:sz w:val="26"/>
      <w:szCs w:val="26"/>
    </w:rPr>
  </w:style>
  <w:style w:type="character" w:customStyle="1" w:styleId="ab">
    <w:name w:val="Основной текст Знак"/>
    <w:basedOn w:val="a0"/>
    <w:link w:val="aa"/>
    <w:uiPriority w:val="1"/>
    <w:rsid w:val="00A55082"/>
    <w:rPr>
      <w:rFonts w:ascii="Times New Roman" w:eastAsia="Times New Roman" w:hAnsi="Times New Roman"/>
      <w:sz w:val="26"/>
      <w:szCs w:val="26"/>
      <w:lang w:eastAsia="en-US"/>
    </w:rPr>
  </w:style>
  <w:style w:type="paragraph" w:customStyle="1" w:styleId="TableParagraph">
    <w:name w:val="Table Paragraph"/>
    <w:basedOn w:val="a"/>
    <w:uiPriority w:val="1"/>
    <w:qFormat/>
    <w:rsid w:val="00A55082"/>
    <w:pPr>
      <w:widowControl w:val="0"/>
      <w:autoSpaceDE w:val="0"/>
      <w:autoSpaceDN w:val="0"/>
      <w:spacing w:after="0" w:line="240" w:lineRule="auto"/>
      <w:jc w:val="right"/>
    </w:pPr>
    <w:rPr>
      <w:rFonts w:ascii="Times New Roman" w:eastAsia="Times New Roman" w:hAnsi="Times New Roman"/>
    </w:rPr>
  </w:style>
  <w:style w:type="character" w:customStyle="1" w:styleId="a6">
    <w:name w:val="Абзац списка Знак"/>
    <w:link w:val="a5"/>
    <w:locked/>
    <w:rsid w:val="00410033"/>
    <w:rPr>
      <w:sz w:val="22"/>
      <w:szCs w:val="22"/>
      <w:lang w:eastAsia="en-US"/>
    </w:rPr>
  </w:style>
  <w:style w:type="paragraph" w:customStyle="1" w:styleId="24">
    <w:name w:val="Абзац списка2"/>
    <w:basedOn w:val="a"/>
    <w:rsid w:val="006C47AF"/>
    <w:pPr>
      <w:spacing w:after="80" w:line="240" w:lineRule="auto"/>
      <w:ind w:left="720"/>
      <w:contextualSpacing/>
    </w:pPr>
  </w:style>
  <w:style w:type="character" w:customStyle="1" w:styleId="10">
    <w:name w:val="Основной текст1"/>
    <w:rsid w:val="006C47AF"/>
    <w:rPr>
      <w:rFonts w:ascii="Times New Roman" w:hAnsi="Times New Roman"/>
      <w:color w:val="000000"/>
      <w:spacing w:val="0"/>
      <w:w w:val="100"/>
      <w:position w:val="0"/>
      <w:sz w:val="24"/>
      <w:u w:val="none"/>
      <w:lang w:val="ru-RU"/>
    </w:rPr>
  </w:style>
  <w:style w:type="character" w:customStyle="1" w:styleId="ac">
    <w:name w:val="Основной текст + Полужирный"/>
    <w:rsid w:val="006C47AF"/>
    <w:rPr>
      <w:rFonts w:ascii="Times New Roman" w:hAnsi="Times New Roman"/>
      <w:b/>
      <w:color w:val="000000"/>
      <w:spacing w:val="0"/>
      <w:w w:val="100"/>
      <w:position w:val="0"/>
      <w:sz w:val="24"/>
      <w:u w:val="none"/>
      <w:lang w:val="ru-RU"/>
    </w:rPr>
  </w:style>
  <w:style w:type="character" w:customStyle="1" w:styleId="fontstyle01">
    <w:name w:val="fontstyle01"/>
    <w:rsid w:val="006C47AF"/>
    <w:rPr>
      <w:rFonts w:ascii="Times-Roman" w:hAnsi="Times-Roman" w:hint="default"/>
      <w:b w:val="0"/>
      <w:bCs w:val="0"/>
      <w:i w:val="0"/>
      <w:iCs w:val="0"/>
      <w:color w:val="000000"/>
      <w:sz w:val="26"/>
      <w:szCs w:val="26"/>
    </w:rPr>
  </w:style>
  <w:style w:type="character" w:customStyle="1" w:styleId="0pt">
    <w:name w:val="Основной текст + Интервал 0 pt"/>
    <w:basedOn w:val="a0"/>
    <w:rsid w:val="006C47AF"/>
    <w:rPr>
      <w:rFonts w:ascii="Times New Roman" w:eastAsia="Times New Roman" w:hAnsi="Times New Roman"/>
      <w:spacing w:val="12"/>
      <w:sz w:val="23"/>
      <w:szCs w:val="23"/>
      <w:shd w:val="clear" w:color="auto" w:fill="FFFFFF"/>
    </w:rPr>
  </w:style>
  <w:style w:type="character" w:customStyle="1" w:styleId="3">
    <w:name w:val="Основной текст (3)_"/>
    <w:basedOn w:val="a0"/>
    <w:link w:val="30"/>
    <w:rsid w:val="000F63F4"/>
    <w:rPr>
      <w:rFonts w:ascii="Times New Roman" w:eastAsia="Times New Roman" w:hAnsi="Times New Roman"/>
      <w:b/>
      <w:bCs/>
      <w:i/>
      <w:iCs/>
      <w:sz w:val="28"/>
      <w:szCs w:val="28"/>
      <w:shd w:val="clear" w:color="auto" w:fill="FFFFFF"/>
    </w:rPr>
  </w:style>
  <w:style w:type="paragraph" w:customStyle="1" w:styleId="30">
    <w:name w:val="Основной текст (3)"/>
    <w:basedOn w:val="a"/>
    <w:link w:val="3"/>
    <w:rsid w:val="000F63F4"/>
    <w:pPr>
      <w:widowControl w:val="0"/>
      <w:shd w:val="clear" w:color="auto" w:fill="FFFFFF"/>
      <w:spacing w:after="0" w:line="322" w:lineRule="exact"/>
      <w:jc w:val="both"/>
    </w:pPr>
    <w:rPr>
      <w:rFonts w:ascii="Times New Roman" w:eastAsia="Times New Roman" w:hAnsi="Times New Roman"/>
      <w:b/>
      <w:bCs/>
      <w:i/>
      <w:iCs/>
      <w:sz w:val="28"/>
      <w:szCs w:val="28"/>
      <w:lang w:eastAsia="ru-RU"/>
    </w:rPr>
  </w:style>
  <w:style w:type="character" w:customStyle="1" w:styleId="85pt0pt">
    <w:name w:val="Основной текст + 8;5 pt;Полужирный;Интервал 0 pt"/>
    <w:basedOn w:val="a0"/>
    <w:rsid w:val="00883954"/>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0">
    <w:name w:val="Заголовок 2 Знак"/>
    <w:basedOn w:val="a0"/>
    <w:link w:val="2"/>
    <w:uiPriority w:val="9"/>
    <w:rsid w:val="00F223ED"/>
    <w:rPr>
      <w:rFonts w:ascii="Times New Roman" w:eastAsia="Times New Roman" w:hAnsi="Times New Roman"/>
      <w:b/>
      <w:bCs/>
      <w:sz w:val="36"/>
      <w:szCs w:val="36"/>
    </w:rPr>
  </w:style>
  <w:style w:type="paragraph" w:styleId="ad">
    <w:name w:val="header"/>
    <w:basedOn w:val="a"/>
    <w:link w:val="ae"/>
    <w:uiPriority w:val="99"/>
    <w:semiHidden/>
    <w:unhideWhenUsed/>
    <w:rsid w:val="00840EE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40EE0"/>
    <w:rPr>
      <w:sz w:val="22"/>
      <w:szCs w:val="22"/>
      <w:lang w:eastAsia="en-US"/>
    </w:rPr>
  </w:style>
  <w:style w:type="paragraph" w:styleId="af">
    <w:name w:val="footer"/>
    <w:basedOn w:val="a"/>
    <w:link w:val="af0"/>
    <w:uiPriority w:val="99"/>
    <w:unhideWhenUsed/>
    <w:rsid w:val="00840EE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40EE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45623451">
      <w:marLeft w:val="0"/>
      <w:marRight w:val="0"/>
      <w:marTop w:val="0"/>
      <w:marBottom w:val="0"/>
      <w:divBdr>
        <w:top w:val="none" w:sz="0" w:space="0" w:color="auto"/>
        <w:left w:val="none" w:sz="0" w:space="0" w:color="auto"/>
        <w:bottom w:val="none" w:sz="0" w:space="0" w:color="auto"/>
        <w:right w:val="none" w:sz="0" w:space="0" w:color="auto"/>
      </w:divBdr>
    </w:div>
    <w:div w:id="645623452">
      <w:marLeft w:val="0"/>
      <w:marRight w:val="0"/>
      <w:marTop w:val="0"/>
      <w:marBottom w:val="0"/>
      <w:divBdr>
        <w:top w:val="none" w:sz="0" w:space="0" w:color="auto"/>
        <w:left w:val="none" w:sz="0" w:space="0" w:color="auto"/>
        <w:bottom w:val="none" w:sz="0" w:space="0" w:color="auto"/>
        <w:right w:val="none" w:sz="0" w:space="0" w:color="auto"/>
      </w:divBdr>
    </w:div>
    <w:div w:id="645623453">
      <w:marLeft w:val="0"/>
      <w:marRight w:val="0"/>
      <w:marTop w:val="0"/>
      <w:marBottom w:val="0"/>
      <w:divBdr>
        <w:top w:val="none" w:sz="0" w:space="0" w:color="auto"/>
        <w:left w:val="none" w:sz="0" w:space="0" w:color="auto"/>
        <w:bottom w:val="none" w:sz="0" w:space="0" w:color="auto"/>
        <w:right w:val="none" w:sz="0" w:space="0" w:color="auto"/>
      </w:divBdr>
    </w:div>
    <w:div w:id="645623454">
      <w:marLeft w:val="0"/>
      <w:marRight w:val="0"/>
      <w:marTop w:val="0"/>
      <w:marBottom w:val="0"/>
      <w:divBdr>
        <w:top w:val="none" w:sz="0" w:space="0" w:color="auto"/>
        <w:left w:val="none" w:sz="0" w:space="0" w:color="auto"/>
        <w:bottom w:val="none" w:sz="0" w:space="0" w:color="auto"/>
        <w:right w:val="none" w:sz="0" w:space="0" w:color="auto"/>
      </w:divBdr>
    </w:div>
    <w:div w:id="645623455">
      <w:marLeft w:val="0"/>
      <w:marRight w:val="0"/>
      <w:marTop w:val="0"/>
      <w:marBottom w:val="0"/>
      <w:divBdr>
        <w:top w:val="none" w:sz="0" w:space="0" w:color="auto"/>
        <w:left w:val="none" w:sz="0" w:space="0" w:color="auto"/>
        <w:bottom w:val="none" w:sz="0" w:space="0" w:color="auto"/>
        <w:right w:val="none" w:sz="0" w:space="0" w:color="auto"/>
      </w:divBdr>
    </w:div>
    <w:div w:id="645623456">
      <w:marLeft w:val="0"/>
      <w:marRight w:val="0"/>
      <w:marTop w:val="0"/>
      <w:marBottom w:val="0"/>
      <w:divBdr>
        <w:top w:val="none" w:sz="0" w:space="0" w:color="auto"/>
        <w:left w:val="none" w:sz="0" w:space="0" w:color="auto"/>
        <w:bottom w:val="none" w:sz="0" w:space="0" w:color="auto"/>
        <w:right w:val="none" w:sz="0" w:space="0" w:color="auto"/>
      </w:divBdr>
    </w:div>
    <w:div w:id="645623457">
      <w:marLeft w:val="0"/>
      <w:marRight w:val="0"/>
      <w:marTop w:val="0"/>
      <w:marBottom w:val="0"/>
      <w:divBdr>
        <w:top w:val="none" w:sz="0" w:space="0" w:color="auto"/>
        <w:left w:val="none" w:sz="0" w:space="0" w:color="auto"/>
        <w:bottom w:val="none" w:sz="0" w:space="0" w:color="auto"/>
        <w:right w:val="none" w:sz="0" w:space="0" w:color="auto"/>
      </w:divBdr>
    </w:div>
    <w:div w:id="645623458">
      <w:marLeft w:val="0"/>
      <w:marRight w:val="0"/>
      <w:marTop w:val="0"/>
      <w:marBottom w:val="0"/>
      <w:divBdr>
        <w:top w:val="none" w:sz="0" w:space="0" w:color="auto"/>
        <w:left w:val="none" w:sz="0" w:space="0" w:color="auto"/>
        <w:bottom w:val="none" w:sz="0" w:space="0" w:color="auto"/>
        <w:right w:val="none" w:sz="0" w:space="0" w:color="auto"/>
      </w:divBdr>
    </w:div>
    <w:div w:id="645623459">
      <w:marLeft w:val="0"/>
      <w:marRight w:val="0"/>
      <w:marTop w:val="0"/>
      <w:marBottom w:val="0"/>
      <w:divBdr>
        <w:top w:val="none" w:sz="0" w:space="0" w:color="auto"/>
        <w:left w:val="none" w:sz="0" w:space="0" w:color="auto"/>
        <w:bottom w:val="none" w:sz="0" w:space="0" w:color="auto"/>
        <w:right w:val="none" w:sz="0" w:space="0" w:color="auto"/>
      </w:divBdr>
    </w:div>
    <w:div w:id="678433848">
      <w:bodyDiv w:val="1"/>
      <w:marLeft w:val="0"/>
      <w:marRight w:val="0"/>
      <w:marTop w:val="0"/>
      <w:marBottom w:val="0"/>
      <w:divBdr>
        <w:top w:val="none" w:sz="0" w:space="0" w:color="auto"/>
        <w:left w:val="none" w:sz="0" w:space="0" w:color="auto"/>
        <w:bottom w:val="none" w:sz="0" w:space="0" w:color="auto"/>
        <w:right w:val="none" w:sz="0" w:space="0" w:color="auto"/>
      </w:divBdr>
    </w:div>
    <w:div w:id="11975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6FA47-8FC7-4FAE-9B3A-C8CD158F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3074</Words>
  <Characters>17528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Пользователь Windows</cp:lastModifiedBy>
  <cp:revision>7</cp:revision>
  <cp:lastPrinted>2023-11-24T07:13:00Z</cp:lastPrinted>
  <dcterms:created xsi:type="dcterms:W3CDTF">2023-11-24T02:16:00Z</dcterms:created>
  <dcterms:modified xsi:type="dcterms:W3CDTF">2023-11-24T07:14:00Z</dcterms:modified>
</cp:coreProperties>
</file>