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 xml:space="preserve">Контрольно-счетная палата муниципального образования </w:t>
      </w:r>
    </w:p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>Быстроистокский район Алтайского края</w:t>
      </w: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409F6" w:rsidRPr="00016208" w:rsidRDefault="001409F6" w:rsidP="001409F6">
      <w:pPr>
        <w:jc w:val="center"/>
        <w:rPr>
          <w:rFonts w:ascii="Calibri" w:eastAsia="Times New Roman" w:hAnsi="Calibri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Быстроистокского района  Алтайского края «Об утверждении муниципальной программы </w:t>
      </w:r>
      <w:r w:rsidRPr="001409F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208E6">
        <w:rPr>
          <w:rFonts w:ascii="Times New Roman" w:eastAsia="Times New Roman" w:hAnsi="Times New Roman" w:cs="Times New Roman"/>
          <w:b/>
          <w:sz w:val="28"/>
          <w:szCs w:val="28"/>
        </w:rPr>
        <w:t>Противодействие терроризму и экстремистской деятельности на территории Быстроистокского района  Алтайского края</w:t>
      </w:r>
      <w:r w:rsidRPr="001409F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F6" w:rsidRDefault="00046444" w:rsidP="001409F6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046444">
        <w:rPr>
          <w:rFonts w:ascii="Times New Roman" w:hAnsi="Times New Roman"/>
          <w:sz w:val="28"/>
          <w:szCs w:val="28"/>
        </w:rPr>
        <w:t>0</w:t>
      </w:r>
      <w:r w:rsidR="001208E6">
        <w:rPr>
          <w:rFonts w:ascii="Times New Roman" w:hAnsi="Times New Roman"/>
          <w:sz w:val="28"/>
          <w:szCs w:val="28"/>
        </w:rPr>
        <w:t>9</w:t>
      </w:r>
      <w:r w:rsidR="001409F6" w:rsidRPr="00046444">
        <w:rPr>
          <w:rFonts w:ascii="Times New Roman" w:hAnsi="Times New Roman"/>
          <w:sz w:val="28"/>
          <w:szCs w:val="28"/>
        </w:rPr>
        <w:t>.10.2024 года                                                            </w:t>
      </w:r>
      <w:r w:rsidR="001409F6">
        <w:rPr>
          <w:rFonts w:ascii="Times New Roman" w:hAnsi="Times New Roman"/>
          <w:sz w:val="28"/>
          <w:szCs w:val="28"/>
        </w:rPr>
        <w:t>с. Быстрый Исток</w:t>
      </w:r>
    </w:p>
    <w:p w:rsidR="001409F6" w:rsidRDefault="001409F6" w:rsidP="001409F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9F6" w:rsidRPr="001409F6" w:rsidRDefault="001409F6" w:rsidP="00D90D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Быстроистокс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кий район Алтайского  края  на  основании  статьи  157  Бюджетного  кодекса  Российской  Федерации, статьи  9  Положения  о  контрольно-счетной палате муниципального  образования Быстроистокский  район  Алтайского  края,  утверждённого  решением  Быстроистокского районного  Собрания  депутатов  Алтайского  края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27.05.2022 №32, в  соответствии со стандартом внешнего муниципального финансового контроля СВМФК 08 «Порядок проведения экспертизы проектов муниципальных программ» утвержденным распоряжением контрольно-счетной палаты муниципального образования Быстроистокский район Алтайского края от 26.05.2022 №18, проведена экспертиза проекта постановления администрации Быстроистокского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Быстроистокского района </w:t>
      </w:r>
      <w:r w:rsidRPr="001409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208E6">
        <w:rPr>
          <w:rFonts w:ascii="Times New Roman" w:eastAsia="Times New Roman" w:hAnsi="Times New Roman" w:cs="Times New Roman"/>
          <w:sz w:val="28"/>
          <w:szCs w:val="28"/>
        </w:rPr>
        <w:t>Противодействие терроризму и экстремистской деятельности на территории Быстроистокского района  Алтайского края</w:t>
      </w:r>
      <w:r w:rsidRPr="001409F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409F6">
        <w:rPr>
          <w:rFonts w:ascii="Times New Roman" w:hAnsi="Times New Roman" w:cs="Times New Roman"/>
          <w:sz w:val="28"/>
          <w:szCs w:val="28"/>
        </w:rPr>
        <w:t>, (далее - «проект  постановления»), представленного администрацией Быстроистокского района  Алтайского края письмом исх.№207/П/17</w:t>
      </w:r>
      <w:r w:rsidR="001208E6">
        <w:rPr>
          <w:rFonts w:ascii="Times New Roman" w:hAnsi="Times New Roman" w:cs="Times New Roman"/>
          <w:sz w:val="28"/>
          <w:szCs w:val="28"/>
        </w:rPr>
        <w:t>51</w:t>
      </w:r>
      <w:r w:rsidRPr="001409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08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9F6">
        <w:rPr>
          <w:rFonts w:ascii="Times New Roman" w:hAnsi="Times New Roman" w:cs="Times New Roman"/>
          <w:sz w:val="28"/>
          <w:szCs w:val="28"/>
        </w:rPr>
        <w:t>09.2024 года, по результатам которой установлено следующее:</w:t>
      </w:r>
    </w:p>
    <w:p w:rsidR="0072030C" w:rsidRDefault="0072030C" w:rsidP="00D90D5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400">
        <w:rPr>
          <w:rFonts w:ascii="Times New Roman" w:hAnsi="Times New Roman" w:cs="Times New Roman"/>
          <w:sz w:val="28"/>
          <w:szCs w:val="28"/>
        </w:rPr>
        <w:t>Проектом постановления утвержд</w:t>
      </w:r>
      <w:r>
        <w:rPr>
          <w:rFonts w:ascii="Times New Roman" w:hAnsi="Times New Roman" w:cs="Times New Roman"/>
          <w:sz w:val="28"/>
          <w:szCs w:val="28"/>
        </w:rPr>
        <w:t xml:space="preserve">ается муниципальная программа Быстроистокского района </w:t>
      </w:r>
      <w:r w:rsidRPr="001409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208E6">
        <w:rPr>
          <w:rFonts w:ascii="Times New Roman" w:eastAsia="Times New Roman" w:hAnsi="Times New Roman" w:cs="Times New Roman"/>
          <w:sz w:val="28"/>
          <w:szCs w:val="28"/>
        </w:rPr>
        <w:t>Противодействие терроризму и экстремистской деятельности на территории Быстроистокского района  Алтайского края</w:t>
      </w:r>
      <w:r w:rsidRPr="001409F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23483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48E">
        <w:rPr>
          <w:rFonts w:ascii="Times New Roman" w:hAnsi="Times New Roman" w:cs="Times New Roman"/>
          <w:sz w:val="28"/>
          <w:szCs w:val="28"/>
        </w:rPr>
        <w:t>– «Муниципальная программа») в связи, с чем предлагается признать утратившей силу, действующую муниципальную программу «</w:t>
      </w:r>
      <w:r w:rsidR="001208E6" w:rsidRPr="002E4484">
        <w:rPr>
          <w:rFonts w:ascii="Times New Roman" w:hAnsi="Times New Roman"/>
          <w:sz w:val="24"/>
          <w:szCs w:val="24"/>
        </w:rPr>
        <w:t xml:space="preserve">Противодействие </w:t>
      </w:r>
      <w:r w:rsidR="001208E6">
        <w:rPr>
          <w:rFonts w:ascii="Times New Roman" w:hAnsi="Times New Roman"/>
          <w:sz w:val="24"/>
          <w:szCs w:val="24"/>
        </w:rPr>
        <w:t xml:space="preserve">терроризму и экстремистской деятельности </w:t>
      </w:r>
      <w:r w:rsidR="001208E6" w:rsidRPr="002E4484">
        <w:rPr>
          <w:rFonts w:ascii="Times New Roman" w:hAnsi="Times New Roman"/>
          <w:sz w:val="24"/>
          <w:szCs w:val="24"/>
        </w:rPr>
        <w:t xml:space="preserve">на территории Быстроистокского района  Алтайского края» на  </w:t>
      </w:r>
      <w:r w:rsidR="001208E6">
        <w:rPr>
          <w:rFonts w:ascii="Times New Roman" w:hAnsi="Times New Roman"/>
          <w:bCs/>
          <w:sz w:val="24"/>
          <w:szCs w:val="24"/>
        </w:rPr>
        <w:t>2021–2025</w:t>
      </w:r>
      <w:r w:rsidR="001208E6" w:rsidRPr="002E4484">
        <w:rPr>
          <w:rFonts w:ascii="Times New Roman" w:hAnsi="Times New Roman"/>
          <w:bCs/>
          <w:sz w:val="24"/>
          <w:szCs w:val="24"/>
        </w:rPr>
        <w:t xml:space="preserve"> годы</w:t>
      </w:r>
      <w:r w:rsidR="00B9048E" w:rsidRPr="00B9048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048E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</w:t>
      </w:r>
      <w:r w:rsidRPr="00B9048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Быстроистокского района Алтайского края от </w:t>
      </w:r>
      <w:r w:rsidR="001208E6">
        <w:rPr>
          <w:rFonts w:ascii="Times New Roman" w:hAnsi="Times New Roman" w:cs="Times New Roman"/>
          <w:sz w:val="28"/>
          <w:szCs w:val="28"/>
        </w:rPr>
        <w:t>10.12.2020</w:t>
      </w:r>
      <w:r w:rsidRPr="00B9048E">
        <w:rPr>
          <w:rFonts w:ascii="Times New Roman" w:hAnsi="Times New Roman" w:cs="Times New Roman"/>
          <w:sz w:val="28"/>
          <w:szCs w:val="28"/>
        </w:rPr>
        <w:t xml:space="preserve"> №</w:t>
      </w:r>
      <w:r w:rsidR="001208E6">
        <w:rPr>
          <w:rFonts w:ascii="Times New Roman" w:hAnsi="Times New Roman" w:cs="Times New Roman"/>
          <w:sz w:val="28"/>
          <w:szCs w:val="28"/>
        </w:rPr>
        <w:t>470</w:t>
      </w:r>
      <w:r w:rsidRPr="00B9048E">
        <w:rPr>
          <w:rFonts w:ascii="Times New Roman" w:hAnsi="Times New Roman" w:cs="Times New Roman"/>
          <w:sz w:val="28"/>
          <w:szCs w:val="28"/>
        </w:rPr>
        <w:t>, рассчитанную на период до 202</w:t>
      </w:r>
      <w:r w:rsidR="00B9048E" w:rsidRPr="00B9048E">
        <w:rPr>
          <w:rFonts w:ascii="Times New Roman" w:hAnsi="Times New Roman" w:cs="Times New Roman"/>
          <w:sz w:val="28"/>
          <w:szCs w:val="28"/>
        </w:rPr>
        <w:t>5</w:t>
      </w:r>
      <w:r w:rsidRPr="00B9048E">
        <w:rPr>
          <w:rFonts w:ascii="Times New Roman" w:hAnsi="Times New Roman" w:cs="Times New Roman"/>
          <w:sz w:val="28"/>
          <w:szCs w:val="28"/>
        </w:rPr>
        <w:t xml:space="preserve"> года, что не позволит оценить достижение результатов реализации ее мероприятий.</w:t>
      </w:r>
    </w:p>
    <w:p w:rsidR="001409F6" w:rsidRDefault="001409F6" w:rsidP="00D90D56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FF">
        <w:rPr>
          <w:rFonts w:ascii="Times New Roman" w:hAnsi="Times New Roman" w:cs="Times New Roman"/>
          <w:b/>
          <w:sz w:val="28"/>
          <w:szCs w:val="28"/>
        </w:rPr>
        <w:t xml:space="preserve">Анализ соответствия целей и задач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410CFF">
        <w:rPr>
          <w:rFonts w:ascii="Times New Roman" w:hAnsi="Times New Roman" w:cs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:rsidR="001208E6" w:rsidRPr="001208E6" w:rsidRDefault="001208E6" w:rsidP="001208E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09F6" w:rsidRPr="001208E6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программы является: </w:t>
      </w:r>
      <w:r w:rsidRPr="001208E6">
        <w:rPr>
          <w:rFonts w:ascii="Times New Roman" w:eastAsia="Calibri" w:hAnsi="Times New Roman"/>
          <w:color w:val="000000"/>
          <w:sz w:val="28"/>
          <w:szCs w:val="28"/>
        </w:rPr>
        <w:t xml:space="preserve">реализация государственной политики в области профилактики терроризма и экстремизма в Российской Федерации, на территории </w:t>
      </w:r>
      <w:r w:rsidRPr="001208E6">
        <w:rPr>
          <w:rFonts w:ascii="Times New Roman" w:hAnsi="Times New Roman"/>
          <w:sz w:val="28"/>
          <w:szCs w:val="28"/>
        </w:rPr>
        <w:t>Быстроистокского</w:t>
      </w:r>
      <w:r w:rsidRPr="001208E6">
        <w:rPr>
          <w:rFonts w:ascii="Times New Roman" w:eastAsia="Calibri" w:hAnsi="Times New Roman"/>
          <w:color w:val="000000"/>
          <w:sz w:val="28"/>
          <w:szCs w:val="28"/>
        </w:rPr>
        <w:t xml:space="preserve"> района</w:t>
      </w:r>
      <w:r w:rsidRPr="001208E6">
        <w:rPr>
          <w:rFonts w:ascii="Times New Roman" w:hAnsi="Times New Roman"/>
          <w:sz w:val="28"/>
          <w:szCs w:val="28"/>
        </w:rPr>
        <w:t>.</w:t>
      </w:r>
    </w:p>
    <w:p w:rsidR="001409F6" w:rsidRPr="004A5713" w:rsidRDefault="001409F6" w:rsidP="001208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713">
        <w:rPr>
          <w:rFonts w:ascii="Times New Roman" w:hAnsi="Times New Roman" w:cs="Times New Roman"/>
          <w:sz w:val="28"/>
          <w:szCs w:val="28"/>
        </w:rPr>
        <w:t>Достижение цели будет обеспечено в результате решения следующ</w:t>
      </w:r>
      <w:r w:rsidR="00C81AD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713">
        <w:rPr>
          <w:rFonts w:ascii="Times New Roman" w:hAnsi="Times New Roman" w:cs="Times New Roman"/>
          <w:sz w:val="28"/>
          <w:szCs w:val="28"/>
        </w:rPr>
        <w:t xml:space="preserve">задач: </w:t>
      </w:r>
    </w:p>
    <w:p w:rsidR="001208E6" w:rsidRPr="001208E6" w:rsidRDefault="001208E6" w:rsidP="001208E6">
      <w:pPr>
        <w:tabs>
          <w:tab w:val="left" w:pos="709"/>
          <w:tab w:val="left" w:pos="851"/>
        </w:tabs>
        <w:spacing w:after="0"/>
        <w:ind w:right="-108" w:firstLine="45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08E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С</w:t>
      </w:r>
      <w:r w:rsidRPr="001208E6">
        <w:rPr>
          <w:rFonts w:ascii="Times New Roman" w:eastAsia="Calibri" w:hAnsi="Times New Roman"/>
          <w:color w:val="000000"/>
          <w:sz w:val="28"/>
          <w:szCs w:val="28"/>
        </w:rPr>
        <w:t>овершенствование системы профилактических мер антитеррористической и антиэкстремистской направленности;</w:t>
      </w:r>
    </w:p>
    <w:p w:rsidR="001208E6" w:rsidRPr="001208E6" w:rsidRDefault="001208E6" w:rsidP="001208E6">
      <w:pPr>
        <w:pStyle w:val="a5"/>
        <w:numPr>
          <w:ilvl w:val="0"/>
          <w:numId w:val="1"/>
        </w:numPr>
        <w:spacing w:after="0"/>
        <w:ind w:left="0" w:right="-108" w:firstLine="45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1208E6">
        <w:rPr>
          <w:rFonts w:ascii="Times New Roman" w:eastAsia="Calibri" w:hAnsi="Times New Roman"/>
          <w:color w:val="000000"/>
          <w:sz w:val="28"/>
          <w:szCs w:val="28"/>
        </w:rPr>
        <w:t xml:space="preserve">странение предпосылок распространения террористической и экстремистской идеологии в </w:t>
      </w:r>
      <w:r w:rsidRPr="001208E6">
        <w:rPr>
          <w:rFonts w:ascii="Times New Roman" w:hAnsi="Times New Roman"/>
          <w:sz w:val="28"/>
          <w:szCs w:val="28"/>
        </w:rPr>
        <w:t xml:space="preserve">Быстроистокском </w:t>
      </w:r>
      <w:r w:rsidRPr="001208E6">
        <w:rPr>
          <w:rFonts w:ascii="Times New Roman" w:eastAsia="Calibri" w:hAnsi="Times New Roman"/>
          <w:color w:val="000000"/>
          <w:sz w:val="28"/>
          <w:szCs w:val="28"/>
        </w:rPr>
        <w:t xml:space="preserve">районе; </w:t>
      </w:r>
    </w:p>
    <w:p w:rsidR="001208E6" w:rsidRPr="001208E6" w:rsidRDefault="001208E6" w:rsidP="001208E6">
      <w:pPr>
        <w:pStyle w:val="a5"/>
        <w:numPr>
          <w:ilvl w:val="0"/>
          <w:numId w:val="1"/>
        </w:numPr>
        <w:spacing w:after="0"/>
        <w:ind w:left="0" w:right="-108" w:firstLine="45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1208E6">
        <w:rPr>
          <w:rFonts w:ascii="Times New Roman" w:eastAsia="Calibri" w:hAnsi="Times New Roman"/>
          <w:color w:val="000000"/>
          <w:sz w:val="28"/>
          <w:szCs w:val="28"/>
        </w:rPr>
        <w:t xml:space="preserve">крепление межнационального согласия, достижение взаимопонимания и взаимного уважения в вопросах межэтнического сотрудничества; </w:t>
      </w:r>
    </w:p>
    <w:p w:rsidR="001208E6" w:rsidRPr="001208E6" w:rsidRDefault="001208E6" w:rsidP="001208E6">
      <w:pPr>
        <w:pStyle w:val="a5"/>
        <w:numPr>
          <w:ilvl w:val="0"/>
          <w:numId w:val="1"/>
        </w:numPr>
        <w:spacing w:after="0"/>
        <w:ind w:left="0" w:right="-108" w:firstLine="45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Ф</w:t>
      </w:r>
      <w:r w:rsidRPr="001208E6">
        <w:rPr>
          <w:rFonts w:ascii="Times New Roman" w:eastAsia="Calibri" w:hAnsi="Times New Roman"/>
          <w:color w:val="000000"/>
          <w:sz w:val="28"/>
          <w:szCs w:val="28"/>
        </w:rPr>
        <w:t>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согласию;</w:t>
      </w:r>
    </w:p>
    <w:p w:rsidR="001208E6" w:rsidRPr="001208E6" w:rsidRDefault="001208E6" w:rsidP="001208E6">
      <w:pPr>
        <w:pStyle w:val="a5"/>
        <w:numPr>
          <w:ilvl w:val="0"/>
          <w:numId w:val="1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208E6">
        <w:rPr>
          <w:rFonts w:ascii="Times New Roman" w:hAnsi="Times New Roman"/>
          <w:sz w:val="28"/>
          <w:szCs w:val="28"/>
        </w:rPr>
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1208E6" w:rsidRPr="001208E6" w:rsidRDefault="001208E6" w:rsidP="00120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8E6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противодействия экстремизму и идеологии терроризма, на территории Быстроистокского района Алтайского края сформированы с учетом целей и задач, представленных в следующих стратегических документах:</w:t>
      </w:r>
    </w:p>
    <w:p w:rsidR="001208E6" w:rsidRPr="001208E6" w:rsidRDefault="001208E6" w:rsidP="00120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8E6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1208E6" w:rsidRPr="001208E6" w:rsidRDefault="001208E6" w:rsidP="00120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8E6">
        <w:rPr>
          <w:rFonts w:ascii="Times New Roman" w:hAnsi="Times New Roman" w:cs="Times New Roman"/>
          <w:sz w:val="28"/>
          <w:szCs w:val="28"/>
        </w:rPr>
        <w:t>Федеральный закон от 25.07.2002 N 114-ФЗ (ред. от 15.05.2024) "О противодействии экстремистской деятельности";</w:t>
      </w:r>
    </w:p>
    <w:p w:rsidR="001208E6" w:rsidRPr="001208E6" w:rsidRDefault="001208E6" w:rsidP="00120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8E6">
        <w:rPr>
          <w:rFonts w:ascii="Times New Roman" w:hAnsi="Times New Roman" w:cs="Times New Roman"/>
          <w:sz w:val="28"/>
          <w:szCs w:val="28"/>
        </w:rPr>
        <w:t>Федеральный закон от 06.03.2006 N 35-ФЗ (ред. от 10.07.2023) "О противодействии терроризму";</w:t>
      </w:r>
    </w:p>
    <w:p w:rsidR="001208E6" w:rsidRPr="001208E6" w:rsidRDefault="001208E6" w:rsidP="00120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8E6">
        <w:rPr>
          <w:rFonts w:ascii="Times New Roman" w:hAnsi="Times New Roman" w:cs="Times New Roman"/>
          <w:sz w:val="28"/>
          <w:szCs w:val="28"/>
        </w:rPr>
        <w:t xml:space="preserve">Федеральный закон от 22.10.2013 № 284-ФЗ (ред. от 21.12.2021)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</w:t>
      </w:r>
      <w:r w:rsidRPr="001208E6">
        <w:rPr>
          <w:rFonts w:ascii="Times New Roman" w:hAnsi="Times New Roman" w:cs="Times New Roman"/>
          <w:sz w:val="28"/>
          <w:szCs w:val="28"/>
        </w:rPr>
        <w:lastRenderedPageBreak/>
        <w:t>самоуправления и их должностных лиц в сфере межнациональных отношений»;</w:t>
      </w:r>
    </w:p>
    <w:p w:rsidR="001208E6" w:rsidRPr="001208E6" w:rsidRDefault="001208E6" w:rsidP="00120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8E6">
        <w:rPr>
          <w:rFonts w:ascii="Times New Roman" w:hAnsi="Times New Roman" w:cs="Times New Roman"/>
          <w:sz w:val="28"/>
          <w:szCs w:val="28"/>
        </w:rPr>
        <w:t>Уставом муниципального образования Быстроистокский район Алтайского края.</w:t>
      </w:r>
    </w:p>
    <w:p w:rsidR="001409F6" w:rsidRDefault="00C81AD3" w:rsidP="00D90D56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09F6">
        <w:rPr>
          <w:rFonts w:ascii="Times New Roman" w:hAnsi="Times New Roman" w:cs="Times New Roman"/>
          <w:color w:val="000000"/>
          <w:sz w:val="28"/>
          <w:szCs w:val="28"/>
        </w:rPr>
        <w:t>Цель М</w:t>
      </w:r>
      <w:r w:rsidR="001409F6" w:rsidRPr="005779F5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 и её задачи соответствуют приоритетам государственной политики в данной сфере.</w:t>
      </w:r>
    </w:p>
    <w:p w:rsidR="001409F6" w:rsidRPr="0018219F" w:rsidRDefault="001409F6" w:rsidP="0018219F">
      <w:pPr>
        <w:pStyle w:val="a5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19F">
        <w:rPr>
          <w:rFonts w:ascii="Times New Roman" w:hAnsi="Times New Roman" w:cs="Times New Roman"/>
          <w:b/>
          <w:sz w:val="28"/>
          <w:szCs w:val="28"/>
        </w:rPr>
        <w:t>Анализ структуры и содержания Муниципальной программы</w:t>
      </w:r>
    </w:p>
    <w:p w:rsidR="001409F6" w:rsidRPr="006F318F" w:rsidRDefault="001409F6" w:rsidP="00D90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Согласно паспорт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318F">
        <w:rPr>
          <w:rFonts w:ascii="Times New Roman" w:hAnsi="Times New Roman" w:cs="Times New Roman"/>
          <w:sz w:val="28"/>
          <w:szCs w:val="28"/>
        </w:rPr>
        <w:t xml:space="preserve"> Муниципальной программы ответственным исполнителем является: Администраци</w:t>
      </w:r>
      <w:r w:rsidR="00375959">
        <w:rPr>
          <w:rFonts w:ascii="Times New Roman" w:hAnsi="Times New Roman" w:cs="Times New Roman"/>
          <w:sz w:val="28"/>
          <w:szCs w:val="28"/>
        </w:rPr>
        <w:t>я</w:t>
      </w:r>
      <w:r w:rsidRPr="006F318F">
        <w:rPr>
          <w:rFonts w:ascii="Times New Roman" w:hAnsi="Times New Roman" w:cs="Times New Roman"/>
          <w:sz w:val="28"/>
          <w:szCs w:val="28"/>
        </w:rPr>
        <w:t xml:space="preserve"> Быстроистокского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3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9F6" w:rsidRPr="00D21013" w:rsidRDefault="001409F6" w:rsidP="00D21013">
      <w:pPr>
        <w:spacing w:after="0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013">
        <w:rPr>
          <w:rFonts w:ascii="Times New Roman" w:hAnsi="Times New Roman" w:cs="Times New Roman"/>
          <w:sz w:val="28"/>
          <w:szCs w:val="28"/>
        </w:rPr>
        <w:t xml:space="preserve">Участники Муниципальной программы: </w:t>
      </w:r>
      <w:r w:rsidR="00D21013" w:rsidRPr="00D21013">
        <w:rPr>
          <w:rFonts w:ascii="Times New Roman" w:hAnsi="Times New Roman"/>
          <w:sz w:val="28"/>
          <w:szCs w:val="28"/>
        </w:rPr>
        <w:t>Отдел гражданской обороны, чрезвычайным ситуациям и мобилизационной работе Администрации Быстроистокского района; Отдел администрации района по образованию и молодежной политике; Отдел по культуре и спорту Администрации Быстроистокского района; ПП Быстроистокского района МО МВД РФ «Петропавловский» (по согласованию); редакция газеты «Ударник труда» (по согласованию).</w:t>
      </w:r>
    </w:p>
    <w:p w:rsidR="001409F6" w:rsidRDefault="001409F6" w:rsidP="00D21013">
      <w:pPr>
        <w:widowControl w:val="0"/>
        <w:tabs>
          <w:tab w:val="left" w:pos="709"/>
        </w:tabs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установлены сроки реализации Муниципальной программы: 2025 - 2030 годы.</w:t>
      </w:r>
    </w:p>
    <w:p w:rsidR="001409F6" w:rsidRPr="00D3763F" w:rsidRDefault="001409F6" w:rsidP="00D90D56">
      <w:pPr>
        <w:widowControl w:val="0"/>
        <w:tabs>
          <w:tab w:val="left" w:pos="709"/>
        </w:tabs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Муниципальная программа подпрограмм не имеет.</w:t>
      </w:r>
    </w:p>
    <w:p w:rsidR="008C6C09" w:rsidRDefault="001409F6" w:rsidP="008C6C0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индикаторах 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программы и их зна</w:t>
      </w:r>
      <w:r>
        <w:rPr>
          <w:rFonts w:ascii="Times New Roman" w:hAnsi="Times New Roman" w:cs="Times New Roman"/>
          <w:sz w:val="28"/>
          <w:szCs w:val="28"/>
        </w:rPr>
        <w:t>чениях представлены в приложени</w:t>
      </w:r>
      <w:r w:rsidR="000821DA">
        <w:rPr>
          <w:rFonts w:ascii="Times New Roman" w:hAnsi="Times New Roman" w:cs="Times New Roman"/>
          <w:sz w:val="28"/>
          <w:szCs w:val="28"/>
        </w:rPr>
        <w:t xml:space="preserve">е </w:t>
      </w:r>
      <w:r w:rsidRPr="00D3763F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r w:rsidR="008C6C09" w:rsidRPr="008C6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C09" w:rsidRDefault="008C6C09" w:rsidP="008C6C0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программы отнесены: </w:t>
      </w:r>
    </w:p>
    <w:p w:rsidR="00D21013" w:rsidRPr="00D21013" w:rsidRDefault="00D21013" w:rsidP="00D21013">
      <w:pPr>
        <w:spacing w:after="0"/>
        <w:ind w:right="-108" w:firstLine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1013">
        <w:rPr>
          <w:rFonts w:ascii="Times New Roman" w:hAnsi="Times New Roman"/>
          <w:sz w:val="28"/>
          <w:szCs w:val="28"/>
        </w:rPr>
        <w:t>увеличение количества молодежных мероприятий, направленных на укрепление межнациональных отношений до 47.</w:t>
      </w:r>
    </w:p>
    <w:p w:rsidR="00D21013" w:rsidRPr="00D21013" w:rsidRDefault="00D21013" w:rsidP="00D21013">
      <w:pPr>
        <w:spacing w:after="0"/>
        <w:ind w:right="-108" w:firstLine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1013">
        <w:rPr>
          <w:rFonts w:ascii="Times New Roman" w:hAnsi="Times New Roman"/>
          <w:sz w:val="28"/>
          <w:szCs w:val="28"/>
        </w:rPr>
        <w:t>сохранение до 4 единиц количества проведенных выступлений в СМИ по вопросам профилактики терроризма и экстремизма.</w:t>
      </w:r>
    </w:p>
    <w:p w:rsidR="001409F6" w:rsidRPr="00D3763F" w:rsidRDefault="001409F6" w:rsidP="00D90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мероприятиях 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</w:t>
      </w:r>
      <w:r>
        <w:rPr>
          <w:rFonts w:ascii="Times New Roman" w:hAnsi="Times New Roman" w:cs="Times New Roman"/>
          <w:sz w:val="28"/>
          <w:szCs w:val="28"/>
        </w:rPr>
        <w:t>ограммы представлены в приложени</w:t>
      </w:r>
      <w:r w:rsidR="000821DA">
        <w:rPr>
          <w:rFonts w:ascii="Times New Roman" w:hAnsi="Times New Roman" w:cs="Times New Roman"/>
          <w:sz w:val="28"/>
          <w:szCs w:val="28"/>
        </w:rPr>
        <w:t>е</w:t>
      </w:r>
      <w:r w:rsidRPr="00D3763F">
        <w:rPr>
          <w:rFonts w:ascii="Times New Roman" w:hAnsi="Times New Roman" w:cs="Times New Roman"/>
          <w:sz w:val="28"/>
          <w:szCs w:val="28"/>
        </w:rPr>
        <w:t xml:space="preserve"> № </w:t>
      </w:r>
      <w:r w:rsidR="000821DA">
        <w:rPr>
          <w:rFonts w:ascii="Times New Roman" w:hAnsi="Times New Roman" w:cs="Times New Roman"/>
          <w:sz w:val="28"/>
          <w:szCs w:val="28"/>
        </w:rPr>
        <w:t>2</w:t>
      </w:r>
      <w:r w:rsidRPr="00D3763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программе</w:t>
      </w:r>
      <w:r w:rsidRPr="00D3763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376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09F6" w:rsidRDefault="001409F6" w:rsidP="00D90D56">
      <w:pPr>
        <w:tabs>
          <w:tab w:val="left" w:pos="284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ресурсного обеспечения Муниципальной программы</w:t>
      </w:r>
    </w:p>
    <w:p w:rsidR="001409F6" w:rsidRPr="00DF6C3F" w:rsidRDefault="001409F6" w:rsidP="00D90D5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3F">
        <w:rPr>
          <w:rFonts w:ascii="Times New Roman" w:hAnsi="Times New Roman" w:cs="Times New Roman"/>
          <w:sz w:val="28"/>
          <w:szCs w:val="28"/>
        </w:rPr>
        <w:t>Общий об</w:t>
      </w:r>
      <w:r>
        <w:rPr>
          <w:rFonts w:ascii="Times New Roman" w:hAnsi="Times New Roman" w:cs="Times New Roman"/>
          <w:sz w:val="28"/>
          <w:szCs w:val="28"/>
        </w:rPr>
        <w:t>ъем финансирования мероприятий М</w:t>
      </w:r>
      <w:r w:rsidRPr="00DF6C3F">
        <w:rPr>
          <w:rFonts w:ascii="Times New Roman" w:hAnsi="Times New Roman" w:cs="Times New Roman"/>
          <w:sz w:val="28"/>
          <w:szCs w:val="28"/>
        </w:rPr>
        <w:t xml:space="preserve">униципальной программы на период ее действия составит </w:t>
      </w:r>
      <w:r w:rsidR="00D21013">
        <w:rPr>
          <w:rFonts w:ascii="Times New Roman" w:hAnsi="Times New Roman" w:cs="Times New Roman"/>
          <w:sz w:val="28"/>
          <w:szCs w:val="28"/>
        </w:rPr>
        <w:t>150,00</w:t>
      </w:r>
      <w:r w:rsidRPr="00DF6C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409F6" w:rsidRPr="00D3763F" w:rsidRDefault="001409F6" w:rsidP="00D90D56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Pr="00DF6C3F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DF6C3F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 в соответствии с перечнем мероприятий по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начиная с 2025 года</w:t>
      </w:r>
      <w:r w:rsidRPr="00D376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Объемы финансирования подлежат ежегодному уточнению, исходя из возможностей районного бюджета.</w:t>
      </w:r>
    </w:p>
    <w:p w:rsidR="00D21013" w:rsidRPr="00D21013" w:rsidRDefault="00D21013" w:rsidP="00D21013">
      <w:pPr>
        <w:spacing w:after="0"/>
        <w:ind w:right="-108" w:firstLine="709"/>
        <w:rPr>
          <w:rFonts w:ascii="Times New Roman" w:hAnsi="Times New Roman"/>
          <w:sz w:val="28"/>
          <w:szCs w:val="28"/>
        </w:rPr>
      </w:pPr>
      <w:r w:rsidRPr="00D21013">
        <w:rPr>
          <w:rFonts w:ascii="Times New Roman" w:hAnsi="Times New Roman"/>
          <w:sz w:val="28"/>
          <w:szCs w:val="28"/>
        </w:rPr>
        <w:t>в 2025 году – 20,00 тыс. рублей;</w:t>
      </w:r>
    </w:p>
    <w:p w:rsidR="00D21013" w:rsidRPr="00D21013" w:rsidRDefault="00D21013" w:rsidP="00D21013">
      <w:pPr>
        <w:spacing w:after="0"/>
        <w:ind w:right="-108" w:firstLine="709"/>
        <w:rPr>
          <w:rFonts w:ascii="Times New Roman" w:hAnsi="Times New Roman"/>
          <w:sz w:val="28"/>
          <w:szCs w:val="28"/>
        </w:rPr>
      </w:pPr>
      <w:r w:rsidRPr="00D21013">
        <w:rPr>
          <w:rFonts w:ascii="Times New Roman" w:hAnsi="Times New Roman"/>
          <w:sz w:val="28"/>
          <w:szCs w:val="28"/>
        </w:rPr>
        <w:t>в 2026 году – 22,00 тыс. рублей;</w:t>
      </w:r>
    </w:p>
    <w:p w:rsidR="00D21013" w:rsidRPr="00D21013" w:rsidRDefault="00D21013" w:rsidP="00D21013">
      <w:pPr>
        <w:spacing w:after="0"/>
        <w:ind w:right="-108" w:firstLine="709"/>
        <w:rPr>
          <w:rFonts w:ascii="Times New Roman" w:hAnsi="Times New Roman"/>
          <w:sz w:val="28"/>
          <w:szCs w:val="28"/>
        </w:rPr>
      </w:pPr>
      <w:r w:rsidRPr="00D21013">
        <w:rPr>
          <w:rFonts w:ascii="Times New Roman" w:hAnsi="Times New Roman"/>
          <w:sz w:val="28"/>
          <w:szCs w:val="28"/>
        </w:rPr>
        <w:t>в 2027 году – 24,00 тыс. рублей;</w:t>
      </w:r>
    </w:p>
    <w:p w:rsidR="00D21013" w:rsidRPr="00D21013" w:rsidRDefault="00D21013" w:rsidP="00D21013">
      <w:pPr>
        <w:spacing w:after="0"/>
        <w:ind w:right="-108" w:firstLine="709"/>
        <w:rPr>
          <w:rFonts w:ascii="Times New Roman" w:hAnsi="Times New Roman"/>
          <w:sz w:val="28"/>
          <w:szCs w:val="28"/>
        </w:rPr>
      </w:pPr>
      <w:r w:rsidRPr="00D21013">
        <w:rPr>
          <w:rFonts w:ascii="Times New Roman" w:hAnsi="Times New Roman"/>
          <w:sz w:val="28"/>
          <w:szCs w:val="28"/>
        </w:rPr>
        <w:lastRenderedPageBreak/>
        <w:t>в 2028 году – 26,00 тыс. рублей;</w:t>
      </w:r>
    </w:p>
    <w:p w:rsidR="00D21013" w:rsidRPr="00D21013" w:rsidRDefault="00D21013" w:rsidP="00D21013">
      <w:pPr>
        <w:spacing w:after="0"/>
        <w:ind w:right="-108" w:firstLine="709"/>
        <w:rPr>
          <w:rFonts w:ascii="Times New Roman" w:hAnsi="Times New Roman"/>
          <w:sz w:val="28"/>
          <w:szCs w:val="28"/>
        </w:rPr>
      </w:pPr>
      <w:r w:rsidRPr="00D21013">
        <w:rPr>
          <w:rFonts w:ascii="Times New Roman" w:hAnsi="Times New Roman"/>
          <w:sz w:val="28"/>
          <w:szCs w:val="28"/>
        </w:rPr>
        <w:t>в 2029 году – 28,00 тыс. рублей;</w:t>
      </w:r>
    </w:p>
    <w:p w:rsidR="00D21013" w:rsidRPr="00D21013" w:rsidRDefault="00D21013" w:rsidP="00D2101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1013">
        <w:rPr>
          <w:rFonts w:ascii="Times New Roman" w:hAnsi="Times New Roman"/>
          <w:sz w:val="28"/>
          <w:szCs w:val="28"/>
        </w:rPr>
        <w:t>в 2030 году – 30,00 тыс. рублей.</w:t>
      </w:r>
    </w:p>
    <w:p w:rsidR="001409F6" w:rsidRPr="006F318F" w:rsidRDefault="001409F6" w:rsidP="00D21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Таким образом, при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комитету по финансам, налоговой и кредитной политике Администрации Быстроистокского района необходимо предусмотреть возможность финансирования Муниципальной программы из бюджета Быстроистокского района Алтайского края.  </w:t>
      </w:r>
    </w:p>
    <w:p w:rsidR="001409F6" w:rsidRPr="00F13190" w:rsidRDefault="001409F6" w:rsidP="00D90D56">
      <w:pPr>
        <w:pStyle w:val="a5"/>
        <w:numPr>
          <w:ilvl w:val="0"/>
          <w:numId w:val="2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F13190" w:rsidRPr="00F13190" w:rsidRDefault="00F13190" w:rsidP="00F131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 w:rsidRPr="00F13190">
        <w:rPr>
          <w:rFonts w:ascii="Times New Roman" w:eastAsia="Times New Roman" w:hAnsi="Times New Roman" w:cs="Times New Roman"/>
          <w:sz w:val="28"/>
          <w:szCs w:val="28"/>
        </w:rPr>
        <w:t>«Противодействие терроризму и экстремистской деятельности на территории Быстроистокского района  Алтайского края»</w:t>
      </w:r>
      <w:r w:rsidRPr="00F13190">
        <w:rPr>
          <w:rFonts w:ascii="Times New Roman" w:hAnsi="Times New Roman" w:cs="Times New Roman"/>
          <w:sz w:val="28"/>
          <w:szCs w:val="28"/>
        </w:rPr>
        <w:t xml:space="preserve"> (далее – «Муниципальная программа») в связи, с чем предлагается признать утратившей силу, действующую муниципальную программу «</w:t>
      </w:r>
      <w:r w:rsidRPr="00F13190">
        <w:rPr>
          <w:rFonts w:ascii="Times New Roman" w:hAnsi="Times New Roman"/>
          <w:sz w:val="24"/>
          <w:szCs w:val="24"/>
        </w:rPr>
        <w:t xml:space="preserve">Противодействие терроризму и экстремистской деятельности на территории Быстроистокского района  Алтайского края» на  </w:t>
      </w:r>
      <w:r w:rsidRPr="00F13190">
        <w:rPr>
          <w:rFonts w:ascii="Times New Roman" w:hAnsi="Times New Roman"/>
          <w:bCs/>
          <w:sz w:val="24"/>
          <w:szCs w:val="24"/>
        </w:rPr>
        <w:t>2021–2025 годы</w:t>
      </w:r>
      <w:r w:rsidRPr="00F1319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13190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Быстроистокского района Алтайского края от 10.12.2020 №470, рассчитанную на период до 2025 года, что не позволит оценить достижение результатов реализации ее мероприятий.</w:t>
      </w:r>
    </w:p>
    <w:p w:rsidR="000821DA" w:rsidRPr="00F13190" w:rsidRDefault="001409F6" w:rsidP="00D90D56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DA" w:rsidRPr="00F13190">
        <w:rPr>
          <w:rFonts w:ascii="Times New Roman" w:eastAsia="Times New Roman" w:hAnsi="Times New Roman" w:cs="Times New Roman"/>
          <w:sz w:val="28"/>
          <w:szCs w:val="28"/>
        </w:rPr>
        <w:t>Согласно пункта 3.4 части 3 Порядка разработки, реализации и оценки эффективности муниципальных программ, участники муниципальной</w:t>
      </w:r>
      <w:r w:rsidR="00583FD1" w:rsidRPr="00F13190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="000821DA" w:rsidRPr="00F13190">
        <w:rPr>
          <w:rFonts w:ascii="Times New Roman" w:eastAsia="Times New Roman" w:hAnsi="Times New Roman" w:cs="Times New Roman"/>
          <w:sz w:val="28"/>
          <w:szCs w:val="28"/>
        </w:rPr>
        <w:t>согласовывают проект муниципальной программы в части, касающейся реализуемых ими мероприятий. В нарушение данной нормы, проект постановления согласований с участниками муниципальной программы не имеет.</w:t>
      </w:r>
    </w:p>
    <w:p w:rsidR="001409F6" w:rsidRPr="00F13190" w:rsidRDefault="001409F6" w:rsidP="00D90D5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 xml:space="preserve">В соответствии с п. 3.5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одновременно с проектом Муниципальной программы представлены: заключение о согласовании Муниципальной программы отделом по социально-экономическому развитию и имущественным отношениям администрации Быстроистокского района от </w:t>
      </w:r>
      <w:r w:rsidR="00F13190" w:rsidRPr="00F13190">
        <w:rPr>
          <w:rFonts w:ascii="Times New Roman" w:hAnsi="Times New Roman" w:cs="Times New Roman"/>
          <w:sz w:val="28"/>
          <w:szCs w:val="28"/>
        </w:rPr>
        <w:t>23</w:t>
      </w:r>
      <w:r w:rsidRPr="00F13190">
        <w:rPr>
          <w:rFonts w:ascii="Times New Roman" w:hAnsi="Times New Roman" w:cs="Times New Roman"/>
          <w:sz w:val="28"/>
          <w:szCs w:val="28"/>
        </w:rPr>
        <w:t xml:space="preserve">.09.2024, заключение о согласовании Муниципальной программы комитетом по финансам, налоговой и кредитной политике администрации Быстроистокского района от </w:t>
      </w:r>
      <w:r w:rsidR="000821DA" w:rsidRPr="00F13190">
        <w:rPr>
          <w:rFonts w:ascii="Times New Roman" w:hAnsi="Times New Roman" w:cs="Times New Roman"/>
          <w:sz w:val="28"/>
          <w:szCs w:val="28"/>
        </w:rPr>
        <w:t>2</w:t>
      </w:r>
      <w:r w:rsidR="00F13190" w:rsidRPr="00F13190">
        <w:rPr>
          <w:rFonts w:ascii="Times New Roman" w:hAnsi="Times New Roman" w:cs="Times New Roman"/>
          <w:sz w:val="28"/>
          <w:szCs w:val="28"/>
        </w:rPr>
        <w:t>3</w:t>
      </w:r>
      <w:r w:rsidRPr="00F13190">
        <w:rPr>
          <w:rFonts w:ascii="Times New Roman" w:hAnsi="Times New Roman" w:cs="Times New Roman"/>
          <w:sz w:val="28"/>
          <w:szCs w:val="28"/>
        </w:rPr>
        <w:t>.09.2024.</w:t>
      </w:r>
    </w:p>
    <w:p w:rsidR="008004AF" w:rsidRPr="00F13190" w:rsidRDefault="001409F6" w:rsidP="008004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На основании вышеизложенного, контрольно-счетная палата муниципального образования Быстроистокский район Алтайского края предлагает:</w:t>
      </w:r>
      <w:r w:rsidR="008004AF"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04AF" w:rsidRPr="00F13190" w:rsidRDefault="008004AF" w:rsidP="008004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 согласование муниципальной программы с участниками в части, касающейся реализуемых ими мероприятий.</w:t>
      </w:r>
    </w:p>
    <w:p w:rsidR="00046444" w:rsidRPr="00F13190" w:rsidRDefault="008004AF" w:rsidP="00D90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П</w:t>
      </w:r>
      <w:r w:rsidR="00046444" w:rsidRPr="00F13190">
        <w:rPr>
          <w:rFonts w:ascii="Times New Roman" w:hAnsi="Times New Roman" w:cs="Times New Roman"/>
          <w:sz w:val="28"/>
          <w:szCs w:val="28"/>
        </w:rPr>
        <w:t>о</w:t>
      </w:r>
      <w:r w:rsidRPr="00F13190">
        <w:rPr>
          <w:rFonts w:ascii="Times New Roman" w:hAnsi="Times New Roman" w:cs="Times New Roman"/>
          <w:sz w:val="28"/>
          <w:szCs w:val="28"/>
        </w:rPr>
        <w:t>сле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Pr="00F13190">
        <w:rPr>
          <w:rFonts w:ascii="Times New Roman" w:hAnsi="Times New Roman" w:cs="Times New Roman"/>
          <w:sz w:val="28"/>
          <w:szCs w:val="28"/>
        </w:rPr>
        <w:t>я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Pr="00F13190">
        <w:rPr>
          <w:rFonts w:ascii="Times New Roman" w:hAnsi="Times New Roman" w:cs="Times New Roman"/>
          <w:sz w:val="28"/>
          <w:szCs w:val="28"/>
        </w:rPr>
        <w:t>им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F13190">
        <w:rPr>
          <w:rFonts w:ascii="Times New Roman" w:hAnsi="Times New Roman" w:cs="Times New Roman"/>
          <w:sz w:val="28"/>
          <w:szCs w:val="28"/>
        </w:rPr>
        <w:t>ым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Pr="00F13190">
        <w:rPr>
          <w:rFonts w:ascii="Times New Roman" w:hAnsi="Times New Roman" w:cs="Times New Roman"/>
          <w:sz w:val="28"/>
          <w:szCs w:val="28"/>
        </w:rPr>
        <w:t>ем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1319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на 2025 год и на плановый период 2026 и 2027 годов» </w:t>
      </w:r>
      <w:r w:rsidRPr="00F1319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- Администрации Быстроистокского района, </w:t>
      </w:r>
      <w:r w:rsidR="00046444" w:rsidRPr="00F13190">
        <w:rPr>
          <w:rFonts w:ascii="Times New Roman" w:hAnsi="Times New Roman" w:cs="Times New Roman"/>
          <w:sz w:val="28"/>
          <w:szCs w:val="28"/>
        </w:rPr>
        <w:t>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бюджета, в установленный статьей 179 Бюджетного кодекса Российской Федерации срок – не позднее 01.04.2025 года.</w:t>
      </w:r>
    </w:p>
    <w:p w:rsidR="00046444" w:rsidRDefault="00046444" w:rsidP="00D90D56">
      <w:pPr>
        <w:spacing w:after="0"/>
        <w:ind w:firstLine="708"/>
        <w:jc w:val="both"/>
      </w:pPr>
    </w:p>
    <w:p w:rsidR="005575D0" w:rsidRDefault="005575D0" w:rsidP="00D90D56">
      <w:pPr>
        <w:spacing w:after="0"/>
        <w:ind w:firstLine="708"/>
        <w:jc w:val="both"/>
      </w:pPr>
    </w:p>
    <w:p w:rsidR="005575D0" w:rsidRDefault="005575D0" w:rsidP="00D90D56">
      <w:pPr>
        <w:spacing w:after="0"/>
        <w:ind w:firstLine="708"/>
        <w:jc w:val="both"/>
      </w:pPr>
    </w:p>
    <w:p w:rsidR="005575D0" w:rsidRPr="00F13190" w:rsidRDefault="005575D0" w:rsidP="00D90D56">
      <w:pPr>
        <w:spacing w:after="0"/>
        <w:ind w:firstLine="708"/>
        <w:jc w:val="both"/>
      </w:pPr>
    </w:p>
    <w:p w:rsidR="001409F6" w:rsidRPr="00F13190" w:rsidRDefault="001409F6" w:rsidP="00D90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</w:t>
      </w:r>
    </w:p>
    <w:p w:rsidR="001409F6" w:rsidRPr="00F13190" w:rsidRDefault="001409F6" w:rsidP="00D90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палаты муниципального образования</w:t>
      </w:r>
    </w:p>
    <w:p w:rsidR="00CF312F" w:rsidRDefault="001409F6" w:rsidP="00D90D56">
      <w:pPr>
        <w:spacing w:after="0"/>
        <w:jc w:val="both"/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Быстроистокский район Алтайского края                               </w:t>
      </w:r>
      <w:r w:rsidR="00D90D56"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С.Н. Чублова</w:t>
      </w:r>
    </w:p>
    <w:sectPr w:rsidR="00CF312F" w:rsidSect="003D6E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89" w:rsidRDefault="00617C89" w:rsidP="000B659B">
      <w:pPr>
        <w:spacing w:after="0" w:line="240" w:lineRule="auto"/>
      </w:pPr>
      <w:r>
        <w:separator/>
      </w:r>
    </w:p>
  </w:endnote>
  <w:endnote w:type="continuationSeparator" w:id="1">
    <w:p w:rsidR="00617C89" w:rsidRDefault="00617C89" w:rsidP="000B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700860"/>
      <w:docPartObj>
        <w:docPartGallery w:val="Page Numbers (Bottom of Page)"/>
        <w:docPartUnique/>
      </w:docPartObj>
    </w:sdtPr>
    <w:sdtContent>
      <w:p w:rsidR="00AC10B5" w:rsidRDefault="00EF6C8D">
        <w:pPr>
          <w:pStyle w:val="a6"/>
          <w:jc w:val="center"/>
        </w:pPr>
        <w:r>
          <w:fldChar w:fldCharType="begin"/>
        </w:r>
        <w:r w:rsidR="004E5758">
          <w:instrText xml:space="preserve"> PAGE   \* MERGEFORMAT </w:instrText>
        </w:r>
        <w:r>
          <w:fldChar w:fldCharType="separate"/>
        </w:r>
        <w:r w:rsidR="0018219F">
          <w:rPr>
            <w:noProof/>
          </w:rPr>
          <w:t>3</w:t>
        </w:r>
        <w:r>
          <w:fldChar w:fldCharType="end"/>
        </w:r>
      </w:p>
    </w:sdtContent>
  </w:sdt>
  <w:p w:rsidR="00AC10B5" w:rsidRDefault="00617C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89" w:rsidRDefault="00617C89" w:rsidP="000B659B">
      <w:pPr>
        <w:spacing w:after="0" w:line="240" w:lineRule="auto"/>
      </w:pPr>
      <w:r>
        <w:separator/>
      </w:r>
    </w:p>
  </w:footnote>
  <w:footnote w:type="continuationSeparator" w:id="1">
    <w:p w:rsidR="00617C89" w:rsidRDefault="00617C89" w:rsidP="000B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hi-IN"/>
      </w:rPr>
    </w:lvl>
  </w:abstractNum>
  <w:abstractNum w:abstractNumId="1">
    <w:nsid w:val="256F44BA"/>
    <w:multiLevelType w:val="hybridMultilevel"/>
    <w:tmpl w:val="F84AE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5EFF"/>
    <w:multiLevelType w:val="hybridMultilevel"/>
    <w:tmpl w:val="1AAA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51389"/>
    <w:multiLevelType w:val="hybridMultilevel"/>
    <w:tmpl w:val="2EFCD3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9F6"/>
    <w:rsid w:val="00046444"/>
    <w:rsid w:val="000821DA"/>
    <w:rsid w:val="000B659B"/>
    <w:rsid w:val="001208E6"/>
    <w:rsid w:val="001409F6"/>
    <w:rsid w:val="0018219F"/>
    <w:rsid w:val="0026391C"/>
    <w:rsid w:val="002D5B65"/>
    <w:rsid w:val="003174E2"/>
    <w:rsid w:val="00375959"/>
    <w:rsid w:val="004E5758"/>
    <w:rsid w:val="005575D0"/>
    <w:rsid w:val="00583FD1"/>
    <w:rsid w:val="00617C89"/>
    <w:rsid w:val="0072030C"/>
    <w:rsid w:val="0073744D"/>
    <w:rsid w:val="008004AF"/>
    <w:rsid w:val="00817165"/>
    <w:rsid w:val="008C6C09"/>
    <w:rsid w:val="009D1333"/>
    <w:rsid w:val="00B9048E"/>
    <w:rsid w:val="00C53D3D"/>
    <w:rsid w:val="00C81AD3"/>
    <w:rsid w:val="00CF312F"/>
    <w:rsid w:val="00D21013"/>
    <w:rsid w:val="00D90D56"/>
    <w:rsid w:val="00DD0AAF"/>
    <w:rsid w:val="00DD2864"/>
    <w:rsid w:val="00EF6C8D"/>
    <w:rsid w:val="00F13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0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409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09F6"/>
    <w:pPr>
      <w:ind w:left="720"/>
      <w:contextualSpacing/>
    </w:pPr>
  </w:style>
  <w:style w:type="paragraph" w:customStyle="1" w:styleId="ConsPlusNormal">
    <w:name w:val="ConsPlusNormal"/>
    <w:rsid w:val="00140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F6"/>
    <w:rPr>
      <w:rFonts w:eastAsiaTheme="minorEastAsia"/>
      <w:lang w:eastAsia="ru-RU"/>
    </w:rPr>
  </w:style>
  <w:style w:type="paragraph" w:customStyle="1" w:styleId="a8">
    <w:name w:val="Содержимое таблицы"/>
    <w:basedOn w:val="a"/>
    <w:rsid w:val="001409F6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ListLabel5">
    <w:name w:val="ListLabel 5"/>
    <w:rsid w:val="001409F6"/>
    <w:rPr>
      <w:rFonts w:ascii="Arial" w:eastAsia="Courier New" w:hAnsi="Arial" w:cs="Arial"/>
      <w:b w:val="0"/>
      <w:bCs w:val="0"/>
      <w:i w:val="0"/>
      <w:iCs w:val="0"/>
      <w:strike w:val="0"/>
      <w:dstrike w:val="0"/>
      <w:color w:val="0000FF"/>
      <w:kern w:val="2"/>
      <w:sz w:val="16"/>
      <w:szCs w:val="16"/>
      <w:u w:val="none"/>
      <w:lang w:val="ru-RU"/>
    </w:rPr>
  </w:style>
  <w:style w:type="paragraph" w:customStyle="1" w:styleId="ConsPlusCell">
    <w:name w:val="ConsPlusCell"/>
    <w:rsid w:val="001409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9">
    <w:name w:val="Body Text"/>
    <w:basedOn w:val="a"/>
    <w:link w:val="aa"/>
    <w:rsid w:val="00C81A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C81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C81AD3"/>
    <w:rPr>
      <w:b/>
      <w:bCs/>
    </w:rPr>
  </w:style>
  <w:style w:type="character" w:styleId="ac">
    <w:name w:val="Emphasis"/>
    <w:uiPriority w:val="20"/>
    <w:qFormat/>
    <w:rsid w:val="00C81A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13</cp:revision>
  <cp:lastPrinted>2024-10-11T04:08:00Z</cp:lastPrinted>
  <dcterms:created xsi:type="dcterms:W3CDTF">2024-10-08T08:29:00Z</dcterms:created>
  <dcterms:modified xsi:type="dcterms:W3CDTF">2024-10-24T05:12:00Z</dcterms:modified>
</cp:coreProperties>
</file>