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56E" w:rsidRPr="00203043" w:rsidRDefault="00E173B1" w:rsidP="00C0426A">
      <w:pPr>
        <w:spacing w:after="0"/>
        <w:jc w:val="center"/>
        <w:rPr>
          <w:rFonts w:ascii="Times New Roman" w:hAnsi="Times New Roman" w:cs="Times New Roman"/>
          <w:b/>
          <w:sz w:val="24"/>
          <w:szCs w:val="24"/>
        </w:rPr>
      </w:pPr>
      <w:r w:rsidRPr="00203043">
        <w:rPr>
          <w:rFonts w:ascii="Times New Roman" w:hAnsi="Times New Roman" w:cs="Times New Roman"/>
          <w:b/>
          <w:sz w:val="24"/>
          <w:szCs w:val="24"/>
        </w:rPr>
        <w:t>КОНТРОЛЬНО-СЧЕТНАЯ ПАЛАТА МУНИЦИПАЛЬНОГО ОБРАЗОВАНИЯ БЫСТРОИСТОКСКИЙ РАЙОН АЛТАЙСКОГО КРАЯ</w:t>
      </w:r>
    </w:p>
    <w:p w:rsidR="00E173B1" w:rsidRDefault="00E173B1" w:rsidP="00C0426A">
      <w:pPr>
        <w:spacing w:after="0"/>
        <w:jc w:val="center"/>
        <w:rPr>
          <w:rFonts w:ascii="Times New Roman" w:hAnsi="Times New Roman" w:cs="Times New Roman"/>
          <w:b/>
          <w:sz w:val="24"/>
          <w:szCs w:val="24"/>
        </w:rPr>
      </w:pPr>
    </w:p>
    <w:p w:rsidR="00C0426A" w:rsidRDefault="00F83683" w:rsidP="00C0426A">
      <w:pPr>
        <w:spacing w:after="0"/>
        <w:jc w:val="center"/>
        <w:rPr>
          <w:rFonts w:ascii="Times New Roman" w:hAnsi="Times New Roman" w:cs="Times New Roman"/>
          <w:b/>
          <w:sz w:val="28"/>
          <w:szCs w:val="28"/>
        </w:rPr>
      </w:pPr>
      <w:r>
        <w:rPr>
          <w:rFonts w:ascii="Times New Roman" w:hAnsi="Times New Roman" w:cs="Times New Roman"/>
          <w:b/>
          <w:sz w:val="28"/>
          <w:szCs w:val="28"/>
        </w:rPr>
        <w:t>Аналитическая записка</w:t>
      </w:r>
    </w:p>
    <w:p w:rsidR="00E173B1" w:rsidRPr="004E66A7" w:rsidRDefault="00E173B1" w:rsidP="00C0426A">
      <w:pPr>
        <w:spacing w:after="0"/>
        <w:jc w:val="center"/>
        <w:rPr>
          <w:rFonts w:ascii="Times New Roman" w:hAnsi="Times New Roman" w:cs="Times New Roman"/>
          <w:b/>
          <w:sz w:val="28"/>
          <w:szCs w:val="28"/>
        </w:rPr>
      </w:pPr>
      <w:r w:rsidRPr="004E66A7">
        <w:rPr>
          <w:rFonts w:ascii="Times New Roman" w:hAnsi="Times New Roman" w:cs="Times New Roman"/>
          <w:b/>
          <w:sz w:val="28"/>
          <w:szCs w:val="28"/>
        </w:rPr>
        <w:t xml:space="preserve">«Анализ </w:t>
      </w:r>
      <w:r w:rsidR="00C0426A" w:rsidRPr="004E66A7">
        <w:rPr>
          <w:rFonts w:ascii="Times New Roman" w:hAnsi="Times New Roman" w:cs="Times New Roman"/>
          <w:b/>
          <w:sz w:val="28"/>
          <w:szCs w:val="28"/>
        </w:rPr>
        <w:t xml:space="preserve">отчета об исполнении </w:t>
      </w:r>
      <w:r w:rsidR="006134E6">
        <w:rPr>
          <w:rFonts w:ascii="Times New Roman" w:hAnsi="Times New Roman" w:cs="Times New Roman"/>
          <w:b/>
          <w:sz w:val="28"/>
          <w:szCs w:val="28"/>
        </w:rPr>
        <w:t xml:space="preserve">районного </w:t>
      </w:r>
      <w:r w:rsidR="00C0426A" w:rsidRPr="004E66A7">
        <w:rPr>
          <w:rFonts w:ascii="Times New Roman" w:hAnsi="Times New Roman" w:cs="Times New Roman"/>
          <w:b/>
          <w:sz w:val="28"/>
          <w:szCs w:val="28"/>
        </w:rPr>
        <w:t>бюджета Быстроистокск</w:t>
      </w:r>
      <w:r w:rsidR="006134E6">
        <w:rPr>
          <w:rFonts w:ascii="Times New Roman" w:hAnsi="Times New Roman" w:cs="Times New Roman"/>
          <w:b/>
          <w:sz w:val="28"/>
          <w:szCs w:val="28"/>
        </w:rPr>
        <w:t>ого</w:t>
      </w:r>
      <w:r w:rsidR="00C0426A" w:rsidRPr="004E66A7">
        <w:rPr>
          <w:rFonts w:ascii="Times New Roman" w:hAnsi="Times New Roman" w:cs="Times New Roman"/>
          <w:b/>
          <w:sz w:val="28"/>
          <w:szCs w:val="28"/>
        </w:rPr>
        <w:t xml:space="preserve"> район</w:t>
      </w:r>
      <w:r w:rsidR="006134E6">
        <w:rPr>
          <w:rFonts w:ascii="Times New Roman" w:hAnsi="Times New Roman" w:cs="Times New Roman"/>
          <w:b/>
          <w:sz w:val="28"/>
          <w:szCs w:val="28"/>
        </w:rPr>
        <w:t>а</w:t>
      </w:r>
      <w:r w:rsidR="00C0426A" w:rsidRPr="004E66A7">
        <w:rPr>
          <w:rFonts w:ascii="Times New Roman" w:hAnsi="Times New Roman" w:cs="Times New Roman"/>
          <w:b/>
          <w:sz w:val="28"/>
          <w:szCs w:val="28"/>
        </w:rPr>
        <w:t xml:space="preserve"> Алтайского края за </w:t>
      </w:r>
      <w:r w:rsidR="00B920BF">
        <w:rPr>
          <w:rFonts w:ascii="Times New Roman" w:hAnsi="Times New Roman" w:cs="Times New Roman"/>
          <w:b/>
          <w:sz w:val="28"/>
          <w:szCs w:val="28"/>
        </w:rPr>
        <w:t>9 месяцев</w:t>
      </w:r>
      <w:r w:rsidR="00633F87">
        <w:rPr>
          <w:rFonts w:ascii="Times New Roman" w:hAnsi="Times New Roman" w:cs="Times New Roman"/>
          <w:b/>
          <w:sz w:val="28"/>
          <w:szCs w:val="28"/>
        </w:rPr>
        <w:t xml:space="preserve"> </w:t>
      </w:r>
      <w:r w:rsidR="00E97CFE">
        <w:rPr>
          <w:rFonts w:ascii="Times New Roman" w:hAnsi="Times New Roman" w:cs="Times New Roman"/>
          <w:b/>
          <w:sz w:val="28"/>
          <w:szCs w:val="28"/>
        </w:rPr>
        <w:t>202</w:t>
      </w:r>
      <w:r w:rsidR="00516574">
        <w:rPr>
          <w:rFonts w:ascii="Times New Roman" w:hAnsi="Times New Roman" w:cs="Times New Roman"/>
          <w:b/>
          <w:sz w:val="28"/>
          <w:szCs w:val="28"/>
        </w:rPr>
        <w:t>4</w:t>
      </w:r>
      <w:r w:rsidR="00D96A9B">
        <w:rPr>
          <w:rFonts w:ascii="Times New Roman" w:hAnsi="Times New Roman" w:cs="Times New Roman"/>
          <w:b/>
          <w:sz w:val="28"/>
          <w:szCs w:val="28"/>
        </w:rPr>
        <w:t xml:space="preserve"> года</w:t>
      </w:r>
      <w:r w:rsidRPr="004E66A7">
        <w:rPr>
          <w:rFonts w:ascii="Times New Roman" w:hAnsi="Times New Roman" w:cs="Times New Roman"/>
          <w:b/>
          <w:sz w:val="28"/>
          <w:szCs w:val="28"/>
        </w:rPr>
        <w:t>»</w:t>
      </w:r>
    </w:p>
    <w:p w:rsidR="00C0426A" w:rsidRPr="00F83683" w:rsidRDefault="00C0426A" w:rsidP="00C0426A">
      <w:pPr>
        <w:spacing w:after="0"/>
        <w:jc w:val="center"/>
        <w:rPr>
          <w:rFonts w:ascii="Times New Roman" w:hAnsi="Times New Roman" w:cs="Times New Roman"/>
          <w:b/>
          <w:color w:val="FF0000"/>
          <w:sz w:val="28"/>
          <w:szCs w:val="28"/>
        </w:rPr>
      </w:pPr>
    </w:p>
    <w:p w:rsidR="00C0426A" w:rsidRPr="00AB0B03" w:rsidRDefault="00F85742" w:rsidP="00C0426A">
      <w:pPr>
        <w:spacing w:after="0"/>
        <w:jc w:val="center"/>
        <w:rPr>
          <w:rFonts w:ascii="Times New Roman" w:hAnsi="Times New Roman" w:cs="Times New Roman"/>
          <w:sz w:val="28"/>
          <w:szCs w:val="28"/>
        </w:rPr>
      </w:pPr>
      <w:r w:rsidRPr="00F85742">
        <w:rPr>
          <w:rFonts w:ascii="Times New Roman" w:hAnsi="Times New Roman" w:cs="Times New Roman"/>
          <w:sz w:val="28"/>
          <w:szCs w:val="28"/>
        </w:rPr>
        <w:t>14.11</w:t>
      </w:r>
      <w:r w:rsidR="00AB0B03" w:rsidRPr="00F85742">
        <w:rPr>
          <w:rFonts w:ascii="Times New Roman" w:hAnsi="Times New Roman" w:cs="Times New Roman"/>
          <w:sz w:val="28"/>
          <w:szCs w:val="28"/>
        </w:rPr>
        <w:t>.2024</w:t>
      </w:r>
      <w:r w:rsidR="00633F87" w:rsidRPr="00F85742">
        <w:rPr>
          <w:rFonts w:ascii="Times New Roman" w:hAnsi="Times New Roman" w:cs="Times New Roman"/>
          <w:sz w:val="28"/>
          <w:szCs w:val="28"/>
        </w:rPr>
        <w:t xml:space="preserve">    </w:t>
      </w:r>
      <w:r w:rsidR="00633F87" w:rsidRPr="00AB0B03">
        <w:rPr>
          <w:rFonts w:ascii="Times New Roman" w:hAnsi="Times New Roman" w:cs="Times New Roman"/>
          <w:sz w:val="28"/>
          <w:szCs w:val="28"/>
        </w:rPr>
        <w:t xml:space="preserve">                                                                            </w:t>
      </w:r>
      <w:r w:rsidR="00C0426A" w:rsidRPr="00AB0B03">
        <w:rPr>
          <w:rFonts w:ascii="Times New Roman" w:hAnsi="Times New Roman" w:cs="Times New Roman"/>
          <w:sz w:val="28"/>
          <w:szCs w:val="28"/>
        </w:rPr>
        <w:t xml:space="preserve">с. Быстрый Исток </w:t>
      </w:r>
    </w:p>
    <w:p w:rsidR="006806E9" w:rsidRDefault="006806E9" w:rsidP="002838C7">
      <w:pPr>
        <w:spacing w:after="0"/>
        <w:ind w:firstLine="708"/>
        <w:jc w:val="both"/>
        <w:rPr>
          <w:rFonts w:ascii="Times New Roman" w:hAnsi="Times New Roman" w:cs="Times New Roman"/>
          <w:b/>
          <w:sz w:val="28"/>
          <w:szCs w:val="28"/>
        </w:rPr>
      </w:pPr>
    </w:p>
    <w:p w:rsidR="00C0426A" w:rsidRDefault="00C0426A" w:rsidP="002838C7">
      <w:pPr>
        <w:spacing w:after="0"/>
        <w:ind w:firstLine="708"/>
        <w:jc w:val="both"/>
        <w:rPr>
          <w:rFonts w:ascii="Times New Roman" w:hAnsi="Times New Roman" w:cs="Times New Roman"/>
          <w:sz w:val="28"/>
          <w:szCs w:val="28"/>
        </w:rPr>
      </w:pPr>
      <w:r w:rsidRPr="00C0426A">
        <w:rPr>
          <w:rFonts w:ascii="Times New Roman" w:hAnsi="Times New Roman" w:cs="Times New Roman"/>
          <w:b/>
          <w:sz w:val="28"/>
          <w:szCs w:val="28"/>
        </w:rPr>
        <w:t>Основание для проведения экспертно-аналитического мероприятия</w:t>
      </w:r>
      <w:r>
        <w:rPr>
          <w:rFonts w:ascii="Times New Roman" w:hAnsi="Times New Roman" w:cs="Times New Roman"/>
          <w:sz w:val="28"/>
          <w:szCs w:val="28"/>
        </w:rPr>
        <w:t>:</w:t>
      </w:r>
      <w:r w:rsidR="00292994">
        <w:rPr>
          <w:rFonts w:ascii="Times New Roman" w:hAnsi="Times New Roman" w:cs="Times New Roman"/>
          <w:sz w:val="28"/>
          <w:szCs w:val="28"/>
        </w:rPr>
        <w:t xml:space="preserve"> пункт 9 статьи 8 Положения о контрольно-счетной палате муниципального образования Быстроистокский район, утвержденного решением Быстроистокского районного собрания депутатов Алтайского края от 27.05.2022 № 32; п</w:t>
      </w:r>
      <w:r w:rsidRPr="00C0426A">
        <w:rPr>
          <w:rFonts w:ascii="Times New Roman" w:hAnsi="Times New Roman" w:cs="Times New Roman"/>
          <w:sz w:val="28"/>
          <w:szCs w:val="28"/>
        </w:rPr>
        <w:t>ункт</w:t>
      </w:r>
      <w:r>
        <w:rPr>
          <w:rFonts w:ascii="Times New Roman" w:hAnsi="Times New Roman" w:cs="Times New Roman"/>
          <w:sz w:val="28"/>
          <w:szCs w:val="28"/>
        </w:rPr>
        <w:t xml:space="preserve"> 1.</w:t>
      </w:r>
      <w:r w:rsidR="00516574">
        <w:rPr>
          <w:rFonts w:ascii="Times New Roman" w:hAnsi="Times New Roman" w:cs="Times New Roman"/>
          <w:sz w:val="28"/>
          <w:szCs w:val="28"/>
        </w:rPr>
        <w:t>7</w:t>
      </w:r>
      <w:r w:rsidRPr="00C0426A">
        <w:rPr>
          <w:rFonts w:ascii="Times New Roman" w:hAnsi="Times New Roman" w:cs="Times New Roman"/>
          <w:sz w:val="28"/>
          <w:szCs w:val="28"/>
        </w:rPr>
        <w:t xml:space="preserve"> плана работы </w:t>
      </w:r>
      <w:r>
        <w:rPr>
          <w:rFonts w:ascii="Times New Roman" w:hAnsi="Times New Roman" w:cs="Times New Roman"/>
          <w:sz w:val="28"/>
          <w:szCs w:val="28"/>
        </w:rPr>
        <w:t>контрольно-счетной палаты муниципального образования Быстроистокски</w:t>
      </w:r>
      <w:r w:rsidR="00E97CFE">
        <w:rPr>
          <w:rFonts w:ascii="Times New Roman" w:hAnsi="Times New Roman" w:cs="Times New Roman"/>
          <w:sz w:val="28"/>
          <w:szCs w:val="28"/>
        </w:rPr>
        <w:t>й район Алтайского края на 202</w:t>
      </w:r>
      <w:r w:rsidR="00516574">
        <w:rPr>
          <w:rFonts w:ascii="Times New Roman" w:hAnsi="Times New Roman" w:cs="Times New Roman"/>
          <w:sz w:val="28"/>
          <w:szCs w:val="28"/>
        </w:rPr>
        <w:t>4</w:t>
      </w:r>
      <w:r w:rsidRPr="00C0426A">
        <w:rPr>
          <w:rFonts w:ascii="Times New Roman" w:hAnsi="Times New Roman" w:cs="Times New Roman"/>
          <w:sz w:val="28"/>
          <w:szCs w:val="28"/>
        </w:rPr>
        <w:t xml:space="preserve"> год.</w:t>
      </w:r>
    </w:p>
    <w:p w:rsidR="00C0426A" w:rsidRPr="00C0426A" w:rsidRDefault="00C0426A" w:rsidP="002838C7">
      <w:pPr>
        <w:spacing w:after="0"/>
        <w:ind w:firstLine="708"/>
        <w:jc w:val="both"/>
        <w:rPr>
          <w:rFonts w:ascii="Times New Roman" w:hAnsi="Times New Roman" w:cs="Times New Roman"/>
          <w:b/>
          <w:sz w:val="28"/>
          <w:szCs w:val="28"/>
        </w:rPr>
      </w:pPr>
      <w:r w:rsidRPr="00C0426A">
        <w:rPr>
          <w:rFonts w:ascii="Times New Roman" w:hAnsi="Times New Roman" w:cs="Times New Roman"/>
          <w:b/>
          <w:sz w:val="28"/>
          <w:szCs w:val="28"/>
        </w:rPr>
        <w:t>Цель экспертно-аналитического мероприятия</w:t>
      </w:r>
      <w:r>
        <w:rPr>
          <w:rFonts w:ascii="Times New Roman" w:hAnsi="Times New Roman" w:cs="Times New Roman"/>
          <w:b/>
          <w:sz w:val="28"/>
          <w:szCs w:val="28"/>
        </w:rPr>
        <w:t>:</w:t>
      </w:r>
    </w:p>
    <w:p w:rsidR="00C0426A" w:rsidRDefault="00C0426A" w:rsidP="002838C7">
      <w:pPr>
        <w:spacing w:after="0"/>
        <w:ind w:firstLine="708"/>
        <w:jc w:val="both"/>
        <w:rPr>
          <w:rFonts w:ascii="Times New Roman" w:hAnsi="Times New Roman" w:cs="Times New Roman"/>
          <w:sz w:val="28"/>
          <w:szCs w:val="28"/>
        </w:rPr>
      </w:pPr>
      <w:r w:rsidRPr="00C0426A">
        <w:rPr>
          <w:rFonts w:ascii="Times New Roman" w:hAnsi="Times New Roman" w:cs="Times New Roman"/>
          <w:sz w:val="28"/>
          <w:szCs w:val="28"/>
        </w:rPr>
        <w:t xml:space="preserve">Оценить  объемы,  динамику  и  структуру  доходов  и  расходов  </w:t>
      </w:r>
      <w:r>
        <w:rPr>
          <w:rFonts w:ascii="Times New Roman" w:hAnsi="Times New Roman" w:cs="Times New Roman"/>
          <w:sz w:val="28"/>
          <w:szCs w:val="28"/>
        </w:rPr>
        <w:t xml:space="preserve">районного </w:t>
      </w:r>
      <w:r w:rsidRPr="00C0426A">
        <w:rPr>
          <w:rFonts w:ascii="Times New Roman" w:hAnsi="Times New Roman" w:cs="Times New Roman"/>
          <w:sz w:val="28"/>
          <w:szCs w:val="28"/>
        </w:rPr>
        <w:t>бюджета,  межбюджетных  трансфертов,  дефицита    бюджета.</w:t>
      </w:r>
    </w:p>
    <w:p w:rsidR="00C0426A" w:rsidRDefault="00C0426A" w:rsidP="002838C7">
      <w:pPr>
        <w:spacing w:after="0"/>
        <w:ind w:firstLine="708"/>
        <w:jc w:val="both"/>
        <w:rPr>
          <w:rFonts w:ascii="Times New Roman" w:hAnsi="Times New Roman" w:cs="Times New Roman"/>
          <w:b/>
          <w:sz w:val="28"/>
          <w:szCs w:val="28"/>
        </w:rPr>
      </w:pPr>
      <w:r w:rsidRPr="00C0426A">
        <w:rPr>
          <w:rFonts w:ascii="Times New Roman" w:hAnsi="Times New Roman" w:cs="Times New Roman"/>
          <w:b/>
          <w:sz w:val="28"/>
          <w:szCs w:val="28"/>
        </w:rPr>
        <w:t>Предметы экспертно-аналитического мероприятия</w:t>
      </w:r>
      <w:r>
        <w:rPr>
          <w:rFonts w:ascii="Times New Roman" w:hAnsi="Times New Roman" w:cs="Times New Roman"/>
          <w:b/>
          <w:sz w:val="28"/>
          <w:szCs w:val="28"/>
        </w:rPr>
        <w:t>:</w:t>
      </w:r>
    </w:p>
    <w:p w:rsidR="00C0426A" w:rsidRPr="00C0426A" w:rsidRDefault="00C0426A" w:rsidP="007C56A9">
      <w:pPr>
        <w:spacing w:after="0"/>
        <w:ind w:firstLine="708"/>
        <w:jc w:val="both"/>
        <w:rPr>
          <w:rFonts w:ascii="Times New Roman" w:hAnsi="Times New Roman" w:cs="Times New Roman"/>
          <w:sz w:val="28"/>
          <w:szCs w:val="28"/>
        </w:rPr>
      </w:pPr>
      <w:r w:rsidRPr="00C0426A">
        <w:rPr>
          <w:rFonts w:ascii="Times New Roman" w:hAnsi="Times New Roman" w:cs="Times New Roman"/>
          <w:sz w:val="28"/>
          <w:szCs w:val="28"/>
        </w:rPr>
        <w:t xml:space="preserve">Отчет об исполнении </w:t>
      </w:r>
      <w:r w:rsidR="00F62001">
        <w:rPr>
          <w:rFonts w:ascii="Times New Roman" w:hAnsi="Times New Roman" w:cs="Times New Roman"/>
          <w:sz w:val="28"/>
          <w:szCs w:val="28"/>
        </w:rPr>
        <w:t>районног</w:t>
      </w:r>
      <w:r w:rsidR="00E97CFE">
        <w:rPr>
          <w:rFonts w:ascii="Times New Roman" w:hAnsi="Times New Roman" w:cs="Times New Roman"/>
          <w:sz w:val="28"/>
          <w:szCs w:val="28"/>
        </w:rPr>
        <w:t xml:space="preserve">о бюджета за </w:t>
      </w:r>
      <w:r w:rsidR="00B920BF">
        <w:rPr>
          <w:rFonts w:ascii="Times New Roman" w:hAnsi="Times New Roman" w:cs="Times New Roman"/>
          <w:sz w:val="28"/>
          <w:szCs w:val="28"/>
        </w:rPr>
        <w:t>9 месяцев</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Pr="00C0426A">
        <w:rPr>
          <w:rFonts w:ascii="Times New Roman" w:hAnsi="Times New Roman" w:cs="Times New Roman"/>
          <w:sz w:val="28"/>
          <w:szCs w:val="28"/>
        </w:rPr>
        <w:t xml:space="preserve"> года,</w:t>
      </w:r>
      <w:r w:rsidR="00633F87">
        <w:rPr>
          <w:rFonts w:ascii="Times New Roman" w:hAnsi="Times New Roman" w:cs="Times New Roman"/>
          <w:sz w:val="28"/>
          <w:szCs w:val="28"/>
        </w:rPr>
        <w:t xml:space="preserve"> </w:t>
      </w:r>
      <w:r w:rsidRPr="00C0426A">
        <w:rPr>
          <w:rFonts w:ascii="Times New Roman" w:hAnsi="Times New Roman" w:cs="Times New Roman"/>
          <w:sz w:val="28"/>
          <w:szCs w:val="28"/>
        </w:rPr>
        <w:t xml:space="preserve">утвержденный  </w:t>
      </w:r>
      <w:r w:rsidR="00F62001" w:rsidRPr="00082840">
        <w:rPr>
          <w:rFonts w:ascii="Times New Roman" w:hAnsi="Times New Roman" w:cs="Times New Roman"/>
          <w:sz w:val="28"/>
          <w:szCs w:val="28"/>
        </w:rPr>
        <w:t>постановлением Администрации Быстроистокск</w:t>
      </w:r>
      <w:r w:rsidR="00E97CFE" w:rsidRPr="00082840">
        <w:rPr>
          <w:rFonts w:ascii="Times New Roman" w:hAnsi="Times New Roman" w:cs="Times New Roman"/>
          <w:sz w:val="28"/>
          <w:szCs w:val="28"/>
        </w:rPr>
        <w:t xml:space="preserve">ого района </w:t>
      </w:r>
      <w:r w:rsidR="009D6595" w:rsidRPr="00082840">
        <w:rPr>
          <w:rFonts w:ascii="Times New Roman" w:hAnsi="Times New Roman" w:cs="Times New Roman"/>
          <w:sz w:val="28"/>
          <w:szCs w:val="28"/>
        </w:rPr>
        <w:t xml:space="preserve">Алтайского края от </w:t>
      </w:r>
      <w:r w:rsidR="00B920BF">
        <w:rPr>
          <w:rFonts w:ascii="Times New Roman" w:hAnsi="Times New Roman" w:cs="Times New Roman"/>
          <w:sz w:val="28"/>
          <w:szCs w:val="28"/>
        </w:rPr>
        <w:t>23.10</w:t>
      </w:r>
      <w:r w:rsidR="00516574">
        <w:rPr>
          <w:rFonts w:ascii="Times New Roman" w:hAnsi="Times New Roman" w:cs="Times New Roman"/>
          <w:sz w:val="28"/>
          <w:szCs w:val="28"/>
        </w:rPr>
        <w:t>.2024</w:t>
      </w:r>
      <w:r w:rsidR="009D6595" w:rsidRPr="00082840">
        <w:rPr>
          <w:rFonts w:ascii="Times New Roman" w:hAnsi="Times New Roman" w:cs="Times New Roman"/>
          <w:sz w:val="28"/>
          <w:szCs w:val="28"/>
        </w:rPr>
        <w:t xml:space="preserve"> №</w:t>
      </w:r>
      <w:r w:rsidR="00B920BF">
        <w:rPr>
          <w:rFonts w:ascii="Times New Roman" w:hAnsi="Times New Roman" w:cs="Times New Roman"/>
          <w:sz w:val="28"/>
          <w:szCs w:val="28"/>
        </w:rPr>
        <w:t>378</w:t>
      </w:r>
      <w:r w:rsidR="00F62001" w:rsidRPr="00082840">
        <w:rPr>
          <w:rFonts w:ascii="Times New Roman" w:hAnsi="Times New Roman" w:cs="Times New Roman"/>
          <w:sz w:val="28"/>
          <w:szCs w:val="28"/>
        </w:rPr>
        <w:t>,</w:t>
      </w:r>
      <w:r w:rsidR="00E40B64">
        <w:rPr>
          <w:rFonts w:ascii="Times New Roman" w:hAnsi="Times New Roman" w:cs="Times New Roman"/>
          <w:sz w:val="28"/>
          <w:szCs w:val="28"/>
        </w:rPr>
        <w:t xml:space="preserve"> </w:t>
      </w:r>
      <w:r w:rsidR="00E97CFE">
        <w:rPr>
          <w:rFonts w:ascii="Times New Roman" w:hAnsi="Times New Roman" w:cs="Times New Roman"/>
          <w:sz w:val="28"/>
          <w:szCs w:val="28"/>
        </w:rPr>
        <w:t xml:space="preserve">отчет о предоставлении межбюджетных трансфертов в разрезе муниципальных образований Быстроистокского района за </w:t>
      </w:r>
      <w:r w:rsidR="00B920BF">
        <w:rPr>
          <w:rFonts w:ascii="Times New Roman" w:hAnsi="Times New Roman" w:cs="Times New Roman"/>
          <w:sz w:val="28"/>
          <w:szCs w:val="28"/>
        </w:rPr>
        <w:t>9 месяцев</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информация</w:t>
      </w:r>
      <w:r w:rsidRPr="00C0426A">
        <w:rPr>
          <w:rFonts w:ascii="Times New Roman" w:hAnsi="Times New Roman" w:cs="Times New Roman"/>
          <w:sz w:val="28"/>
          <w:szCs w:val="28"/>
        </w:rPr>
        <w:t xml:space="preserve">  о расходах </w:t>
      </w:r>
      <w:r w:rsidR="00F62001">
        <w:rPr>
          <w:rFonts w:ascii="Times New Roman" w:hAnsi="Times New Roman" w:cs="Times New Roman"/>
          <w:sz w:val="28"/>
          <w:szCs w:val="28"/>
        </w:rPr>
        <w:t xml:space="preserve">районного бюджета на капитальные вложения по объектам, отраслям </w:t>
      </w:r>
      <w:r w:rsidR="00E97CFE">
        <w:rPr>
          <w:rFonts w:ascii="Times New Roman" w:hAnsi="Times New Roman" w:cs="Times New Roman"/>
          <w:sz w:val="28"/>
          <w:szCs w:val="28"/>
        </w:rPr>
        <w:t xml:space="preserve">и направлениям за </w:t>
      </w:r>
      <w:r w:rsidR="00B920BF">
        <w:rPr>
          <w:rFonts w:ascii="Times New Roman" w:hAnsi="Times New Roman" w:cs="Times New Roman"/>
          <w:sz w:val="28"/>
          <w:szCs w:val="28"/>
        </w:rPr>
        <w:t>9 месяцев</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00F62001">
        <w:rPr>
          <w:rFonts w:ascii="Times New Roman" w:hAnsi="Times New Roman" w:cs="Times New Roman"/>
          <w:sz w:val="28"/>
          <w:szCs w:val="28"/>
        </w:rPr>
        <w:t xml:space="preserve"> года</w:t>
      </w:r>
      <w:r w:rsidRPr="00C0426A">
        <w:rPr>
          <w:rFonts w:ascii="Times New Roman" w:hAnsi="Times New Roman" w:cs="Times New Roman"/>
          <w:sz w:val="28"/>
          <w:szCs w:val="28"/>
        </w:rPr>
        <w:t>,</w:t>
      </w:r>
      <w:r w:rsidR="00633F87">
        <w:rPr>
          <w:rFonts w:ascii="Times New Roman" w:hAnsi="Times New Roman" w:cs="Times New Roman"/>
          <w:sz w:val="28"/>
          <w:szCs w:val="28"/>
        </w:rPr>
        <w:t xml:space="preserve"> </w:t>
      </w:r>
      <w:r w:rsidR="00E97CFE">
        <w:rPr>
          <w:rFonts w:ascii="Times New Roman" w:hAnsi="Times New Roman" w:cs="Times New Roman"/>
          <w:sz w:val="28"/>
          <w:szCs w:val="28"/>
        </w:rPr>
        <w:t xml:space="preserve">информация о расходовании резервного фонда Администрации  Быстроистокского района за </w:t>
      </w:r>
      <w:r w:rsidR="00B920BF">
        <w:rPr>
          <w:rFonts w:ascii="Times New Roman" w:hAnsi="Times New Roman" w:cs="Times New Roman"/>
          <w:sz w:val="28"/>
          <w:szCs w:val="28"/>
        </w:rPr>
        <w:t>9 месяцев</w:t>
      </w:r>
      <w:r w:rsidR="00633F87">
        <w:rPr>
          <w:rFonts w:ascii="Times New Roman" w:hAnsi="Times New Roman" w:cs="Times New Roman"/>
          <w:sz w:val="28"/>
          <w:szCs w:val="28"/>
        </w:rPr>
        <w:t xml:space="preserve"> </w:t>
      </w:r>
      <w:r w:rsidR="00E97CFE">
        <w:rPr>
          <w:rFonts w:ascii="Times New Roman" w:hAnsi="Times New Roman" w:cs="Times New Roman"/>
          <w:sz w:val="28"/>
          <w:szCs w:val="28"/>
        </w:rPr>
        <w:t>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отчет о состоянии муниципального долга муниципального образования Быстроистокский район за </w:t>
      </w:r>
      <w:r w:rsidR="00B920BF">
        <w:rPr>
          <w:rFonts w:ascii="Times New Roman" w:hAnsi="Times New Roman" w:cs="Times New Roman"/>
          <w:sz w:val="28"/>
          <w:szCs w:val="28"/>
        </w:rPr>
        <w:t>9 месяцев</w:t>
      </w:r>
      <w:r w:rsidR="00633F87">
        <w:rPr>
          <w:rFonts w:ascii="Times New Roman" w:hAnsi="Times New Roman" w:cs="Times New Roman"/>
          <w:sz w:val="28"/>
          <w:szCs w:val="28"/>
        </w:rPr>
        <w:t xml:space="preserve"> 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информация о предоставлении  и погашении бюджетных кредитов за </w:t>
      </w:r>
      <w:r w:rsidR="00B920BF">
        <w:rPr>
          <w:rFonts w:ascii="Times New Roman" w:hAnsi="Times New Roman" w:cs="Times New Roman"/>
          <w:sz w:val="28"/>
          <w:szCs w:val="28"/>
        </w:rPr>
        <w:t>9 месяцев</w:t>
      </w:r>
      <w:r w:rsidR="00E97CFE">
        <w:rPr>
          <w:rFonts w:ascii="Times New Roman" w:hAnsi="Times New Roman" w:cs="Times New Roman"/>
          <w:sz w:val="28"/>
          <w:szCs w:val="28"/>
        </w:rPr>
        <w:t xml:space="preserve"> 202</w:t>
      </w:r>
      <w:r w:rsidR="00516574">
        <w:rPr>
          <w:rFonts w:ascii="Times New Roman" w:hAnsi="Times New Roman" w:cs="Times New Roman"/>
          <w:sz w:val="28"/>
          <w:szCs w:val="28"/>
        </w:rPr>
        <w:t>4</w:t>
      </w:r>
      <w:r w:rsidR="00E97CFE">
        <w:rPr>
          <w:rFonts w:ascii="Times New Roman" w:hAnsi="Times New Roman" w:cs="Times New Roman"/>
          <w:sz w:val="28"/>
          <w:szCs w:val="28"/>
        </w:rPr>
        <w:t xml:space="preserve"> года, </w:t>
      </w:r>
      <w:r w:rsidR="0040264A">
        <w:rPr>
          <w:rFonts w:ascii="Times New Roman" w:hAnsi="Times New Roman" w:cs="Times New Roman"/>
          <w:sz w:val="28"/>
          <w:szCs w:val="28"/>
        </w:rPr>
        <w:t xml:space="preserve">предоставленные </w:t>
      </w:r>
      <w:r w:rsidRPr="00C0426A">
        <w:rPr>
          <w:rFonts w:ascii="Times New Roman" w:hAnsi="Times New Roman" w:cs="Times New Roman"/>
          <w:sz w:val="28"/>
          <w:szCs w:val="28"/>
        </w:rPr>
        <w:t xml:space="preserve">  в  соответствии  со статьей </w:t>
      </w:r>
      <w:r w:rsidR="00E06069">
        <w:rPr>
          <w:rFonts w:ascii="Times New Roman" w:hAnsi="Times New Roman" w:cs="Times New Roman"/>
          <w:sz w:val="28"/>
          <w:szCs w:val="28"/>
        </w:rPr>
        <w:t xml:space="preserve">19 решения Быстроистокского районного Собрания депутатов от </w:t>
      </w:r>
      <w:r w:rsidR="00516574">
        <w:rPr>
          <w:rFonts w:ascii="Times New Roman" w:hAnsi="Times New Roman" w:cs="Times New Roman"/>
          <w:sz w:val="28"/>
          <w:szCs w:val="28"/>
        </w:rPr>
        <w:t>30.11.2023 №41</w:t>
      </w:r>
      <w:r w:rsidRPr="00C0426A">
        <w:rPr>
          <w:rFonts w:ascii="Times New Roman" w:hAnsi="Times New Roman" w:cs="Times New Roman"/>
          <w:sz w:val="28"/>
          <w:szCs w:val="28"/>
        </w:rPr>
        <w:t xml:space="preserve"> «</w:t>
      </w:r>
      <w:r w:rsidR="00E97CFE">
        <w:rPr>
          <w:rFonts w:ascii="Times New Roman" w:hAnsi="Times New Roman" w:cs="Times New Roman"/>
          <w:sz w:val="28"/>
          <w:szCs w:val="28"/>
        </w:rPr>
        <w:t>О</w:t>
      </w:r>
      <w:r w:rsidR="00E06069">
        <w:rPr>
          <w:rFonts w:ascii="Times New Roman" w:hAnsi="Times New Roman" w:cs="Times New Roman"/>
          <w:sz w:val="28"/>
          <w:szCs w:val="28"/>
        </w:rPr>
        <w:t>б утверждении Положения о бюджетном процессе и финансовом контроле в муниципальном образовании Быстроистокский район Алтайского края».</w:t>
      </w:r>
    </w:p>
    <w:p w:rsidR="00E06069" w:rsidRPr="00B920BF" w:rsidRDefault="00E06069" w:rsidP="002838C7">
      <w:pPr>
        <w:shd w:val="clear" w:color="auto" w:fill="FFFFFF"/>
        <w:spacing w:after="0"/>
        <w:ind w:firstLine="708"/>
        <w:jc w:val="both"/>
        <w:rPr>
          <w:rFonts w:ascii="Times New Roman" w:hAnsi="Times New Roman" w:cs="Times New Roman"/>
          <w:color w:val="FF0000"/>
          <w:sz w:val="28"/>
          <w:szCs w:val="28"/>
        </w:rPr>
      </w:pPr>
      <w:r w:rsidRPr="00E06069">
        <w:rPr>
          <w:rFonts w:ascii="Times New Roman" w:hAnsi="Times New Roman" w:cs="Times New Roman"/>
          <w:b/>
          <w:color w:val="000000"/>
          <w:sz w:val="28"/>
          <w:szCs w:val="28"/>
        </w:rPr>
        <w:t>Срок проведения экспертно-аналитического мероприятия</w:t>
      </w:r>
      <w:r w:rsidRPr="00E06069">
        <w:rPr>
          <w:rFonts w:ascii="Times New Roman" w:hAnsi="Times New Roman" w:cs="Times New Roman"/>
          <w:color w:val="000000"/>
          <w:sz w:val="28"/>
          <w:szCs w:val="28"/>
        </w:rPr>
        <w:t xml:space="preserve">: с </w:t>
      </w:r>
      <w:r w:rsidR="00B920BF" w:rsidRPr="00F85742">
        <w:rPr>
          <w:rFonts w:ascii="Times New Roman" w:hAnsi="Times New Roman" w:cs="Times New Roman"/>
          <w:sz w:val="28"/>
          <w:szCs w:val="28"/>
        </w:rPr>
        <w:t>12</w:t>
      </w:r>
      <w:r w:rsidR="00E97CFE" w:rsidRPr="00F85742">
        <w:rPr>
          <w:rFonts w:ascii="Times New Roman" w:hAnsi="Times New Roman" w:cs="Times New Roman"/>
          <w:sz w:val="28"/>
          <w:szCs w:val="28"/>
        </w:rPr>
        <w:t>.</w:t>
      </w:r>
      <w:r w:rsidR="00B920BF" w:rsidRPr="00F85742">
        <w:rPr>
          <w:rFonts w:ascii="Times New Roman" w:hAnsi="Times New Roman" w:cs="Times New Roman"/>
          <w:sz w:val="28"/>
          <w:szCs w:val="28"/>
        </w:rPr>
        <w:t>11</w:t>
      </w:r>
      <w:r w:rsidR="00E97CFE" w:rsidRPr="00F85742">
        <w:rPr>
          <w:rFonts w:ascii="Times New Roman" w:hAnsi="Times New Roman" w:cs="Times New Roman"/>
          <w:sz w:val="28"/>
          <w:szCs w:val="28"/>
        </w:rPr>
        <w:t>.202</w:t>
      </w:r>
      <w:r w:rsidR="00516574" w:rsidRPr="00F85742">
        <w:rPr>
          <w:rFonts w:ascii="Times New Roman" w:hAnsi="Times New Roman" w:cs="Times New Roman"/>
          <w:sz w:val="28"/>
          <w:szCs w:val="28"/>
        </w:rPr>
        <w:t>4</w:t>
      </w:r>
      <w:r w:rsidRPr="00F85742">
        <w:rPr>
          <w:rFonts w:ascii="Times New Roman" w:hAnsi="Times New Roman" w:cs="Times New Roman"/>
          <w:sz w:val="28"/>
          <w:szCs w:val="28"/>
        </w:rPr>
        <w:t xml:space="preserve"> по </w:t>
      </w:r>
      <w:r w:rsidR="00B920BF" w:rsidRPr="00F85742">
        <w:rPr>
          <w:rFonts w:ascii="Times New Roman" w:hAnsi="Times New Roman" w:cs="Times New Roman"/>
          <w:sz w:val="28"/>
          <w:szCs w:val="28"/>
        </w:rPr>
        <w:t>14</w:t>
      </w:r>
      <w:r w:rsidR="00E97CFE" w:rsidRPr="00F85742">
        <w:rPr>
          <w:rFonts w:ascii="Times New Roman" w:hAnsi="Times New Roman" w:cs="Times New Roman"/>
          <w:sz w:val="28"/>
          <w:szCs w:val="28"/>
        </w:rPr>
        <w:t>.</w:t>
      </w:r>
      <w:r w:rsidR="00B920BF" w:rsidRPr="00F85742">
        <w:rPr>
          <w:rFonts w:ascii="Times New Roman" w:hAnsi="Times New Roman" w:cs="Times New Roman"/>
          <w:sz w:val="28"/>
          <w:szCs w:val="28"/>
        </w:rPr>
        <w:t>11</w:t>
      </w:r>
      <w:r w:rsidRPr="00F85742">
        <w:rPr>
          <w:rFonts w:ascii="Times New Roman" w:hAnsi="Times New Roman" w:cs="Times New Roman"/>
          <w:sz w:val="28"/>
          <w:szCs w:val="28"/>
        </w:rPr>
        <w:t>.</w:t>
      </w:r>
      <w:r w:rsidR="00E97CFE" w:rsidRPr="00F85742">
        <w:rPr>
          <w:rFonts w:ascii="Times New Roman" w:hAnsi="Times New Roman" w:cs="Times New Roman"/>
          <w:sz w:val="28"/>
          <w:szCs w:val="28"/>
        </w:rPr>
        <w:t>202</w:t>
      </w:r>
      <w:r w:rsidR="00516574" w:rsidRPr="00F85742">
        <w:rPr>
          <w:rFonts w:ascii="Times New Roman" w:hAnsi="Times New Roman" w:cs="Times New Roman"/>
          <w:sz w:val="28"/>
          <w:szCs w:val="28"/>
        </w:rPr>
        <w:t>4</w:t>
      </w:r>
      <w:r w:rsidRPr="00F85742">
        <w:rPr>
          <w:rFonts w:ascii="Times New Roman" w:hAnsi="Times New Roman" w:cs="Times New Roman"/>
          <w:sz w:val="28"/>
          <w:szCs w:val="28"/>
        </w:rPr>
        <w:t xml:space="preserve"> года.</w:t>
      </w:r>
    </w:p>
    <w:p w:rsidR="00E06069" w:rsidRDefault="00E06069" w:rsidP="002838C7">
      <w:pPr>
        <w:spacing w:after="0"/>
        <w:ind w:firstLine="708"/>
        <w:jc w:val="both"/>
        <w:rPr>
          <w:rFonts w:ascii="Times New Roman" w:eastAsia="Calibri" w:hAnsi="Times New Roman" w:cs="Times New Roman"/>
          <w:sz w:val="28"/>
          <w:szCs w:val="28"/>
        </w:rPr>
      </w:pPr>
      <w:r w:rsidRPr="00E06069">
        <w:rPr>
          <w:rFonts w:ascii="Times New Roman" w:eastAsia="Calibri" w:hAnsi="Times New Roman" w:cs="Times New Roman"/>
          <w:b/>
          <w:sz w:val="28"/>
          <w:szCs w:val="28"/>
        </w:rPr>
        <w:t>Исследуемый период:</w:t>
      </w:r>
      <w:r w:rsidR="00E97CFE">
        <w:rPr>
          <w:rFonts w:ascii="Times New Roman" w:eastAsia="Calibri" w:hAnsi="Times New Roman" w:cs="Times New Roman"/>
          <w:sz w:val="28"/>
          <w:szCs w:val="28"/>
        </w:rPr>
        <w:t xml:space="preserve"> январь-</w:t>
      </w:r>
      <w:r w:rsidR="00B920BF">
        <w:rPr>
          <w:rFonts w:ascii="Times New Roman" w:eastAsia="Calibri" w:hAnsi="Times New Roman" w:cs="Times New Roman"/>
          <w:sz w:val="28"/>
          <w:szCs w:val="28"/>
        </w:rPr>
        <w:t>сентябрь</w:t>
      </w:r>
      <w:r w:rsidR="00633F87">
        <w:rPr>
          <w:rFonts w:ascii="Times New Roman" w:eastAsia="Calibri" w:hAnsi="Times New Roman" w:cs="Times New Roman"/>
          <w:sz w:val="28"/>
          <w:szCs w:val="28"/>
        </w:rPr>
        <w:t xml:space="preserve"> 202</w:t>
      </w:r>
      <w:r w:rsidR="00516574">
        <w:rPr>
          <w:rFonts w:ascii="Times New Roman" w:eastAsia="Calibri" w:hAnsi="Times New Roman" w:cs="Times New Roman"/>
          <w:sz w:val="28"/>
          <w:szCs w:val="28"/>
        </w:rPr>
        <w:t>4</w:t>
      </w:r>
      <w:r w:rsidRPr="00E06069">
        <w:rPr>
          <w:rFonts w:ascii="Times New Roman" w:eastAsia="Calibri" w:hAnsi="Times New Roman" w:cs="Times New Roman"/>
          <w:sz w:val="28"/>
          <w:szCs w:val="28"/>
        </w:rPr>
        <w:t xml:space="preserve"> года.</w:t>
      </w:r>
    </w:p>
    <w:p w:rsidR="00292994" w:rsidRDefault="00292994" w:rsidP="002838C7">
      <w:pPr>
        <w:contextualSpacing/>
        <w:jc w:val="center"/>
        <w:rPr>
          <w:rFonts w:ascii="Times New Roman" w:eastAsia="Calibri" w:hAnsi="Times New Roman" w:cs="Times New Roman"/>
          <w:b/>
          <w:sz w:val="28"/>
          <w:szCs w:val="28"/>
        </w:rPr>
      </w:pPr>
    </w:p>
    <w:p w:rsidR="00E06069" w:rsidRDefault="006709B4" w:rsidP="002838C7">
      <w:pPr>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Анализ исполнения доходов </w:t>
      </w:r>
      <w:r w:rsidR="00E06069" w:rsidRPr="00E06069">
        <w:rPr>
          <w:rFonts w:ascii="Times New Roman" w:eastAsia="Calibri" w:hAnsi="Times New Roman" w:cs="Times New Roman"/>
          <w:b/>
          <w:sz w:val="28"/>
          <w:szCs w:val="28"/>
        </w:rPr>
        <w:t>районного бюджета</w:t>
      </w:r>
    </w:p>
    <w:p w:rsidR="00A20A0B" w:rsidRDefault="00082840" w:rsidP="006709B4">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соответствии с р</w:t>
      </w:r>
      <w:r w:rsidR="006709B4" w:rsidRPr="006709B4">
        <w:rPr>
          <w:rFonts w:ascii="Times New Roman" w:eastAsia="Calibri" w:hAnsi="Times New Roman" w:cs="Times New Roman"/>
          <w:sz w:val="28"/>
          <w:szCs w:val="28"/>
        </w:rPr>
        <w:t xml:space="preserve">ешением районного Собрания от </w:t>
      </w:r>
      <w:r w:rsidR="00B96AA6">
        <w:rPr>
          <w:rFonts w:ascii="Times New Roman" w:eastAsia="Calibri" w:hAnsi="Times New Roman" w:cs="Times New Roman"/>
          <w:sz w:val="28"/>
          <w:szCs w:val="28"/>
        </w:rPr>
        <w:t>20</w:t>
      </w:r>
      <w:r w:rsidR="006709B4" w:rsidRPr="006709B4">
        <w:rPr>
          <w:rFonts w:ascii="Times New Roman" w:eastAsia="Calibri" w:hAnsi="Times New Roman" w:cs="Times New Roman"/>
          <w:sz w:val="28"/>
          <w:szCs w:val="28"/>
        </w:rPr>
        <w:t>.12.202</w:t>
      </w:r>
      <w:r w:rsidR="00B96AA6">
        <w:rPr>
          <w:rFonts w:ascii="Times New Roman" w:eastAsia="Calibri" w:hAnsi="Times New Roman" w:cs="Times New Roman"/>
          <w:sz w:val="28"/>
          <w:szCs w:val="28"/>
        </w:rPr>
        <w:t>3</w:t>
      </w:r>
      <w:r w:rsidR="006709B4" w:rsidRPr="006709B4">
        <w:rPr>
          <w:rFonts w:ascii="Times New Roman" w:eastAsia="Calibri" w:hAnsi="Times New Roman" w:cs="Times New Roman"/>
          <w:sz w:val="28"/>
          <w:szCs w:val="28"/>
        </w:rPr>
        <w:t xml:space="preserve"> №</w:t>
      </w:r>
      <w:r w:rsidR="00B96AA6">
        <w:rPr>
          <w:rFonts w:ascii="Times New Roman" w:eastAsia="Calibri" w:hAnsi="Times New Roman" w:cs="Times New Roman"/>
          <w:sz w:val="28"/>
          <w:szCs w:val="28"/>
        </w:rPr>
        <w:t>49</w:t>
      </w:r>
      <w:r w:rsidR="006709B4" w:rsidRPr="006709B4">
        <w:rPr>
          <w:rFonts w:ascii="Times New Roman" w:eastAsia="Calibri" w:hAnsi="Times New Roman" w:cs="Times New Roman"/>
          <w:sz w:val="28"/>
          <w:szCs w:val="28"/>
        </w:rPr>
        <w:t xml:space="preserve"> «О районном бюджете Быстроистокского района Алтайского края на 202</w:t>
      </w:r>
      <w:r w:rsidR="00B96AA6">
        <w:rPr>
          <w:rFonts w:ascii="Times New Roman" w:eastAsia="Calibri" w:hAnsi="Times New Roman" w:cs="Times New Roman"/>
          <w:sz w:val="28"/>
          <w:szCs w:val="28"/>
        </w:rPr>
        <w:t>4</w:t>
      </w:r>
      <w:r w:rsidR="006709B4" w:rsidRPr="006709B4">
        <w:rPr>
          <w:rFonts w:ascii="Times New Roman" w:eastAsia="Calibri" w:hAnsi="Times New Roman" w:cs="Times New Roman"/>
          <w:sz w:val="28"/>
          <w:szCs w:val="28"/>
        </w:rPr>
        <w:t xml:space="preserve"> год и на плановый период 202</w:t>
      </w:r>
      <w:r w:rsidR="00B96AA6">
        <w:rPr>
          <w:rFonts w:ascii="Times New Roman" w:eastAsia="Calibri" w:hAnsi="Times New Roman" w:cs="Times New Roman"/>
          <w:sz w:val="28"/>
          <w:szCs w:val="28"/>
        </w:rPr>
        <w:t>5</w:t>
      </w:r>
      <w:r w:rsidR="00633F87">
        <w:rPr>
          <w:rFonts w:ascii="Times New Roman" w:eastAsia="Calibri" w:hAnsi="Times New Roman" w:cs="Times New Roman"/>
          <w:sz w:val="28"/>
          <w:szCs w:val="28"/>
        </w:rPr>
        <w:t xml:space="preserve"> </w:t>
      </w:r>
      <w:r w:rsidR="006709B4" w:rsidRPr="006709B4">
        <w:rPr>
          <w:rFonts w:ascii="Times New Roman" w:eastAsia="Calibri" w:hAnsi="Times New Roman" w:cs="Times New Roman"/>
          <w:sz w:val="28"/>
          <w:szCs w:val="28"/>
        </w:rPr>
        <w:t>и 202</w:t>
      </w:r>
      <w:r w:rsidR="00B96AA6">
        <w:rPr>
          <w:rFonts w:ascii="Times New Roman" w:eastAsia="Calibri" w:hAnsi="Times New Roman" w:cs="Times New Roman"/>
          <w:sz w:val="28"/>
          <w:szCs w:val="28"/>
        </w:rPr>
        <w:t>6</w:t>
      </w:r>
      <w:r w:rsidR="006709B4" w:rsidRPr="006709B4">
        <w:rPr>
          <w:rFonts w:ascii="Times New Roman" w:eastAsia="Calibri" w:hAnsi="Times New Roman" w:cs="Times New Roman"/>
          <w:sz w:val="28"/>
          <w:szCs w:val="28"/>
        </w:rPr>
        <w:t xml:space="preserve"> годов», доход</w:t>
      </w:r>
      <w:r>
        <w:rPr>
          <w:rFonts w:ascii="Times New Roman" w:eastAsia="Calibri" w:hAnsi="Times New Roman" w:cs="Times New Roman"/>
          <w:sz w:val="28"/>
          <w:szCs w:val="28"/>
        </w:rPr>
        <w:t>ы</w:t>
      </w:r>
      <w:r w:rsidR="00633F87">
        <w:rPr>
          <w:rFonts w:ascii="Times New Roman" w:eastAsia="Calibri" w:hAnsi="Times New Roman" w:cs="Times New Roman"/>
          <w:sz w:val="28"/>
          <w:szCs w:val="28"/>
        </w:rPr>
        <w:t xml:space="preserve"> </w:t>
      </w:r>
      <w:r w:rsidR="006709B4">
        <w:rPr>
          <w:rFonts w:ascii="Times New Roman" w:eastAsia="Calibri" w:hAnsi="Times New Roman" w:cs="Times New Roman"/>
          <w:sz w:val="28"/>
          <w:szCs w:val="28"/>
        </w:rPr>
        <w:t>районного бюджета на 202</w:t>
      </w:r>
      <w:r w:rsidR="00B96AA6">
        <w:rPr>
          <w:rFonts w:ascii="Times New Roman" w:eastAsia="Calibri" w:hAnsi="Times New Roman" w:cs="Times New Roman"/>
          <w:sz w:val="28"/>
          <w:szCs w:val="28"/>
        </w:rPr>
        <w:t>4</w:t>
      </w:r>
      <w:r w:rsidR="00633F87">
        <w:rPr>
          <w:rFonts w:ascii="Times New Roman" w:eastAsia="Calibri" w:hAnsi="Times New Roman" w:cs="Times New Roman"/>
          <w:sz w:val="28"/>
          <w:szCs w:val="28"/>
        </w:rPr>
        <w:t xml:space="preserve"> </w:t>
      </w:r>
      <w:r w:rsidR="006709B4" w:rsidRPr="006709B4">
        <w:rPr>
          <w:rFonts w:ascii="Times New Roman" w:eastAsia="Calibri" w:hAnsi="Times New Roman" w:cs="Times New Roman"/>
          <w:sz w:val="28"/>
          <w:szCs w:val="28"/>
        </w:rPr>
        <w:t>год утвержден</w:t>
      </w:r>
      <w:r>
        <w:rPr>
          <w:rFonts w:ascii="Times New Roman" w:eastAsia="Calibri" w:hAnsi="Times New Roman" w:cs="Times New Roman"/>
          <w:sz w:val="28"/>
          <w:szCs w:val="28"/>
        </w:rPr>
        <w:t xml:space="preserve">ы в сумме </w:t>
      </w:r>
      <w:r w:rsidR="00B96AA6">
        <w:rPr>
          <w:rFonts w:ascii="Times New Roman" w:hAnsi="Times New Roman" w:cs="Times New Roman"/>
          <w:sz w:val="28"/>
          <w:szCs w:val="28"/>
        </w:rPr>
        <w:t>328015,1</w:t>
      </w:r>
      <w:r w:rsidR="000A77D8">
        <w:rPr>
          <w:sz w:val="28"/>
          <w:szCs w:val="28"/>
        </w:rPr>
        <w:t xml:space="preserve"> </w:t>
      </w:r>
      <w:r>
        <w:rPr>
          <w:rFonts w:ascii="Times New Roman" w:eastAsia="Calibri" w:hAnsi="Times New Roman" w:cs="Times New Roman"/>
          <w:sz w:val="28"/>
          <w:szCs w:val="28"/>
        </w:rPr>
        <w:t>тыс. рублей</w:t>
      </w:r>
      <w:r w:rsidR="00A20A0B">
        <w:rPr>
          <w:rFonts w:ascii="Times New Roman" w:eastAsia="Calibri" w:hAnsi="Times New Roman" w:cs="Times New Roman"/>
          <w:sz w:val="28"/>
          <w:szCs w:val="28"/>
        </w:rPr>
        <w:t xml:space="preserve">. </w:t>
      </w:r>
    </w:p>
    <w:p w:rsidR="006709B4" w:rsidRPr="006709B4" w:rsidRDefault="00A20A0B" w:rsidP="006709B4">
      <w:pPr>
        <w:spacing w:after="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B920BF">
        <w:rPr>
          <w:rFonts w:ascii="Times New Roman" w:eastAsia="Calibri" w:hAnsi="Times New Roman" w:cs="Times New Roman"/>
          <w:sz w:val="28"/>
          <w:szCs w:val="28"/>
        </w:rPr>
        <w:t>течение 9 месяцев</w:t>
      </w:r>
      <w:r w:rsidR="00834221">
        <w:rPr>
          <w:rFonts w:ascii="Times New Roman" w:eastAsia="Calibri" w:hAnsi="Times New Roman" w:cs="Times New Roman"/>
          <w:sz w:val="28"/>
          <w:szCs w:val="28"/>
        </w:rPr>
        <w:t xml:space="preserve"> </w:t>
      </w:r>
      <w:r>
        <w:rPr>
          <w:rFonts w:ascii="Times New Roman" w:eastAsia="Calibri" w:hAnsi="Times New Roman" w:cs="Times New Roman"/>
          <w:sz w:val="28"/>
          <w:szCs w:val="28"/>
        </w:rPr>
        <w:t>202</w:t>
      </w:r>
      <w:r w:rsidR="00B96AA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года в основные характеристики районного бюджета на 202</w:t>
      </w:r>
      <w:r w:rsidR="00B96AA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w:t>
      </w:r>
      <w:r w:rsidR="00834221">
        <w:rPr>
          <w:rFonts w:ascii="Times New Roman" w:eastAsia="Calibri" w:hAnsi="Times New Roman" w:cs="Times New Roman"/>
          <w:sz w:val="28"/>
          <w:szCs w:val="28"/>
        </w:rPr>
        <w:t xml:space="preserve"> </w:t>
      </w:r>
      <w:r>
        <w:rPr>
          <w:rFonts w:ascii="Times New Roman" w:eastAsia="Calibri" w:hAnsi="Times New Roman" w:cs="Times New Roman"/>
          <w:sz w:val="28"/>
          <w:szCs w:val="28"/>
        </w:rPr>
        <w:t>внесены изменения</w:t>
      </w:r>
      <w:r w:rsidR="00834221">
        <w:rPr>
          <w:rFonts w:ascii="Times New Roman" w:eastAsia="Calibri" w:hAnsi="Times New Roman" w:cs="Times New Roman"/>
          <w:sz w:val="28"/>
          <w:szCs w:val="28"/>
        </w:rPr>
        <w:t>:</w:t>
      </w:r>
      <w:r>
        <w:rPr>
          <w:rFonts w:ascii="Times New Roman" w:eastAsia="Calibri" w:hAnsi="Times New Roman" w:cs="Times New Roman"/>
          <w:sz w:val="28"/>
          <w:szCs w:val="28"/>
        </w:rPr>
        <w:t xml:space="preserve"> решением Быстроистокского районного Собрания депутатов Алтайского края от </w:t>
      </w:r>
      <w:r w:rsidR="00B96AA6">
        <w:rPr>
          <w:rFonts w:ascii="Times New Roman" w:eastAsia="Calibri" w:hAnsi="Times New Roman" w:cs="Times New Roman"/>
          <w:sz w:val="28"/>
          <w:szCs w:val="28"/>
        </w:rPr>
        <w:t>07.06.2024</w:t>
      </w:r>
      <w:r>
        <w:rPr>
          <w:rFonts w:ascii="Times New Roman" w:eastAsia="Calibri" w:hAnsi="Times New Roman" w:cs="Times New Roman"/>
          <w:sz w:val="28"/>
          <w:szCs w:val="28"/>
        </w:rPr>
        <w:t xml:space="preserve"> №</w:t>
      </w:r>
      <w:r w:rsidR="00B96AA6">
        <w:rPr>
          <w:rFonts w:ascii="Times New Roman" w:eastAsia="Calibri" w:hAnsi="Times New Roman" w:cs="Times New Roman"/>
          <w:sz w:val="28"/>
          <w:szCs w:val="28"/>
        </w:rPr>
        <w:t>9</w:t>
      </w:r>
      <w:r>
        <w:rPr>
          <w:rFonts w:ascii="Times New Roman" w:eastAsia="Calibri" w:hAnsi="Times New Roman" w:cs="Times New Roman"/>
          <w:sz w:val="28"/>
          <w:szCs w:val="28"/>
        </w:rPr>
        <w:t xml:space="preserve"> «О внесении изменений в решение районного Собрания депутатов «О районном бюджете Быстроистокского района Алтайского края на 202</w:t>
      </w:r>
      <w:r w:rsidR="00B96AA6">
        <w:rPr>
          <w:rFonts w:ascii="Times New Roman" w:eastAsia="Calibri" w:hAnsi="Times New Roman" w:cs="Times New Roman"/>
          <w:sz w:val="28"/>
          <w:szCs w:val="28"/>
        </w:rPr>
        <w:t>4</w:t>
      </w:r>
      <w:r>
        <w:rPr>
          <w:rFonts w:ascii="Times New Roman" w:eastAsia="Calibri" w:hAnsi="Times New Roman" w:cs="Times New Roman"/>
          <w:sz w:val="28"/>
          <w:szCs w:val="28"/>
        </w:rPr>
        <w:t xml:space="preserve"> год и на плановый период 202</w:t>
      </w:r>
      <w:r w:rsidR="00B96AA6">
        <w:rPr>
          <w:rFonts w:ascii="Times New Roman" w:eastAsia="Calibri" w:hAnsi="Times New Roman" w:cs="Times New Roman"/>
          <w:sz w:val="28"/>
          <w:szCs w:val="28"/>
        </w:rPr>
        <w:t>5</w:t>
      </w:r>
      <w:r>
        <w:rPr>
          <w:rFonts w:ascii="Times New Roman" w:eastAsia="Calibri" w:hAnsi="Times New Roman" w:cs="Times New Roman"/>
          <w:sz w:val="28"/>
          <w:szCs w:val="28"/>
        </w:rPr>
        <w:t xml:space="preserve"> и 202</w:t>
      </w:r>
      <w:r w:rsidR="00B96AA6">
        <w:rPr>
          <w:rFonts w:ascii="Times New Roman" w:eastAsia="Calibri" w:hAnsi="Times New Roman" w:cs="Times New Roman"/>
          <w:sz w:val="28"/>
          <w:szCs w:val="28"/>
        </w:rPr>
        <w:t>6</w:t>
      </w:r>
      <w:r>
        <w:rPr>
          <w:rFonts w:ascii="Times New Roman" w:eastAsia="Calibri" w:hAnsi="Times New Roman" w:cs="Times New Roman"/>
          <w:sz w:val="28"/>
          <w:szCs w:val="28"/>
        </w:rPr>
        <w:t xml:space="preserve"> годов»»</w:t>
      </w:r>
      <w:r w:rsidR="00834221">
        <w:rPr>
          <w:rFonts w:ascii="Times New Roman" w:eastAsia="Calibri" w:hAnsi="Times New Roman" w:cs="Times New Roman"/>
          <w:sz w:val="28"/>
          <w:szCs w:val="28"/>
        </w:rPr>
        <w:t>,</w:t>
      </w:r>
      <w:r w:rsidR="00834221" w:rsidRPr="008342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согласно внесенным изменениям доходы составили </w:t>
      </w:r>
      <w:r w:rsidR="00B96AA6">
        <w:rPr>
          <w:rFonts w:ascii="Times New Roman" w:eastAsia="Calibri" w:hAnsi="Times New Roman" w:cs="Times New Roman"/>
          <w:sz w:val="28"/>
          <w:szCs w:val="28"/>
        </w:rPr>
        <w:t>362445,8</w:t>
      </w:r>
      <w:r>
        <w:rPr>
          <w:rFonts w:ascii="Times New Roman" w:eastAsia="Calibri" w:hAnsi="Times New Roman" w:cs="Times New Roman"/>
          <w:sz w:val="28"/>
          <w:szCs w:val="28"/>
        </w:rPr>
        <w:t xml:space="preserve"> тыс. рублей</w:t>
      </w:r>
      <w:r w:rsidR="00082840">
        <w:rPr>
          <w:rFonts w:ascii="Times New Roman" w:eastAsia="Calibri" w:hAnsi="Times New Roman" w:cs="Times New Roman"/>
          <w:sz w:val="28"/>
          <w:szCs w:val="28"/>
        </w:rPr>
        <w:t xml:space="preserve"> и соответствуют плановым показателям по отчету.</w:t>
      </w:r>
    </w:p>
    <w:p w:rsidR="006709B4" w:rsidRDefault="006709B4" w:rsidP="00082840">
      <w:pPr>
        <w:spacing w:after="0"/>
        <w:jc w:val="both"/>
        <w:rPr>
          <w:rFonts w:ascii="Times New Roman" w:eastAsia="Calibri" w:hAnsi="Times New Roman" w:cs="Times New Roman"/>
          <w:color w:val="000000"/>
          <w:spacing w:val="-1"/>
          <w:sz w:val="28"/>
          <w:szCs w:val="28"/>
        </w:rPr>
      </w:pPr>
      <w:r w:rsidRPr="006709B4">
        <w:rPr>
          <w:rFonts w:ascii="Times New Roman" w:eastAsia="Calibri" w:hAnsi="Times New Roman" w:cs="Times New Roman"/>
          <w:sz w:val="28"/>
          <w:szCs w:val="28"/>
        </w:rPr>
        <w:tab/>
      </w:r>
      <w:r w:rsidR="00082840">
        <w:rPr>
          <w:rFonts w:ascii="Times New Roman" w:eastAsia="Calibri" w:hAnsi="Times New Roman" w:cs="Times New Roman"/>
          <w:sz w:val="28"/>
          <w:szCs w:val="28"/>
        </w:rPr>
        <w:t xml:space="preserve">Фактически поступило доходов в районный бюджет </w:t>
      </w:r>
      <w:r w:rsidR="00E3703C">
        <w:rPr>
          <w:rFonts w:ascii="Times New Roman" w:eastAsia="Calibri" w:hAnsi="Times New Roman" w:cs="Times New Roman"/>
          <w:sz w:val="28"/>
          <w:szCs w:val="28"/>
        </w:rPr>
        <w:t>266787,2</w:t>
      </w:r>
      <w:r w:rsidR="00082840">
        <w:rPr>
          <w:rFonts w:ascii="Times New Roman" w:eastAsia="Calibri" w:hAnsi="Times New Roman" w:cs="Times New Roman"/>
          <w:sz w:val="28"/>
          <w:szCs w:val="28"/>
        </w:rPr>
        <w:t xml:space="preserve"> тыс. рублей или </w:t>
      </w:r>
      <w:r w:rsidR="00E3703C">
        <w:rPr>
          <w:rFonts w:ascii="Times New Roman" w:eastAsia="Calibri" w:hAnsi="Times New Roman" w:cs="Times New Roman"/>
          <w:sz w:val="28"/>
          <w:szCs w:val="28"/>
        </w:rPr>
        <w:t>73,6</w:t>
      </w:r>
      <w:r w:rsidR="00082840">
        <w:rPr>
          <w:rFonts w:ascii="Times New Roman" w:eastAsia="Calibri" w:hAnsi="Times New Roman" w:cs="Times New Roman"/>
          <w:sz w:val="28"/>
          <w:szCs w:val="28"/>
        </w:rPr>
        <w:t xml:space="preserve">% к годовому плану, в том числе налоговых и неналоговых доходов – </w:t>
      </w:r>
      <w:r w:rsidR="00855D08">
        <w:rPr>
          <w:rFonts w:ascii="Times New Roman" w:eastAsia="Calibri" w:hAnsi="Times New Roman" w:cs="Times New Roman"/>
          <w:sz w:val="28"/>
          <w:szCs w:val="28"/>
        </w:rPr>
        <w:t>58458,0</w:t>
      </w:r>
      <w:r w:rsidR="00082840">
        <w:rPr>
          <w:rFonts w:ascii="Times New Roman" w:eastAsia="Calibri" w:hAnsi="Times New Roman" w:cs="Times New Roman"/>
          <w:sz w:val="28"/>
          <w:szCs w:val="28"/>
        </w:rPr>
        <w:t xml:space="preserve"> тыс. рублей или </w:t>
      </w:r>
      <w:r w:rsidR="00855D08">
        <w:rPr>
          <w:rFonts w:ascii="Times New Roman" w:eastAsia="Calibri" w:hAnsi="Times New Roman" w:cs="Times New Roman"/>
          <w:sz w:val="28"/>
          <w:szCs w:val="28"/>
        </w:rPr>
        <w:t>85,2</w:t>
      </w:r>
      <w:r w:rsidR="00082840">
        <w:rPr>
          <w:rFonts w:ascii="Times New Roman" w:eastAsia="Calibri" w:hAnsi="Times New Roman" w:cs="Times New Roman"/>
          <w:sz w:val="28"/>
          <w:szCs w:val="28"/>
        </w:rPr>
        <w:t>% к годовому плану.</w:t>
      </w:r>
    </w:p>
    <w:p w:rsidR="00082840" w:rsidRPr="00AD4F12" w:rsidRDefault="00846EF6" w:rsidP="00CC0C97">
      <w:pPr>
        <w:tabs>
          <w:tab w:val="left" w:pos="567"/>
          <w:tab w:val="left" w:pos="709"/>
        </w:tabs>
        <w:spacing w:after="0"/>
        <w:ind w:firstLine="709"/>
        <w:jc w:val="both"/>
        <w:rPr>
          <w:rFonts w:ascii="Times New Roman" w:eastAsia="Calibri" w:hAnsi="Times New Roman" w:cs="Times New Roman"/>
          <w:spacing w:val="-1"/>
          <w:sz w:val="28"/>
          <w:szCs w:val="28"/>
        </w:rPr>
      </w:pPr>
      <w:r w:rsidRPr="001A77F9">
        <w:rPr>
          <w:rFonts w:ascii="Times New Roman" w:eastAsia="Calibri" w:hAnsi="Times New Roman" w:cs="Times New Roman"/>
          <w:spacing w:val="-1"/>
          <w:sz w:val="28"/>
          <w:szCs w:val="28"/>
        </w:rPr>
        <w:t xml:space="preserve">По сравнению с аналогичным периодом прошлого года объем доходов </w:t>
      </w:r>
      <w:r w:rsidR="00AD4F12" w:rsidRPr="001A77F9">
        <w:rPr>
          <w:rFonts w:ascii="Times New Roman" w:eastAsia="Calibri" w:hAnsi="Times New Roman" w:cs="Times New Roman"/>
          <w:spacing w:val="-1"/>
          <w:sz w:val="28"/>
          <w:szCs w:val="28"/>
        </w:rPr>
        <w:t>уменьшился</w:t>
      </w:r>
      <w:r w:rsidRPr="001A77F9">
        <w:rPr>
          <w:rFonts w:ascii="Times New Roman" w:eastAsia="Calibri" w:hAnsi="Times New Roman" w:cs="Times New Roman"/>
          <w:spacing w:val="-1"/>
          <w:sz w:val="28"/>
          <w:szCs w:val="28"/>
        </w:rPr>
        <w:t xml:space="preserve"> на </w:t>
      </w:r>
      <w:r w:rsidR="00AD4F12" w:rsidRPr="001A77F9">
        <w:rPr>
          <w:rFonts w:ascii="Times New Roman" w:eastAsia="Calibri" w:hAnsi="Times New Roman" w:cs="Times New Roman"/>
          <w:spacing w:val="-1"/>
          <w:sz w:val="28"/>
          <w:szCs w:val="28"/>
        </w:rPr>
        <w:t>12037,5</w:t>
      </w:r>
      <w:r w:rsidRPr="001A77F9">
        <w:rPr>
          <w:rFonts w:ascii="Times New Roman" w:eastAsia="Calibri" w:hAnsi="Times New Roman" w:cs="Times New Roman"/>
          <w:spacing w:val="-1"/>
          <w:sz w:val="28"/>
          <w:szCs w:val="28"/>
        </w:rPr>
        <w:t xml:space="preserve"> тыс. рублей или </w:t>
      </w:r>
      <w:r w:rsidR="0070638D" w:rsidRPr="001A77F9">
        <w:rPr>
          <w:rFonts w:ascii="Times New Roman" w:eastAsia="Calibri" w:hAnsi="Times New Roman" w:cs="Times New Roman"/>
          <w:spacing w:val="-1"/>
          <w:sz w:val="28"/>
          <w:szCs w:val="28"/>
        </w:rPr>
        <w:t xml:space="preserve">на </w:t>
      </w:r>
      <w:r w:rsidR="00AD4F12" w:rsidRPr="001A77F9">
        <w:rPr>
          <w:rFonts w:ascii="Times New Roman" w:eastAsia="Calibri" w:hAnsi="Times New Roman" w:cs="Times New Roman"/>
          <w:spacing w:val="-1"/>
          <w:sz w:val="28"/>
          <w:szCs w:val="28"/>
        </w:rPr>
        <w:t>4,3</w:t>
      </w:r>
      <w:r w:rsidRPr="001A77F9">
        <w:rPr>
          <w:rFonts w:ascii="Times New Roman" w:eastAsia="Calibri" w:hAnsi="Times New Roman" w:cs="Times New Roman"/>
          <w:spacing w:val="-1"/>
          <w:sz w:val="28"/>
          <w:szCs w:val="28"/>
        </w:rPr>
        <w:t xml:space="preserve">%, </w:t>
      </w:r>
      <w:r w:rsidR="00082840" w:rsidRPr="001A77F9">
        <w:rPr>
          <w:rFonts w:ascii="Times New Roman" w:eastAsia="Calibri" w:hAnsi="Times New Roman" w:cs="Times New Roman"/>
          <w:spacing w:val="-1"/>
          <w:sz w:val="28"/>
          <w:szCs w:val="28"/>
        </w:rPr>
        <w:t xml:space="preserve">при этом </w:t>
      </w:r>
      <w:r w:rsidRPr="001A77F9">
        <w:rPr>
          <w:rFonts w:ascii="Times New Roman" w:eastAsia="Calibri" w:hAnsi="Times New Roman" w:cs="Times New Roman"/>
          <w:spacing w:val="-1"/>
          <w:sz w:val="28"/>
          <w:szCs w:val="28"/>
        </w:rPr>
        <w:t xml:space="preserve"> налоговых и неналоговых доходов поступило </w:t>
      </w:r>
      <w:r w:rsidR="00B96AA6" w:rsidRPr="001A77F9">
        <w:rPr>
          <w:rFonts w:ascii="Times New Roman" w:eastAsia="Calibri" w:hAnsi="Times New Roman" w:cs="Times New Roman"/>
          <w:spacing w:val="-1"/>
          <w:sz w:val="28"/>
          <w:szCs w:val="28"/>
        </w:rPr>
        <w:t>больше</w:t>
      </w:r>
      <w:r w:rsidRPr="001A77F9">
        <w:rPr>
          <w:rFonts w:ascii="Times New Roman" w:eastAsia="Calibri" w:hAnsi="Times New Roman" w:cs="Times New Roman"/>
          <w:spacing w:val="-1"/>
          <w:sz w:val="28"/>
          <w:szCs w:val="28"/>
        </w:rPr>
        <w:t xml:space="preserve"> на </w:t>
      </w:r>
      <w:r w:rsidR="00AD4F12" w:rsidRPr="001A77F9">
        <w:rPr>
          <w:rFonts w:ascii="Times New Roman" w:eastAsia="Calibri" w:hAnsi="Times New Roman" w:cs="Times New Roman"/>
          <w:spacing w:val="-1"/>
          <w:sz w:val="28"/>
          <w:szCs w:val="28"/>
        </w:rPr>
        <w:t>12495,3</w:t>
      </w:r>
      <w:r w:rsidR="005A530E" w:rsidRPr="001A77F9">
        <w:rPr>
          <w:rFonts w:ascii="Times New Roman" w:eastAsia="Calibri" w:hAnsi="Times New Roman" w:cs="Times New Roman"/>
          <w:spacing w:val="-1"/>
          <w:sz w:val="28"/>
          <w:szCs w:val="28"/>
        </w:rPr>
        <w:t xml:space="preserve"> тыс. рублей или </w:t>
      </w:r>
      <w:r w:rsidR="0070638D" w:rsidRPr="001A77F9">
        <w:rPr>
          <w:rFonts w:ascii="Times New Roman" w:eastAsia="Calibri" w:hAnsi="Times New Roman" w:cs="Times New Roman"/>
          <w:spacing w:val="-1"/>
          <w:sz w:val="28"/>
          <w:szCs w:val="28"/>
        </w:rPr>
        <w:t xml:space="preserve">на </w:t>
      </w:r>
      <w:r w:rsidR="00AD4F12" w:rsidRPr="001A77F9">
        <w:rPr>
          <w:rFonts w:ascii="Times New Roman" w:eastAsia="Calibri" w:hAnsi="Times New Roman" w:cs="Times New Roman"/>
          <w:spacing w:val="-1"/>
          <w:sz w:val="28"/>
          <w:szCs w:val="28"/>
        </w:rPr>
        <w:t>27,2</w:t>
      </w:r>
      <w:r w:rsidR="00082840" w:rsidRPr="001A77F9">
        <w:rPr>
          <w:rFonts w:ascii="Times New Roman" w:eastAsia="Calibri" w:hAnsi="Times New Roman" w:cs="Times New Roman"/>
          <w:spacing w:val="-1"/>
          <w:sz w:val="28"/>
          <w:szCs w:val="28"/>
        </w:rPr>
        <w:t>%.</w:t>
      </w:r>
    </w:p>
    <w:p w:rsidR="004E4352" w:rsidRPr="004E4352" w:rsidRDefault="004E4352" w:rsidP="002838C7">
      <w:pPr>
        <w:spacing w:after="0"/>
        <w:ind w:firstLine="709"/>
        <w:jc w:val="center"/>
        <w:rPr>
          <w:rFonts w:ascii="Times New Roman" w:eastAsia="Calibri" w:hAnsi="Times New Roman" w:cs="Times New Roman"/>
          <w:sz w:val="28"/>
          <w:szCs w:val="28"/>
        </w:rPr>
      </w:pPr>
      <w:r w:rsidRPr="004E4352">
        <w:rPr>
          <w:rFonts w:ascii="Times New Roman" w:eastAsia="Calibri" w:hAnsi="Times New Roman" w:cs="Times New Roman"/>
          <w:b/>
          <w:color w:val="000000"/>
          <w:sz w:val="28"/>
          <w:szCs w:val="28"/>
          <w:shd w:val="clear" w:color="auto" w:fill="FFFFFF"/>
        </w:rPr>
        <w:t>Анализ поступления налоговых доходов</w:t>
      </w:r>
    </w:p>
    <w:p w:rsidR="00482984" w:rsidRDefault="00F3783E" w:rsidP="002838C7">
      <w:pPr>
        <w:shd w:val="clear" w:color="auto" w:fill="FFFFFF"/>
        <w:spacing w:after="0"/>
        <w:ind w:firstLine="709"/>
        <w:jc w:val="both"/>
        <w:rPr>
          <w:rFonts w:ascii="Times New Roman" w:hAnsi="Times New Roman" w:cs="Times New Roman"/>
          <w:sz w:val="28"/>
          <w:szCs w:val="28"/>
        </w:rPr>
      </w:pPr>
      <w:r w:rsidRPr="0014143A">
        <w:rPr>
          <w:rFonts w:ascii="Times New Roman" w:hAnsi="Times New Roman" w:cs="Times New Roman"/>
          <w:sz w:val="28"/>
          <w:szCs w:val="28"/>
        </w:rPr>
        <w:t xml:space="preserve">Налоговые доходы при плане на год </w:t>
      </w:r>
      <w:r w:rsidR="0014143A" w:rsidRPr="0014143A">
        <w:rPr>
          <w:rFonts w:ascii="Times New Roman" w:hAnsi="Times New Roman" w:cs="Times New Roman"/>
          <w:sz w:val="28"/>
          <w:szCs w:val="28"/>
        </w:rPr>
        <w:t>60620,0</w:t>
      </w:r>
      <w:r w:rsidRPr="0014143A">
        <w:rPr>
          <w:rFonts w:ascii="Times New Roman" w:hAnsi="Times New Roman" w:cs="Times New Roman"/>
          <w:sz w:val="28"/>
          <w:szCs w:val="28"/>
        </w:rPr>
        <w:t xml:space="preserve"> тыс. рублей</w:t>
      </w:r>
      <w:r w:rsidR="00580E27" w:rsidRPr="0014143A">
        <w:rPr>
          <w:rFonts w:ascii="Times New Roman" w:hAnsi="Times New Roman" w:cs="Times New Roman"/>
          <w:sz w:val="28"/>
          <w:szCs w:val="28"/>
        </w:rPr>
        <w:t>,</w:t>
      </w:r>
      <w:r w:rsidRPr="0014143A">
        <w:rPr>
          <w:rFonts w:ascii="Times New Roman" w:hAnsi="Times New Roman" w:cs="Times New Roman"/>
          <w:sz w:val="28"/>
          <w:szCs w:val="28"/>
        </w:rPr>
        <w:t xml:space="preserve"> поступили в сумме </w:t>
      </w:r>
      <w:r w:rsidR="00AD4F12">
        <w:rPr>
          <w:rFonts w:ascii="Times New Roman" w:hAnsi="Times New Roman" w:cs="Times New Roman"/>
          <w:sz w:val="28"/>
          <w:szCs w:val="28"/>
        </w:rPr>
        <w:t>53151,8</w:t>
      </w:r>
      <w:r w:rsidRPr="0014143A">
        <w:rPr>
          <w:rFonts w:ascii="Times New Roman" w:hAnsi="Times New Roman" w:cs="Times New Roman"/>
          <w:sz w:val="28"/>
          <w:szCs w:val="28"/>
        </w:rPr>
        <w:t xml:space="preserve"> тыс. рублей (</w:t>
      </w:r>
      <w:r w:rsidR="00AD4F12">
        <w:rPr>
          <w:rFonts w:ascii="Times New Roman" w:hAnsi="Times New Roman" w:cs="Times New Roman"/>
          <w:sz w:val="28"/>
          <w:szCs w:val="28"/>
        </w:rPr>
        <w:t>87,7</w:t>
      </w:r>
      <w:r w:rsidRPr="0014143A">
        <w:rPr>
          <w:rFonts w:ascii="Times New Roman" w:hAnsi="Times New Roman" w:cs="Times New Roman"/>
          <w:sz w:val="28"/>
          <w:szCs w:val="28"/>
        </w:rPr>
        <w:t xml:space="preserve">% к </w:t>
      </w:r>
      <w:r w:rsidR="00AF0819" w:rsidRPr="0014143A">
        <w:rPr>
          <w:rFonts w:ascii="Times New Roman" w:hAnsi="Times New Roman" w:cs="Times New Roman"/>
          <w:sz w:val="28"/>
          <w:szCs w:val="28"/>
        </w:rPr>
        <w:t>уточненному</w:t>
      </w:r>
      <w:r w:rsidRPr="0014143A">
        <w:rPr>
          <w:rFonts w:ascii="Times New Roman" w:hAnsi="Times New Roman" w:cs="Times New Roman"/>
          <w:sz w:val="28"/>
          <w:szCs w:val="28"/>
        </w:rPr>
        <w:t xml:space="preserve"> плану), </w:t>
      </w:r>
      <w:r w:rsidR="00482984" w:rsidRPr="0014143A">
        <w:rPr>
          <w:rFonts w:ascii="Times New Roman" w:hAnsi="Times New Roman" w:cs="Times New Roman"/>
          <w:sz w:val="28"/>
          <w:szCs w:val="28"/>
        </w:rPr>
        <w:t xml:space="preserve">что </w:t>
      </w:r>
      <w:r w:rsidR="0014143A" w:rsidRPr="0014143A">
        <w:rPr>
          <w:rFonts w:ascii="Times New Roman" w:hAnsi="Times New Roman" w:cs="Times New Roman"/>
          <w:sz w:val="28"/>
          <w:szCs w:val="28"/>
        </w:rPr>
        <w:t>больше</w:t>
      </w:r>
      <w:r w:rsidR="00482984" w:rsidRPr="0014143A">
        <w:rPr>
          <w:rFonts w:ascii="Times New Roman" w:hAnsi="Times New Roman" w:cs="Times New Roman"/>
          <w:sz w:val="28"/>
          <w:szCs w:val="28"/>
        </w:rPr>
        <w:t xml:space="preserve"> по сравнению с аналогичным периодом 202</w:t>
      </w:r>
      <w:r w:rsidR="0014143A" w:rsidRPr="0014143A">
        <w:rPr>
          <w:rFonts w:ascii="Times New Roman" w:hAnsi="Times New Roman" w:cs="Times New Roman"/>
          <w:sz w:val="28"/>
          <w:szCs w:val="28"/>
        </w:rPr>
        <w:t>3</w:t>
      </w:r>
      <w:r w:rsidR="00482984" w:rsidRPr="0014143A">
        <w:rPr>
          <w:rFonts w:ascii="Times New Roman" w:hAnsi="Times New Roman" w:cs="Times New Roman"/>
          <w:sz w:val="28"/>
          <w:szCs w:val="28"/>
        </w:rPr>
        <w:t xml:space="preserve"> года на </w:t>
      </w:r>
      <w:r w:rsidR="00AD4F12">
        <w:rPr>
          <w:rFonts w:ascii="Times New Roman" w:hAnsi="Times New Roman" w:cs="Times New Roman"/>
          <w:sz w:val="28"/>
          <w:szCs w:val="28"/>
        </w:rPr>
        <w:t>11868,5</w:t>
      </w:r>
      <w:r w:rsidR="00482984" w:rsidRPr="0014143A">
        <w:rPr>
          <w:rFonts w:ascii="Times New Roman" w:hAnsi="Times New Roman" w:cs="Times New Roman"/>
          <w:sz w:val="28"/>
          <w:szCs w:val="28"/>
        </w:rPr>
        <w:t xml:space="preserve"> тыс. рублей или на </w:t>
      </w:r>
      <w:r w:rsidR="00AD4F12">
        <w:rPr>
          <w:rFonts w:ascii="Times New Roman" w:hAnsi="Times New Roman" w:cs="Times New Roman"/>
          <w:sz w:val="28"/>
          <w:szCs w:val="28"/>
        </w:rPr>
        <w:t>28,7</w:t>
      </w:r>
      <w:r w:rsidR="00482984" w:rsidRPr="0014143A">
        <w:rPr>
          <w:rFonts w:ascii="Times New Roman" w:hAnsi="Times New Roman" w:cs="Times New Roman"/>
          <w:sz w:val="28"/>
          <w:szCs w:val="28"/>
        </w:rPr>
        <w:t>%.</w:t>
      </w:r>
    </w:p>
    <w:p w:rsidR="00AF0819" w:rsidRDefault="00482984"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Показатели поступления налоговых доходов в районный бюджет за </w:t>
      </w:r>
      <w:r w:rsidR="00B920BF">
        <w:rPr>
          <w:rFonts w:ascii="Times New Roman" w:hAnsi="Times New Roman" w:cs="Times New Roman"/>
          <w:sz w:val="28"/>
          <w:szCs w:val="28"/>
        </w:rPr>
        <w:t>9 месяцев</w:t>
      </w:r>
      <w:r>
        <w:rPr>
          <w:rFonts w:ascii="Times New Roman" w:hAnsi="Times New Roman" w:cs="Times New Roman"/>
          <w:sz w:val="28"/>
          <w:szCs w:val="28"/>
        </w:rPr>
        <w:t xml:space="preserve"> 202</w:t>
      </w:r>
      <w:r w:rsidR="00DF5F3E">
        <w:rPr>
          <w:rFonts w:ascii="Times New Roman" w:hAnsi="Times New Roman" w:cs="Times New Roman"/>
          <w:sz w:val="28"/>
          <w:szCs w:val="28"/>
        </w:rPr>
        <w:t>4</w:t>
      </w:r>
      <w:r>
        <w:rPr>
          <w:rFonts w:ascii="Times New Roman" w:hAnsi="Times New Roman" w:cs="Times New Roman"/>
          <w:sz w:val="28"/>
          <w:szCs w:val="28"/>
        </w:rPr>
        <w:t xml:space="preserve"> года в сравнении с аналогичным периодом</w:t>
      </w:r>
      <w:r w:rsidR="00F3783E" w:rsidRPr="005C69E0">
        <w:rPr>
          <w:rFonts w:ascii="Times New Roman" w:hAnsi="Times New Roman" w:cs="Times New Roman"/>
          <w:sz w:val="28"/>
          <w:szCs w:val="28"/>
        </w:rPr>
        <w:t xml:space="preserve"> </w:t>
      </w:r>
      <w:r w:rsidR="002E0D87">
        <w:rPr>
          <w:rFonts w:ascii="Times New Roman" w:hAnsi="Times New Roman" w:cs="Times New Roman"/>
          <w:sz w:val="28"/>
          <w:szCs w:val="28"/>
        </w:rPr>
        <w:t>202</w:t>
      </w:r>
      <w:r w:rsidR="00DF5F3E">
        <w:rPr>
          <w:rFonts w:ascii="Times New Roman" w:hAnsi="Times New Roman" w:cs="Times New Roman"/>
          <w:sz w:val="28"/>
          <w:szCs w:val="28"/>
        </w:rPr>
        <w:t>3</w:t>
      </w:r>
      <w:r w:rsidR="002E0D87">
        <w:rPr>
          <w:rFonts w:ascii="Times New Roman" w:hAnsi="Times New Roman" w:cs="Times New Roman"/>
          <w:sz w:val="28"/>
          <w:szCs w:val="28"/>
        </w:rPr>
        <w:t xml:space="preserve"> года  представлены в таблице:</w:t>
      </w:r>
    </w:p>
    <w:p w:rsidR="00DF6F44" w:rsidRPr="006806E9" w:rsidRDefault="00DF6F44" w:rsidP="00DF6F44">
      <w:pPr>
        <w:shd w:val="clear" w:color="auto" w:fill="FFFFFF"/>
        <w:spacing w:after="0"/>
        <w:ind w:firstLine="709"/>
        <w:jc w:val="right"/>
        <w:rPr>
          <w:rFonts w:ascii="Times New Roman" w:hAnsi="Times New Roman" w:cs="Times New Roman"/>
        </w:rPr>
      </w:pPr>
      <w:r w:rsidRPr="006806E9">
        <w:rPr>
          <w:rFonts w:ascii="Times New Roman" w:hAnsi="Times New Roman" w:cs="Times New Roman"/>
        </w:rPr>
        <w:t>Тыс. рублей.</w:t>
      </w:r>
    </w:p>
    <w:tbl>
      <w:tblPr>
        <w:tblStyle w:val="a3"/>
        <w:tblW w:w="0" w:type="auto"/>
        <w:tblInd w:w="108" w:type="dxa"/>
        <w:tblLayout w:type="fixed"/>
        <w:tblLook w:val="04A0"/>
      </w:tblPr>
      <w:tblGrid>
        <w:gridCol w:w="1843"/>
        <w:gridCol w:w="992"/>
        <w:gridCol w:w="851"/>
        <w:gridCol w:w="1060"/>
        <w:gridCol w:w="1158"/>
        <w:gridCol w:w="1158"/>
        <w:gridCol w:w="1215"/>
        <w:gridCol w:w="1186"/>
      </w:tblGrid>
      <w:tr w:rsidR="00B07D31" w:rsidRPr="00780C06" w:rsidTr="00DF6F44">
        <w:tc>
          <w:tcPr>
            <w:tcW w:w="1843" w:type="dxa"/>
          </w:tcPr>
          <w:p w:rsidR="00B07D31" w:rsidRPr="002E0D87" w:rsidRDefault="00B07D31" w:rsidP="00B07D31">
            <w:pPr>
              <w:ind w:left="-108"/>
              <w:jc w:val="center"/>
              <w:rPr>
                <w:rFonts w:ascii="Times New Roman" w:hAnsi="Times New Roman" w:cs="Times New Roman"/>
                <w:sz w:val="20"/>
                <w:szCs w:val="20"/>
              </w:rPr>
            </w:pPr>
            <w:r w:rsidRPr="002E0D87">
              <w:rPr>
                <w:rFonts w:ascii="Times New Roman" w:hAnsi="Times New Roman" w:cs="Times New Roman"/>
                <w:sz w:val="20"/>
                <w:szCs w:val="20"/>
              </w:rPr>
              <w:t>Наименование показателей</w:t>
            </w:r>
          </w:p>
        </w:tc>
        <w:tc>
          <w:tcPr>
            <w:tcW w:w="992" w:type="dxa"/>
          </w:tcPr>
          <w:p w:rsidR="00B07D31" w:rsidRPr="00AD4F12" w:rsidRDefault="00B07D31" w:rsidP="00B07D31">
            <w:pPr>
              <w:ind w:left="-108" w:right="-94" w:hanging="78"/>
              <w:jc w:val="center"/>
              <w:rPr>
                <w:rFonts w:ascii="Times New Roman" w:hAnsi="Times New Roman" w:cs="Times New Roman"/>
                <w:sz w:val="20"/>
                <w:szCs w:val="20"/>
              </w:rPr>
            </w:pPr>
            <w:r w:rsidRPr="00AD4F12">
              <w:rPr>
                <w:rFonts w:ascii="Times New Roman" w:hAnsi="Times New Roman" w:cs="Times New Roman"/>
                <w:sz w:val="20"/>
                <w:szCs w:val="20"/>
              </w:rPr>
              <w:t>Исполнено согласно данным УФК на 01.10.2023</w:t>
            </w:r>
          </w:p>
        </w:tc>
        <w:tc>
          <w:tcPr>
            <w:tcW w:w="851" w:type="dxa"/>
          </w:tcPr>
          <w:p w:rsidR="00B07D31" w:rsidRPr="00AD4F12" w:rsidRDefault="00B07D31" w:rsidP="00B07D31">
            <w:pPr>
              <w:ind w:left="-108" w:right="-51" w:hanging="108"/>
              <w:jc w:val="center"/>
              <w:rPr>
                <w:rFonts w:ascii="Times New Roman" w:hAnsi="Times New Roman" w:cs="Times New Roman"/>
                <w:sz w:val="20"/>
                <w:szCs w:val="20"/>
              </w:rPr>
            </w:pPr>
            <w:r w:rsidRPr="00AD4F12">
              <w:rPr>
                <w:rFonts w:ascii="Times New Roman" w:hAnsi="Times New Roman" w:cs="Times New Roman"/>
                <w:sz w:val="20"/>
                <w:szCs w:val="20"/>
              </w:rPr>
              <w:t>Прогноз на 2024 год</w:t>
            </w:r>
          </w:p>
        </w:tc>
        <w:tc>
          <w:tcPr>
            <w:tcW w:w="1060" w:type="dxa"/>
          </w:tcPr>
          <w:p w:rsidR="00B07D31" w:rsidRPr="00AD4F12" w:rsidRDefault="00B07D31" w:rsidP="00B07D31">
            <w:pPr>
              <w:ind w:left="-108" w:right="-182"/>
              <w:jc w:val="center"/>
              <w:rPr>
                <w:rFonts w:ascii="Times New Roman" w:hAnsi="Times New Roman" w:cs="Times New Roman"/>
                <w:sz w:val="20"/>
                <w:szCs w:val="20"/>
              </w:rPr>
            </w:pPr>
            <w:r w:rsidRPr="00AD4F12">
              <w:rPr>
                <w:rFonts w:ascii="Times New Roman" w:hAnsi="Times New Roman" w:cs="Times New Roman"/>
                <w:sz w:val="20"/>
                <w:szCs w:val="20"/>
              </w:rPr>
              <w:t>Исполнено согласно данным УФК на 01.10.2024</w:t>
            </w:r>
          </w:p>
        </w:tc>
        <w:tc>
          <w:tcPr>
            <w:tcW w:w="1158" w:type="dxa"/>
          </w:tcPr>
          <w:p w:rsidR="00B07D31" w:rsidRPr="00AD4F12" w:rsidRDefault="00B07D31" w:rsidP="00B07D31">
            <w:pPr>
              <w:ind w:left="-108" w:right="-63"/>
              <w:jc w:val="center"/>
              <w:rPr>
                <w:rFonts w:ascii="Times New Roman" w:hAnsi="Times New Roman" w:cs="Times New Roman"/>
                <w:sz w:val="20"/>
                <w:szCs w:val="20"/>
              </w:rPr>
            </w:pPr>
            <w:r w:rsidRPr="00AD4F12">
              <w:rPr>
                <w:rFonts w:ascii="Times New Roman" w:hAnsi="Times New Roman" w:cs="Times New Roman"/>
                <w:sz w:val="20"/>
                <w:szCs w:val="20"/>
              </w:rPr>
              <w:t>% исполнения на 01.10.2024 к прогнозу 2024 г.</w:t>
            </w:r>
          </w:p>
        </w:tc>
        <w:tc>
          <w:tcPr>
            <w:tcW w:w="1158" w:type="dxa"/>
          </w:tcPr>
          <w:p w:rsidR="00B07D31" w:rsidRPr="00AD4F12" w:rsidRDefault="00B07D31" w:rsidP="00B07D31">
            <w:pPr>
              <w:ind w:left="-108" w:right="-63"/>
              <w:jc w:val="center"/>
              <w:rPr>
                <w:rFonts w:ascii="Times New Roman" w:hAnsi="Times New Roman" w:cs="Times New Roman"/>
                <w:sz w:val="20"/>
                <w:szCs w:val="20"/>
              </w:rPr>
            </w:pPr>
            <w:r w:rsidRPr="00AD4F12">
              <w:rPr>
                <w:rFonts w:ascii="Times New Roman" w:hAnsi="Times New Roman" w:cs="Times New Roman"/>
                <w:sz w:val="20"/>
                <w:szCs w:val="20"/>
              </w:rPr>
              <w:t>% исполнения на 01.10.2024 к 01.10.2023</w:t>
            </w:r>
          </w:p>
        </w:tc>
        <w:tc>
          <w:tcPr>
            <w:tcW w:w="1215" w:type="dxa"/>
          </w:tcPr>
          <w:p w:rsidR="00B07D31" w:rsidRPr="00AD4F12" w:rsidRDefault="00B07D31" w:rsidP="00B07D31">
            <w:pPr>
              <w:ind w:left="-108" w:right="-63"/>
              <w:jc w:val="center"/>
              <w:rPr>
                <w:rFonts w:ascii="Times New Roman" w:hAnsi="Times New Roman" w:cs="Times New Roman"/>
                <w:sz w:val="20"/>
                <w:szCs w:val="20"/>
              </w:rPr>
            </w:pPr>
            <w:r w:rsidRPr="00AD4F12">
              <w:rPr>
                <w:rFonts w:ascii="Times New Roman" w:hAnsi="Times New Roman" w:cs="Times New Roman"/>
                <w:sz w:val="20"/>
                <w:szCs w:val="20"/>
              </w:rPr>
              <w:t>Отклонение показателей на 01.10.2024 от 01.10.2023</w:t>
            </w:r>
          </w:p>
        </w:tc>
        <w:tc>
          <w:tcPr>
            <w:tcW w:w="1186" w:type="dxa"/>
          </w:tcPr>
          <w:p w:rsidR="00B07D31" w:rsidRPr="00AD4F12" w:rsidRDefault="00B07D31" w:rsidP="00B07D31">
            <w:pPr>
              <w:ind w:left="-108" w:right="-143" w:firstLine="142"/>
              <w:jc w:val="center"/>
              <w:rPr>
                <w:rFonts w:ascii="Times New Roman" w:hAnsi="Times New Roman" w:cs="Times New Roman"/>
                <w:sz w:val="20"/>
                <w:szCs w:val="20"/>
              </w:rPr>
            </w:pPr>
            <w:r w:rsidRPr="00AD4F12">
              <w:rPr>
                <w:rFonts w:ascii="Times New Roman" w:hAnsi="Times New Roman" w:cs="Times New Roman"/>
                <w:sz w:val="20"/>
                <w:szCs w:val="20"/>
              </w:rPr>
              <w:t>Удельный вес по исполнению</w:t>
            </w:r>
          </w:p>
        </w:tc>
      </w:tr>
      <w:tr w:rsidR="00B07D31" w:rsidRPr="00780C06" w:rsidTr="00DF6F44">
        <w:tc>
          <w:tcPr>
            <w:tcW w:w="1843" w:type="dxa"/>
          </w:tcPr>
          <w:p w:rsidR="00B07D31" w:rsidRPr="002E0D87" w:rsidRDefault="00B07D31" w:rsidP="00B07D31">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2</w:t>
            </w:r>
          </w:p>
        </w:tc>
        <w:tc>
          <w:tcPr>
            <w:tcW w:w="851"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3</w:t>
            </w:r>
          </w:p>
        </w:tc>
        <w:tc>
          <w:tcPr>
            <w:tcW w:w="1060"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4</w:t>
            </w:r>
          </w:p>
        </w:tc>
        <w:tc>
          <w:tcPr>
            <w:tcW w:w="1158"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5=4/3*100</w:t>
            </w:r>
          </w:p>
        </w:tc>
        <w:tc>
          <w:tcPr>
            <w:tcW w:w="1158"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6=4/2*100</w:t>
            </w:r>
          </w:p>
        </w:tc>
        <w:tc>
          <w:tcPr>
            <w:tcW w:w="1215"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7=4-2</w:t>
            </w:r>
          </w:p>
        </w:tc>
        <w:tc>
          <w:tcPr>
            <w:tcW w:w="1186" w:type="dxa"/>
          </w:tcPr>
          <w:p w:rsidR="00B07D31" w:rsidRPr="00B07D31" w:rsidRDefault="00B07D31" w:rsidP="00B07D31">
            <w:pPr>
              <w:jc w:val="center"/>
              <w:rPr>
                <w:rFonts w:ascii="Times New Roman" w:hAnsi="Times New Roman" w:cs="Times New Roman"/>
                <w:sz w:val="20"/>
                <w:szCs w:val="20"/>
              </w:rPr>
            </w:pPr>
            <w:r w:rsidRPr="00B07D31">
              <w:rPr>
                <w:rFonts w:ascii="Times New Roman" w:hAnsi="Times New Roman" w:cs="Times New Roman"/>
                <w:sz w:val="20"/>
                <w:szCs w:val="20"/>
              </w:rPr>
              <w:t>8</w:t>
            </w:r>
          </w:p>
        </w:tc>
      </w:tr>
      <w:tr w:rsidR="00B07D31" w:rsidRPr="00780C06" w:rsidTr="00DF6F44">
        <w:tc>
          <w:tcPr>
            <w:tcW w:w="1843" w:type="dxa"/>
          </w:tcPr>
          <w:p w:rsidR="00B07D31" w:rsidRPr="002E0D87" w:rsidRDefault="00B07D31" w:rsidP="002838C7">
            <w:pPr>
              <w:jc w:val="both"/>
              <w:rPr>
                <w:rFonts w:ascii="Times New Roman" w:hAnsi="Times New Roman" w:cs="Times New Roman"/>
                <w:sz w:val="20"/>
                <w:szCs w:val="20"/>
              </w:rPr>
            </w:pPr>
            <w:r w:rsidRPr="002E0D87">
              <w:rPr>
                <w:rFonts w:ascii="Times New Roman" w:hAnsi="Times New Roman" w:cs="Times New Roman"/>
                <w:sz w:val="20"/>
                <w:szCs w:val="20"/>
              </w:rPr>
              <w:t>Налоги на прибыль, доходы</w:t>
            </w:r>
          </w:p>
        </w:tc>
        <w:tc>
          <w:tcPr>
            <w:tcW w:w="992" w:type="dxa"/>
          </w:tcPr>
          <w:p w:rsidR="00B07D31" w:rsidRPr="00B07D31" w:rsidRDefault="00B07D31" w:rsidP="00CB3889">
            <w:pPr>
              <w:jc w:val="center"/>
              <w:rPr>
                <w:rFonts w:ascii="Times New Roman" w:hAnsi="Times New Roman" w:cs="Times New Roman"/>
                <w:sz w:val="20"/>
                <w:szCs w:val="20"/>
              </w:rPr>
            </w:pPr>
            <w:r w:rsidRPr="00B07D31">
              <w:rPr>
                <w:rFonts w:ascii="Times New Roman" w:hAnsi="Times New Roman" w:cs="Times New Roman"/>
                <w:sz w:val="20"/>
                <w:szCs w:val="20"/>
              </w:rPr>
              <w:t>27181,3</w:t>
            </w:r>
          </w:p>
        </w:tc>
        <w:tc>
          <w:tcPr>
            <w:tcW w:w="851" w:type="dxa"/>
          </w:tcPr>
          <w:p w:rsidR="00B07D31" w:rsidRPr="00B07D31" w:rsidRDefault="00B07D31" w:rsidP="00DF6F44">
            <w:pPr>
              <w:ind w:right="-108"/>
              <w:jc w:val="center"/>
              <w:rPr>
                <w:rFonts w:ascii="Times New Roman" w:hAnsi="Times New Roman" w:cs="Times New Roman"/>
                <w:sz w:val="20"/>
                <w:szCs w:val="20"/>
              </w:rPr>
            </w:pPr>
            <w:r w:rsidRPr="00B07D31">
              <w:rPr>
                <w:rFonts w:ascii="Times New Roman" w:hAnsi="Times New Roman" w:cs="Times New Roman"/>
                <w:sz w:val="20"/>
                <w:szCs w:val="20"/>
              </w:rPr>
              <w:t>42369,0</w:t>
            </w:r>
          </w:p>
        </w:tc>
        <w:tc>
          <w:tcPr>
            <w:tcW w:w="1060" w:type="dxa"/>
          </w:tcPr>
          <w:p w:rsidR="00B07D31" w:rsidRPr="00B07D31" w:rsidRDefault="00B07D31">
            <w:pPr>
              <w:jc w:val="center"/>
              <w:rPr>
                <w:rFonts w:ascii="Times New Roman" w:hAnsi="Times New Roman" w:cs="Times New Roman"/>
                <w:sz w:val="20"/>
                <w:szCs w:val="20"/>
              </w:rPr>
            </w:pPr>
            <w:r w:rsidRPr="00B07D31">
              <w:rPr>
                <w:rFonts w:ascii="Times New Roman" w:hAnsi="Times New Roman" w:cs="Times New Roman"/>
                <w:sz w:val="20"/>
                <w:szCs w:val="20"/>
              </w:rPr>
              <w:t>38084,6</w:t>
            </w:r>
          </w:p>
        </w:tc>
        <w:tc>
          <w:tcPr>
            <w:tcW w:w="1158" w:type="dxa"/>
          </w:tcPr>
          <w:p w:rsidR="00B07D31" w:rsidRPr="00B07D31" w:rsidRDefault="00B07D31">
            <w:pPr>
              <w:jc w:val="both"/>
              <w:rPr>
                <w:rFonts w:ascii="Times New Roman" w:hAnsi="Times New Roman" w:cs="Times New Roman"/>
                <w:sz w:val="20"/>
                <w:szCs w:val="20"/>
              </w:rPr>
            </w:pPr>
            <w:r>
              <w:rPr>
                <w:rFonts w:ascii="Times New Roman" w:hAnsi="Times New Roman" w:cs="Times New Roman"/>
                <w:sz w:val="20"/>
                <w:szCs w:val="20"/>
              </w:rPr>
              <w:t>89,9</w:t>
            </w:r>
          </w:p>
        </w:tc>
        <w:tc>
          <w:tcPr>
            <w:tcW w:w="1158" w:type="dxa"/>
          </w:tcPr>
          <w:p w:rsidR="00B07D31" w:rsidRPr="00B07D31" w:rsidRDefault="00B07D31">
            <w:pPr>
              <w:jc w:val="both"/>
              <w:rPr>
                <w:rFonts w:ascii="Times New Roman" w:hAnsi="Times New Roman" w:cs="Times New Roman"/>
                <w:sz w:val="20"/>
                <w:szCs w:val="20"/>
              </w:rPr>
            </w:pPr>
            <w:r>
              <w:rPr>
                <w:rFonts w:ascii="Times New Roman" w:hAnsi="Times New Roman" w:cs="Times New Roman"/>
                <w:sz w:val="20"/>
                <w:szCs w:val="20"/>
              </w:rPr>
              <w:t>140</w:t>
            </w:r>
          </w:p>
        </w:tc>
        <w:tc>
          <w:tcPr>
            <w:tcW w:w="1215" w:type="dxa"/>
          </w:tcPr>
          <w:p w:rsidR="00B07D31" w:rsidRPr="00B07D31" w:rsidRDefault="00B07D31">
            <w:pPr>
              <w:jc w:val="both"/>
              <w:rPr>
                <w:rFonts w:ascii="Times New Roman" w:hAnsi="Times New Roman" w:cs="Times New Roman"/>
                <w:sz w:val="20"/>
                <w:szCs w:val="20"/>
              </w:rPr>
            </w:pPr>
            <w:r>
              <w:rPr>
                <w:rFonts w:ascii="Times New Roman" w:hAnsi="Times New Roman" w:cs="Times New Roman"/>
                <w:sz w:val="20"/>
                <w:szCs w:val="20"/>
              </w:rPr>
              <w:t>10903,3</w:t>
            </w:r>
          </w:p>
        </w:tc>
        <w:tc>
          <w:tcPr>
            <w:tcW w:w="1186" w:type="dxa"/>
          </w:tcPr>
          <w:p w:rsidR="00B07D31" w:rsidRPr="00B07D31" w:rsidRDefault="00B07D31">
            <w:pPr>
              <w:jc w:val="both"/>
              <w:rPr>
                <w:rFonts w:ascii="Times New Roman" w:hAnsi="Times New Roman" w:cs="Times New Roman"/>
                <w:sz w:val="20"/>
                <w:szCs w:val="20"/>
              </w:rPr>
            </w:pPr>
            <w:r>
              <w:rPr>
                <w:rFonts w:ascii="Times New Roman" w:hAnsi="Times New Roman" w:cs="Times New Roman"/>
                <w:sz w:val="20"/>
                <w:szCs w:val="20"/>
              </w:rPr>
              <w:t>71,7</w:t>
            </w:r>
          </w:p>
        </w:tc>
      </w:tr>
      <w:tr w:rsidR="00B07D31" w:rsidRPr="002E0D87" w:rsidTr="00DF6F44">
        <w:tc>
          <w:tcPr>
            <w:tcW w:w="1843" w:type="dxa"/>
          </w:tcPr>
          <w:p w:rsidR="00B07D31" w:rsidRDefault="00B07D31" w:rsidP="002838C7">
            <w:pPr>
              <w:jc w:val="both"/>
              <w:rPr>
                <w:rFonts w:ascii="Times New Roman" w:hAnsi="Times New Roman" w:cs="Times New Roman"/>
                <w:sz w:val="20"/>
                <w:szCs w:val="20"/>
              </w:rPr>
            </w:pPr>
            <w:r w:rsidRPr="002E0D87">
              <w:rPr>
                <w:rFonts w:ascii="Times New Roman" w:hAnsi="Times New Roman" w:cs="Times New Roman"/>
                <w:sz w:val="20"/>
                <w:szCs w:val="20"/>
              </w:rPr>
              <w:t>Налоги на товары</w:t>
            </w:r>
            <w:r>
              <w:rPr>
                <w:rFonts w:ascii="Times New Roman" w:hAnsi="Times New Roman" w:cs="Times New Roman"/>
                <w:sz w:val="20"/>
                <w:szCs w:val="20"/>
              </w:rPr>
              <w:t xml:space="preserve"> </w:t>
            </w:r>
            <w:r w:rsidRPr="002E0D87">
              <w:rPr>
                <w:rFonts w:ascii="Times New Roman" w:hAnsi="Times New Roman" w:cs="Times New Roman"/>
                <w:sz w:val="20"/>
                <w:szCs w:val="20"/>
              </w:rPr>
              <w:t>(работы, услуги), реализуемые</w:t>
            </w:r>
          </w:p>
          <w:p w:rsidR="00B07D31" w:rsidRPr="002E0D87" w:rsidRDefault="00B07D31" w:rsidP="002838C7">
            <w:pPr>
              <w:jc w:val="both"/>
              <w:rPr>
                <w:rFonts w:ascii="Times New Roman" w:hAnsi="Times New Roman" w:cs="Times New Roman"/>
                <w:sz w:val="20"/>
                <w:szCs w:val="20"/>
              </w:rPr>
            </w:pPr>
            <w:r w:rsidRPr="002E0D87">
              <w:rPr>
                <w:rFonts w:ascii="Times New Roman" w:hAnsi="Times New Roman" w:cs="Times New Roman"/>
                <w:sz w:val="20"/>
                <w:szCs w:val="20"/>
              </w:rPr>
              <w:t xml:space="preserve"> на территории Российской Федерации</w:t>
            </w:r>
          </w:p>
        </w:tc>
        <w:tc>
          <w:tcPr>
            <w:tcW w:w="992" w:type="dxa"/>
          </w:tcPr>
          <w:p w:rsidR="00B07D31" w:rsidRPr="00B07D31" w:rsidRDefault="00B07D31" w:rsidP="00CB3889">
            <w:pPr>
              <w:jc w:val="center"/>
              <w:rPr>
                <w:rFonts w:ascii="Times New Roman" w:hAnsi="Times New Roman" w:cs="Times New Roman"/>
                <w:sz w:val="20"/>
                <w:szCs w:val="20"/>
              </w:rPr>
            </w:pPr>
            <w:r w:rsidRPr="00B07D31">
              <w:rPr>
                <w:rFonts w:ascii="Times New Roman" w:hAnsi="Times New Roman" w:cs="Times New Roman"/>
                <w:sz w:val="20"/>
                <w:szCs w:val="20"/>
              </w:rPr>
              <w:t>5659,8</w:t>
            </w:r>
          </w:p>
        </w:tc>
        <w:tc>
          <w:tcPr>
            <w:tcW w:w="851" w:type="dxa"/>
          </w:tcPr>
          <w:p w:rsidR="00B07D31" w:rsidRPr="00B07D31" w:rsidRDefault="00B07D31" w:rsidP="00DF6F44">
            <w:pPr>
              <w:ind w:right="-108"/>
              <w:jc w:val="center"/>
              <w:rPr>
                <w:rFonts w:ascii="Times New Roman" w:hAnsi="Times New Roman" w:cs="Times New Roman"/>
                <w:sz w:val="20"/>
                <w:szCs w:val="20"/>
              </w:rPr>
            </w:pPr>
            <w:r w:rsidRPr="00B07D31">
              <w:rPr>
                <w:rFonts w:ascii="Times New Roman" w:hAnsi="Times New Roman" w:cs="Times New Roman"/>
                <w:sz w:val="20"/>
                <w:szCs w:val="20"/>
              </w:rPr>
              <w:t>7813,0</w:t>
            </w:r>
          </w:p>
        </w:tc>
        <w:tc>
          <w:tcPr>
            <w:tcW w:w="1060" w:type="dxa"/>
          </w:tcPr>
          <w:p w:rsidR="00B07D31" w:rsidRPr="00B07D31" w:rsidRDefault="00B07D31">
            <w:pPr>
              <w:jc w:val="center"/>
              <w:rPr>
                <w:rFonts w:ascii="Times New Roman" w:hAnsi="Times New Roman" w:cs="Times New Roman"/>
                <w:sz w:val="20"/>
                <w:szCs w:val="20"/>
              </w:rPr>
            </w:pPr>
            <w:r w:rsidRPr="00B07D31">
              <w:rPr>
                <w:rFonts w:ascii="Times New Roman" w:hAnsi="Times New Roman" w:cs="Times New Roman"/>
                <w:sz w:val="20"/>
                <w:szCs w:val="20"/>
              </w:rPr>
              <w:t>5586,9</w:t>
            </w:r>
          </w:p>
        </w:tc>
        <w:tc>
          <w:tcPr>
            <w:tcW w:w="1158"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71,5</w:t>
            </w:r>
          </w:p>
        </w:tc>
        <w:tc>
          <w:tcPr>
            <w:tcW w:w="1158"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98,7</w:t>
            </w:r>
          </w:p>
        </w:tc>
        <w:tc>
          <w:tcPr>
            <w:tcW w:w="1215"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-72,9</w:t>
            </w:r>
          </w:p>
        </w:tc>
        <w:tc>
          <w:tcPr>
            <w:tcW w:w="1186"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10,5</w:t>
            </w:r>
          </w:p>
        </w:tc>
      </w:tr>
      <w:tr w:rsidR="00B07D31" w:rsidRPr="002E0D87" w:rsidTr="00DF6F44">
        <w:tc>
          <w:tcPr>
            <w:tcW w:w="1843" w:type="dxa"/>
          </w:tcPr>
          <w:p w:rsidR="00B07D31" w:rsidRPr="002E0D87" w:rsidRDefault="00B07D31" w:rsidP="002838C7">
            <w:pPr>
              <w:jc w:val="both"/>
              <w:rPr>
                <w:rFonts w:ascii="Times New Roman" w:hAnsi="Times New Roman" w:cs="Times New Roman"/>
                <w:sz w:val="20"/>
                <w:szCs w:val="20"/>
              </w:rPr>
            </w:pPr>
            <w:r w:rsidRPr="002E0D87">
              <w:rPr>
                <w:rFonts w:ascii="Times New Roman" w:hAnsi="Times New Roman" w:cs="Times New Roman"/>
                <w:sz w:val="20"/>
                <w:szCs w:val="20"/>
              </w:rPr>
              <w:t>Налоги на совокупный доход</w:t>
            </w:r>
          </w:p>
        </w:tc>
        <w:tc>
          <w:tcPr>
            <w:tcW w:w="992" w:type="dxa"/>
          </w:tcPr>
          <w:p w:rsidR="00B07D31" w:rsidRPr="00B07D31" w:rsidRDefault="00B07D31" w:rsidP="00CB3889">
            <w:pPr>
              <w:jc w:val="center"/>
              <w:rPr>
                <w:rFonts w:ascii="Times New Roman" w:hAnsi="Times New Roman" w:cs="Times New Roman"/>
                <w:sz w:val="20"/>
                <w:szCs w:val="20"/>
              </w:rPr>
            </w:pPr>
            <w:r w:rsidRPr="00B07D31">
              <w:rPr>
                <w:rFonts w:ascii="Times New Roman" w:hAnsi="Times New Roman" w:cs="Times New Roman"/>
                <w:sz w:val="20"/>
                <w:szCs w:val="20"/>
              </w:rPr>
              <w:t>7770,7</w:t>
            </w:r>
          </w:p>
        </w:tc>
        <w:tc>
          <w:tcPr>
            <w:tcW w:w="851" w:type="dxa"/>
          </w:tcPr>
          <w:p w:rsidR="00B07D31" w:rsidRPr="00B07D31" w:rsidRDefault="00B07D31" w:rsidP="00DF6F44">
            <w:pPr>
              <w:ind w:right="-108"/>
              <w:jc w:val="center"/>
              <w:rPr>
                <w:rFonts w:ascii="Times New Roman" w:hAnsi="Times New Roman" w:cs="Times New Roman"/>
                <w:sz w:val="20"/>
                <w:szCs w:val="20"/>
              </w:rPr>
            </w:pPr>
            <w:r w:rsidRPr="00B07D31">
              <w:rPr>
                <w:rFonts w:ascii="Times New Roman" w:hAnsi="Times New Roman" w:cs="Times New Roman"/>
                <w:sz w:val="20"/>
                <w:szCs w:val="20"/>
              </w:rPr>
              <w:t>9460,0</w:t>
            </w:r>
          </w:p>
        </w:tc>
        <w:tc>
          <w:tcPr>
            <w:tcW w:w="1060" w:type="dxa"/>
          </w:tcPr>
          <w:p w:rsidR="00B07D31" w:rsidRPr="00B07D31" w:rsidRDefault="00B07D31">
            <w:pPr>
              <w:jc w:val="center"/>
              <w:rPr>
                <w:rFonts w:ascii="Times New Roman" w:hAnsi="Times New Roman" w:cs="Times New Roman"/>
                <w:sz w:val="20"/>
                <w:szCs w:val="20"/>
              </w:rPr>
            </w:pPr>
            <w:r w:rsidRPr="00B07D31">
              <w:rPr>
                <w:rFonts w:ascii="Times New Roman" w:hAnsi="Times New Roman" w:cs="Times New Roman"/>
                <w:sz w:val="20"/>
                <w:szCs w:val="20"/>
              </w:rPr>
              <w:t>8112,4</w:t>
            </w:r>
          </w:p>
        </w:tc>
        <w:tc>
          <w:tcPr>
            <w:tcW w:w="1158"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85,8</w:t>
            </w:r>
          </w:p>
        </w:tc>
        <w:tc>
          <w:tcPr>
            <w:tcW w:w="1158"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104,4</w:t>
            </w:r>
          </w:p>
        </w:tc>
        <w:tc>
          <w:tcPr>
            <w:tcW w:w="1215"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341,7</w:t>
            </w:r>
          </w:p>
        </w:tc>
        <w:tc>
          <w:tcPr>
            <w:tcW w:w="1186"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15,3</w:t>
            </w:r>
          </w:p>
        </w:tc>
      </w:tr>
      <w:tr w:rsidR="00B07D31" w:rsidRPr="002E0D87" w:rsidTr="00DF6F44">
        <w:tc>
          <w:tcPr>
            <w:tcW w:w="1843" w:type="dxa"/>
          </w:tcPr>
          <w:p w:rsidR="00B07D31" w:rsidRPr="002E0D87" w:rsidRDefault="00B07D31" w:rsidP="002838C7">
            <w:pPr>
              <w:jc w:val="both"/>
              <w:rPr>
                <w:rFonts w:ascii="Times New Roman" w:hAnsi="Times New Roman" w:cs="Times New Roman"/>
                <w:sz w:val="20"/>
                <w:szCs w:val="20"/>
              </w:rPr>
            </w:pPr>
            <w:r w:rsidRPr="002E0D87">
              <w:rPr>
                <w:rFonts w:ascii="Times New Roman" w:hAnsi="Times New Roman" w:cs="Times New Roman"/>
                <w:sz w:val="20"/>
                <w:szCs w:val="20"/>
              </w:rPr>
              <w:lastRenderedPageBreak/>
              <w:t>Государственная пошлина</w:t>
            </w:r>
          </w:p>
        </w:tc>
        <w:tc>
          <w:tcPr>
            <w:tcW w:w="992" w:type="dxa"/>
          </w:tcPr>
          <w:p w:rsidR="00B07D31" w:rsidRPr="00B07D31" w:rsidRDefault="00B07D31" w:rsidP="00CB3889">
            <w:pPr>
              <w:jc w:val="center"/>
              <w:rPr>
                <w:rFonts w:ascii="Times New Roman" w:hAnsi="Times New Roman" w:cs="Times New Roman"/>
                <w:sz w:val="20"/>
                <w:szCs w:val="20"/>
              </w:rPr>
            </w:pPr>
            <w:r w:rsidRPr="00B07D31">
              <w:rPr>
                <w:rFonts w:ascii="Times New Roman" w:hAnsi="Times New Roman" w:cs="Times New Roman"/>
                <w:sz w:val="20"/>
                <w:szCs w:val="20"/>
              </w:rPr>
              <w:t>671,5</w:t>
            </w:r>
          </w:p>
        </w:tc>
        <w:tc>
          <w:tcPr>
            <w:tcW w:w="851" w:type="dxa"/>
          </w:tcPr>
          <w:p w:rsidR="00B07D31" w:rsidRPr="00B07D31" w:rsidRDefault="00B07D31" w:rsidP="00DF6F44">
            <w:pPr>
              <w:ind w:right="-108"/>
              <w:jc w:val="center"/>
              <w:rPr>
                <w:rFonts w:ascii="Times New Roman" w:hAnsi="Times New Roman" w:cs="Times New Roman"/>
                <w:sz w:val="20"/>
                <w:szCs w:val="20"/>
              </w:rPr>
            </w:pPr>
            <w:r w:rsidRPr="00B07D31">
              <w:rPr>
                <w:rFonts w:ascii="Times New Roman" w:hAnsi="Times New Roman" w:cs="Times New Roman"/>
                <w:sz w:val="20"/>
                <w:szCs w:val="20"/>
              </w:rPr>
              <w:t>978,0</w:t>
            </w:r>
          </w:p>
        </w:tc>
        <w:tc>
          <w:tcPr>
            <w:tcW w:w="1060" w:type="dxa"/>
          </w:tcPr>
          <w:p w:rsidR="00B07D31" w:rsidRPr="00B07D31" w:rsidRDefault="00B07D31">
            <w:pPr>
              <w:jc w:val="center"/>
              <w:rPr>
                <w:rFonts w:ascii="Times New Roman" w:hAnsi="Times New Roman" w:cs="Times New Roman"/>
                <w:sz w:val="20"/>
                <w:szCs w:val="20"/>
              </w:rPr>
            </w:pPr>
            <w:r w:rsidRPr="00B07D31">
              <w:rPr>
                <w:rFonts w:ascii="Times New Roman" w:hAnsi="Times New Roman" w:cs="Times New Roman"/>
                <w:sz w:val="20"/>
                <w:szCs w:val="20"/>
              </w:rPr>
              <w:t>1367,9</w:t>
            </w:r>
          </w:p>
        </w:tc>
        <w:tc>
          <w:tcPr>
            <w:tcW w:w="1158"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139,9</w:t>
            </w:r>
          </w:p>
        </w:tc>
        <w:tc>
          <w:tcPr>
            <w:tcW w:w="1158"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203,7</w:t>
            </w:r>
          </w:p>
        </w:tc>
        <w:tc>
          <w:tcPr>
            <w:tcW w:w="1215"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696,4</w:t>
            </w:r>
          </w:p>
        </w:tc>
        <w:tc>
          <w:tcPr>
            <w:tcW w:w="1186" w:type="dxa"/>
          </w:tcPr>
          <w:p w:rsidR="00B07D31" w:rsidRPr="00485F78" w:rsidRDefault="00B07D31">
            <w:pPr>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r>
      <w:tr w:rsidR="00B07D31" w:rsidRPr="002E0D87" w:rsidTr="00DF6F44">
        <w:tc>
          <w:tcPr>
            <w:tcW w:w="1843" w:type="dxa"/>
          </w:tcPr>
          <w:p w:rsidR="00B07D31" w:rsidRPr="00485F78" w:rsidRDefault="00B07D31" w:rsidP="002838C7">
            <w:pPr>
              <w:jc w:val="both"/>
              <w:rPr>
                <w:rFonts w:ascii="Times New Roman" w:hAnsi="Times New Roman" w:cs="Times New Roman"/>
                <w:b/>
                <w:sz w:val="20"/>
                <w:szCs w:val="20"/>
              </w:rPr>
            </w:pPr>
            <w:r w:rsidRPr="00485F78">
              <w:rPr>
                <w:rFonts w:ascii="Times New Roman" w:hAnsi="Times New Roman" w:cs="Times New Roman"/>
                <w:b/>
                <w:sz w:val="20"/>
                <w:szCs w:val="20"/>
              </w:rPr>
              <w:t xml:space="preserve">Налоговые доходы </w:t>
            </w:r>
            <w:r>
              <w:rPr>
                <w:rFonts w:ascii="Times New Roman" w:hAnsi="Times New Roman" w:cs="Times New Roman"/>
                <w:b/>
                <w:sz w:val="20"/>
                <w:szCs w:val="20"/>
              </w:rPr>
              <w:t>всего:</w:t>
            </w:r>
          </w:p>
        </w:tc>
        <w:tc>
          <w:tcPr>
            <w:tcW w:w="992" w:type="dxa"/>
          </w:tcPr>
          <w:p w:rsidR="00B07D31" w:rsidRPr="00B07D31" w:rsidRDefault="00B07D31" w:rsidP="00CB3889">
            <w:pPr>
              <w:jc w:val="center"/>
              <w:rPr>
                <w:rFonts w:ascii="Times New Roman" w:hAnsi="Times New Roman" w:cs="Times New Roman"/>
                <w:b/>
                <w:sz w:val="20"/>
                <w:szCs w:val="20"/>
              </w:rPr>
            </w:pPr>
            <w:r w:rsidRPr="00B07D31">
              <w:rPr>
                <w:rFonts w:ascii="Times New Roman" w:hAnsi="Times New Roman" w:cs="Times New Roman"/>
                <w:b/>
                <w:sz w:val="20"/>
                <w:szCs w:val="20"/>
              </w:rPr>
              <w:t>41283,3</w:t>
            </w:r>
          </w:p>
        </w:tc>
        <w:tc>
          <w:tcPr>
            <w:tcW w:w="851" w:type="dxa"/>
          </w:tcPr>
          <w:p w:rsidR="00B07D31" w:rsidRPr="00B07D31" w:rsidRDefault="00B07D31" w:rsidP="00DF6F44">
            <w:pPr>
              <w:ind w:right="-108"/>
              <w:jc w:val="center"/>
              <w:rPr>
                <w:rFonts w:ascii="Times New Roman" w:hAnsi="Times New Roman" w:cs="Times New Roman"/>
                <w:b/>
                <w:sz w:val="20"/>
                <w:szCs w:val="20"/>
              </w:rPr>
            </w:pPr>
            <w:r w:rsidRPr="00B07D31">
              <w:rPr>
                <w:rFonts w:ascii="Times New Roman" w:hAnsi="Times New Roman" w:cs="Times New Roman"/>
                <w:b/>
                <w:sz w:val="20"/>
                <w:szCs w:val="20"/>
              </w:rPr>
              <w:t>60620,0</w:t>
            </w:r>
          </w:p>
        </w:tc>
        <w:tc>
          <w:tcPr>
            <w:tcW w:w="1060" w:type="dxa"/>
          </w:tcPr>
          <w:p w:rsidR="00B07D31" w:rsidRPr="00B07D31" w:rsidRDefault="00B07D31">
            <w:pPr>
              <w:jc w:val="center"/>
              <w:rPr>
                <w:rFonts w:ascii="Times New Roman" w:hAnsi="Times New Roman" w:cs="Times New Roman"/>
                <w:b/>
                <w:sz w:val="20"/>
                <w:szCs w:val="20"/>
              </w:rPr>
            </w:pPr>
            <w:r w:rsidRPr="00B07D31">
              <w:rPr>
                <w:rFonts w:ascii="Times New Roman" w:hAnsi="Times New Roman" w:cs="Times New Roman"/>
                <w:b/>
                <w:sz w:val="20"/>
                <w:szCs w:val="20"/>
              </w:rPr>
              <w:t>53151,8</w:t>
            </w:r>
          </w:p>
        </w:tc>
        <w:tc>
          <w:tcPr>
            <w:tcW w:w="1158" w:type="dxa"/>
          </w:tcPr>
          <w:p w:rsidR="00B07D31" w:rsidRPr="00485F78" w:rsidRDefault="00B07D31">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87,7</w:t>
            </w:r>
          </w:p>
        </w:tc>
        <w:tc>
          <w:tcPr>
            <w:tcW w:w="1158" w:type="dxa"/>
          </w:tcPr>
          <w:p w:rsidR="00B07D31" w:rsidRPr="00485F78" w:rsidRDefault="00B07D31">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128,7</w:t>
            </w:r>
          </w:p>
        </w:tc>
        <w:tc>
          <w:tcPr>
            <w:tcW w:w="1215" w:type="dxa"/>
          </w:tcPr>
          <w:p w:rsidR="00B07D31" w:rsidRDefault="00B07D31">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11868,5</w:t>
            </w:r>
          </w:p>
          <w:p w:rsidR="00B07D31" w:rsidRPr="00485F78" w:rsidRDefault="00B07D31">
            <w:pPr>
              <w:jc w:val="both"/>
              <w:rPr>
                <w:rFonts w:ascii="Times New Roman" w:hAnsi="Times New Roman" w:cs="Times New Roman"/>
                <w:b/>
                <w:color w:val="000000"/>
                <w:sz w:val="20"/>
                <w:szCs w:val="20"/>
              </w:rPr>
            </w:pPr>
          </w:p>
        </w:tc>
        <w:tc>
          <w:tcPr>
            <w:tcW w:w="1186" w:type="dxa"/>
          </w:tcPr>
          <w:p w:rsidR="00B07D31" w:rsidRPr="00485F78" w:rsidRDefault="00B07D31">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100</w:t>
            </w:r>
          </w:p>
        </w:tc>
      </w:tr>
    </w:tbl>
    <w:p w:rsidR="0014143A" w:rsidRDefault="00F3783E" w:rsidP="0014143A">
      <w:pPr>
        <w:shd w:val="clear" w:color="auto" w:fill="FFFFFF"/>
        <w:spacing w:after="0"/>
        <w:ind w:firstLine="709"/>
        <w:jc w:val="both"/>
        <w:rPr>
          <w:rFonts w:ascii="Times New Roman" w:hAnsi="Times New Roman" w:cs="Times New Roman"/>
          <w:sz w:val="28"/>
          <w:szCs w:val="28"/>
        </w:rPr>
      </w:pPr>
      <w:r w:rsidRPr="00DB4096">
        <w:rPr>
          <w:rFonts w:ascii="Times New Roman" w:hAnsi="Times New Roman" w:cs="Times New Roman"/>
          <w:sz w:val="28"/>
          <w:szCs w:val="28"/>
        </w:rPr>
        <w:t>Налоговые доходы</w:t>
      </w:r>
      <w:r w:rsidR="00485F78" w:rsidRPr="00DB4096">
        <w:rPr>
          <w:rFonts w:ascii="Times New Roman" w:hAnsi="Times New Roman" w:cs="Times New Roman"/>
          <w:sz w:val="28"/>
          <w:szCs w:val="28"/>
        </w:rPr>
        <w:t xml:space="preserve"> в структуре налоговых и </w:t>
      </w:r>
      <w:r w:rsidR="00DB4096" w:rsidRPr="00DB4096">
        <w:rPr>
          <w:rFonts w:ascii="Times New Roman" w:hAnsi="Times New Roman" w:cs="Times New Roman"/>
          <w:sz w:val="28"/>
          <w:szCs w:val="28"/>
        </w:rPr>
        <w:t xml:space="preserve">неналоговых доходов составили </w:t>
      </w:r>
      <w:r w:rsidR="00B07D31">
        <w:rPr>
          <w:rFonts w:ascii="Times New Roman" w:hAnsi="Times New Roman" w:cs="Times New Roman"/>
          <w:sz w:val="28"/>
          <w:szCs w:val="28"/>
        </w:rPr>
        <w:t>90,9</w:t>
      </w:r>
      <w:r w:rsidR="00485F78" w:rsidRPr="00DB4096">
        <w:rPr>
          <w:rFonts w:ascii="Times New Roman" w:hAnsi="Times New Roman" w:cs="Times New Roman"/>
          <w:sz w:val="28"/>
          <w:szCs w:val="28"/>
        </w:rPr>
        <w:t>%,</w:t>
      </w:r>
      <w:r w:rsidRPr="00DB4096">
        <w:rPr>
          <w:rFonts w:ascii="Times New Roman" w:hAnsi="Times New Roman" w:cs="Times New Roman"/>
          <w:sz w:val="28"/>
          <w:szCs w:val="28"/>
        </w:rPr>
        <w:t xml:space="preserve"> в объеме доходов районного бюджета </w:t>
      </w:r>
      <w:r w:rsidR="00B07D31">
        <w:rPr>
          <w:rFonts w:ascii="Times New Roman" w:hAnsi="Times New Roman" w:cs="Times New Roman"/>
          <w:sz w:val="28"/>
          <w:szCs w:val="28"/>
        </w:rPr>
        <w:t>19,9</w:t>
      </w:r>
      <w:r w:rsidRPr="00DB4096">
        <w:rPr>
          <w:rFonts w:ascii="Times New Roman" w:hAnsi="Times New Roman" w:cs="Times New Roman"/>
          <w:sz w:val="28"/>
          <w:szCs w:val="28"/>
        </w:rPr>
        <w:t>%</w:t>
      </w:r>
      <w:r w:rsidR="000A77D8" w:rsidRPr="00DB4096">
        <w:rPr>
          <w:rFonts w:ascii="Times New Roman" w:hAnsi="Times New Roman" w:cs="Times New Roman"/>
          <w:sz w:val="28"/>
          <w:szCs w:val="28"/>
        </w:rPr>
        <w:t>.</w:t>
      </w:r>
      <w:r w:rsidRPr="00DB4096">
        <w:rPr>
          <w:rFonts w:ascii="Times New Roman" w:hAnsi="Times New Roman" w:cs="Times New Roman"/>
          <w:sz w:val="28"/>
          <w:szCs w:val="28"/>
        </w:rPr>
        <w:t xml:space="preserve"> </w:t>
      </w:r>
    </w:p>
    <w:p w:rsidR="00BD0438" w:rsidRPr="00CB3889" w:rsidRDefault="00BD0438" w:rsidP="0014143A">
      <w:pPr>
        <w:shd w:val="clear" w:color="auto" w:fill="FFFFFF"/>
        <w:spacing w:after="0"/>
        <w:ind w:firstLine="709"/>
        <w:jc w:val="center"/>
        <w:rPr>
          <w:rFonts w:ascii="Times New Roman" w:hAnsi="Times New Roman" w:cs="Times New Roman"/>
          <w:b/>
          <w:sz w:val="28"/>
          <w:szCs w:val="28"/>
        </w:rPr>
      </w:pPr>
      <w:r w:rsidRPr="00CB3889">
        <w:rPr>
          <w:rFonts w:ascii="Times New Roman" w:hAnsi="Times New Roman" w:cs="Times New Roman"/>
          <w:b/>
          <w:sz w:val="28"/>
          <w:szCs w:val="28"/>
        </w:rPr>
        <w:t>Анализ поступления неналоговых доходов</w:t>
      </w:r>
    </w:p>
    <w:p w:rsidR="00BD0438" w:rsidRPr="00911AED" w:rsidRDefault="00BD0438" w:rsidP="002838C7">
      <w:pPr>
        <w:shd w:val="clear" w:color="auto" w:fill="FFFFFF"/>
        <w:spacing w:after="0"/>
        <w:ind w:firstLine="709"/>
        <w:jc w:val="both"/>
        <w:rPr>
          <w:rFonts w:ascii="Times New Roman" w:hAnsi="Times New Roman" w:cs="Times New Roman"/>
          <w:sz w:val="28"/>
          <w:szCs w:val="28"/>
        </w:rPr>
      </w:pPr>
      <w:r w:rsidRPr="00911AED">
        <w:rPr>
          <w:rFonts w:ascii="Times New Roman" w:hAnsi="Times New Roman" w:cs="Times New Roman"/>
          <w:sz w:val="28"/>
          <w:szCs w:val="28"/>
        </w:rPr>
        <w:t xml:space="preserve">Неналоговые доходы при плане на год в сумме </w:t>
      </w:r>
      <w:r w:rsidR="00911AED" w:rsidRPr="00911AED">
        <w:rPr>
          <w:rFonts w:ascii="Times New Roman" w:hAnsi="Times New Roman" w:cs="Times New Roman"/>
          <w:sz w:val="28"/>
          <w:szCs w:val="28"/>
        </w:rPr>
        <w:t>8027,0</w:t>
      </w:r>
      <w:r w:rsidRPr="00911AED">
        <w:rPr>
          <w:rFonts w:ascii="Times New Roman" w:hAnsi="Times New Roman" w:cs="Times New Roman"/>
          <w:sz w:val="28"/>
          <w:szCs w:val="28"/>
        </w:rPr>
        <w:t xml:space="preserve"> тыс. рублей поступили в районный бюджет в объеме </w:t>
      </w:r>
      <w:r w:rsidR="00B07D31">
        <w:rPr>
          <w:rFonts w:ascii="Times New Roman" w:hAnsi="Times New Roman" w:cs="Times New Roman"/>
          <w:sz w:val="28"/>
          <w:szCs w:val="28"/>
        </w:rPr>
        <w:t>5306,2</w:t>
      </w:r>
      <w:r w:rsidRPr="00911AED">
        <w:rPr>
          <w:rFonts w:ascii="Times New Roman" w:hAnsi="Times New Roman" w:cs="Times New Roman"/>
          <w:sz w:val="28"/>
          <w:szCs w:val="28"/>
        </w:rPr>
        <w:t xml:space="preserve"> тыс. рублей, (</w:t>
      </w:r>
      <w:r w:rsidR="00B07D31">
        <w:rPr>
          <w:rFonts w:ascii="Times New Roman" w:hAnsi="Times New Roman" w:cs="Times New Roman"/>
          <w:sz w:val="28"/>
          <w:szCs w:val="28"/>
        </w:rPr>
        <w:t>66,1</w:t>
      </w:r>
      <w:r w:rsidRPr="00911AED">
        <w:rPr>
          <w:rFonts w:ascii="Times New Roman" w:hAnsi="Times New Roman" w:cs="Times New Roman"/>
          <w:sz w:val="28"/>
          <w:szCs w:val="28"/>
        </w:rPr>
        <w:t>% к прогнозному плану)</w:t>
      </w:r>
      <w:r w:rsidR="00AF66CB" w:rsidRPr="00911AED">
        <w:rPr>
          <w:rFonts w:ascii="Times New Roman" w:hAnsi="Times New Roman" w:cs="Times New Roman"/>
          <w:sz w:val="28"/>
          <w:szCs w:val="28"/>
        </w:rPr>
        <w:t>.</w:t>
      </w:r>
    </w:p>
    <w:p w:rsidR="00AF66CB" w:rsidRPr="00911AED" w:rsidRDefault="00AF66CB" w:rsidP="00AF66CB">
      <w:pPr>
        <w:shd w:val="clear" w:color="auto" w:fill="FFFFFF"/>
        <w:spacing w:after="0"/>
        <w:ind w:firstLine="709"/>
        <w:jc w:val="both"/>
        <w:rPr>
          <w:rFonts w:ascii="Times New Roman" w:hAnsi="Times New Roman" w:cs="Times New Roman"/>
          <w:sz w:val="28"/>
          <w:szCs w:val="28"/>
        </w:rPr>
      </w:pPr>
      <w:r w:rsidRPr="00911AED">
        <w:rPr>
          <w:rFonts w:ascii="Times New Roman" w:hAnsi="Times New Roman" w:cs="Times New Roman"/>
          <w:sz w:val="28"/>
          <w:szCs w:val="28"/>
        </w:rPr>
        <w:t xml:space="preserve">Показатели поступления неналоговых доходов в районный бюджет за </w:t>
      </w:r>
      <w:r w:rsidR="00B920BF">
        <w:rPr>
          <w:rFonts w:ascii="Times New Roman" w:hAnsi="Times New Roman" w:cs="Times New Roman"/>
          <w:sz w:val="28"/>
          <w:szCs w:val="28"/>
        </w:rPr>
        <w:t>9 месяцев</w:t>
      </w:r>
      <w:r w:rsidRPr="00911AED">
        <w:rPr>
          <w:rFonts w:ascii="Times New Roman" w:hAnsi="Times New Roman" w:cs="Times New Roman"/>
          <w:sz w:val="28"/>
          <w:szCs w:val="28"/>
        </w:rPr>
        <w:t xml:space="preserve"> 202</w:t>
      </w:r>
      <w:r w:rsidR="00911AED" w:rsidRPr="00911AED">
        <w:rPr>
          <w:rFonts w:ascii="Times New Roman" w:hAnsi="Times New Roman" w:cs="Times New Roman"/>
          <w:sz w:val="28"/>
          <w:szCs w:val="28"/>
        </w:rPr>
        <w:t>4</w:t>
      </w:r>
      <w:r w:rsidRPr="00911AED">
        <w:rPr>
          <w:rFonts w:ascii="Times New Roman" w:hAnsi="Times New Roman" w:cs="Times New Roman"/>
          <w:sz w:val="28"/>
          <w:szCs w:val="28"/>
        </w:rPr>
        <w:t xml:space="preserve"> года в сравнении с аналогичным периодом 202</w:t>
      </w:r>
      <w:r w:rsidR="00911AED" w:rsidRPr="00911AED">
        <w:rPr>
          <w:rFonts w:ascii="Times New Roman" w:hAnsi="Times New Roman" w:cs="Times New Roman"/>
          <w:sz w:val="28"/>
          <w:szCs w:val="28"/>
        </w:rPr>
        <w:t>3</w:t>
      </w:r>
      <w:r w:rsidRPr="00911AED">
        <w:rPr>
          <w:rFonts w:ascii="Times New Roman" w:hAnsi="Times New Roman" w:cs="Times New Roman"/>
          <w:sz w:val="28"/>
          <w:szCs w:val="28"/>
        </w:rPr>
        <w:t xml:space="preserve"> года  представлены в таблице:</w:t>
      </w:r>
    </w:p>
    <w:p w:rsidR="0033506B" w:rsidRPr="006806E9" w:rsidRDefault="0033506B" w:rsidP="0033506B">
      <w:pPr>
        <w:shd w:val="clear" w:color="auto" w:fill="FFFFFF"/>
        <w:spacing w:after="0"/>
        <w:ind w:firstLine="709"/>
        <w:jc w:val="right"/>
        <w:rPr>
          <w:rFonts w:ascii="Times New Roman" w:hAnsi="Times New Roman" w:cs="Times New Roman"/>
        </w:rPr>
      </w:pPr>
      <w:r w:rsidRPr="006806E9">
        <w:rPr>
          <w:rFonts w:ascii="Times New Roman" w:hAnsi="Times New Roman" w:cs="Times New Roman"/>
        </w:rPr>
        <w:t>Тыс. рублей</w:t>
      </w:r>
    </w:p>
    <w:tbl>
      <w:tblPr>
        <w:tblStyle w:val="a3"/>
        <w:tblW w:w="0" w:type="auto"/>
        <w:tblInd w:w="108" w:type="dxa"/>
        <w:tblLayout w:type="fixed"/>
        <w:tblLook w:val="04A0"/>
      </w:tblPr>
      <w:tblGrid>
        <w:gridCol w:w="1560"/>
        <w:gridCol w:w="1134"/>
        <w:gridCol w:w="850"/>
        <w:gridCol w:w="1134"/>
        <w:gridCol w:w="1134"/>
        <w:gridCol w:w="1134"/>
        <w:gridCol w:w="1276"/>
        <w:gridCol w:w="1241"/>
      </w:tblGrid>
      <w:tr w:rsidR="00AF66CB" w:rsidRPr="002E0D87" w:rsidTr="00944B30">
        <w:tc>
          <w:tcPr>
            <w:tcW w:w="1560" w:type="dxa"/>
          </w:tcPr>
          <w:p w:rsidR="00AF66CB" w:rsidRPr="002E0D87" w:rsidRDefault="00AF66CB" w:rsidP="006806E9">
            <w:pPr>
              <w:jc w:val="center"/>
              <w:rPr>
                <w:rFonts w:ascii="Times New Roman" w:hAnsi="Times New Roman" w:cs="Times New Roman"/>
                <w:sz w:val="20"/>
                <w:szCs w:val="20"/>
              </w:rPr>
            </w:pPr>
            <w:r w:rsidRPr="002E0D87">
              <w:rPr>
                <w:rFonts w:ascii="Times New Roman" w:hAnsi="Times New Roman" w:cs="Times New Roman"/>
                <w:sz w:val="20"/>
                <w:szCs w:val="20"/>
              </w:rPr>
              <w:t>Наименование показателей</w:t>
            </w:r>
          </w:p>
        </w:tc>
        <w:tc>
          <w:tcPr>
            <w:tcW w:w="1134" w:type="dxa"/>
          </w:tcPr>
          <w:p w:rsidR="00AF66CB" w:rsidRPr="002E0D87" w:rsidRDefault="00AF66CB" w:rsidP="00B07D31">
            <w:pPr>
              <w:ind w:left="-58" w:right="-138"/>
              <w:jc w:val="center"/>
              <w:rPr>
                <w:rFonts w:ascii="Times New Roman" w:hAnsi="Times New Roman" w:cs="Times New Roman"/>
                <w:sz w:val="20"/>
                <w:szCs w:val="20"/>
              </w:rPr>
            </w:pPr>
            <w:r w:rsidRPr="002E0D87">
              <w:rPr>
                <w:rFonts w:ascii="Times New Roman" w:hAnsi="Times New Roman" w:cs="Times New Roman"/>
                <w:sz w:val="20"/>
                <w:szCs w:val="20"/>
              </w:rPr>
              <w:t>Исполнено согласно данным УФК на 01.</w:t>
            </w:r>
            <w:r w:rsidR="00B07D31">
              <w:rPr>
                <w:rFonts w:ascii="Times New Roman" w:hAnsi="Times New Roman" w:cs="Times New Roman"/>
                <w:sz w:val="20"/>
                <w:szCs w:val="20"/>
              </w:rPr>
              <w:t>10</w:t>
            </w:r>
            <w:r w:rsidRPr="002E0D87">
              <w:rPr>
                <w:rFonts w:ascii="Times New Roman" w:hAnsi="Times New Roman" w:cs="Times New Roman"/>
                <w:sz w:val="20"/>
                <w:szCs w:val="20"/>
              </w:rPr>
              <w:t>.202</w:t>
            </w:r>
            <w:r w:rsidR="00CB3889">
              <w:rPr>
                <w:rFonts w:ascii="Times New Roman" w:hAnsi="Times New Roman" w:cs="Times New Roman"/>
                <w:sz w:val="20"/>
                <w:szCs w:val="20"/>
              </w:rPr>
              <w:t>3</w:t>
            </w:r>
          </w:p>
        </w:tc>
        <w:tc>
          <w:tcPr>
            <w:tcW w:w="850" w:type="dxa"/>
          </w:tcPr>
          <w:p w:rsidR="00AF66CB" w:rsidRPr="002E0D87" w:rsidRDefault="00AF66CB" w:rsidP="00CB3889">
            <w:pPr>
              <w:ind w:right="-108" w:hanging="108"/>
              <w:jc w:val="center"/>
              <w:rPr>
                <w:rFonts w:ascii="Times New Roman" w:hAnsi="Times New Roman" w:cs="Times New Roman"/>
                <w:sz w:val="20"/>
                <w:szCs w:val="20"/>
              </w:rPr>
            </w:pPr>
            <w:r w:rsidRPr="002E0D87">
              <w:rPr>
                <w:rFonts w:ascii="Times New Roman" w:hAnsi="Times New Roman" w:cs="Times New Roman"/>
                <w:sz w:val="20"/>
                <w:szCs w:val="20"/>
              </w:rPr>
              <w:t>Прогноз на 202</w:t>
            </w:r>
            <w:r w:rsidR="00CB3889">
              <w:rPr>
                <w:rFonts w:ascii="Times New Roman" w:hAnsi="Times New Roman" w:cs="Times New Roman"/>
                <w:sz w:val="20"/>
                <w:szCs w:val="20"/>
              </w:rPr>
              <w:t>4</w:t>
            </w:r>
            <w:r w:rsidRPr="002E0D87">
              <w:rPr>
                <w:rFonts w:ascii="Times New Roman" w:hAnsi="Times New Roman" w:cs="Times New Roman"/>
                <w:sz w:val="20"/>
                <w:szCs w:val="20"/>
              </w:rPr>
              <w:t xml:space="preserve"> год</w:t>
            </w:r>
          </w:p>
        </w:tc>
        <w:tc>
          <w:tcPr>
            <w:tcW w:w="1134" w:type="dxa"/>
          </w:tcPr>
          <w:p w:rsidR="00AF66CB" w:rsidRPr="002E0D87" w:rsidRDefault="00AF66CB" w:rsidP="00B07D31">
            <w:pPr>
              <w:ind w:left="-108" w:right="-108"/>
              <w:jc w:val="center"/>
              <w:rPr>
                <w:rFonts w:ascii="Times New Roman" w:hAnsi="Times New Roman" w:cs="Times New Roman"/>
                <w:sz w:val="20"/>
                <w:szCs w:val="20"/>
              </w:rPr>
            </w:pPr>
            <w:r w:rsidRPr="002E0D87">
              <w:rPr>
                <w:rFonts w:ascii="Times New Roman" w:hAnsi="Times New Roman" w:cs="Times New Roman"/>
                <w:sz w:val="20"/>
                <w:szCs w:val="20"/>
              </w:rPr>
              <w:t>Исполнено согласно данным УФК на 01.</w:t>
            </w:r>
            <w:r w:rsidR="00B07D31">
              <w:rPr>
                <w:rFonts w:ascii="Times New Roman" w:hAnsi="Times New Roman" w:cs="Times New Roman"/>
                <w:sz w:val="20"/>
                <w:szCs w:val="20"/>
              </w:rPr>
              <w:t>10</w:t>
            </w:r>
            <w:r w:rsidRPr="002E0D87">
              <w:rPr>
                <w:rFonts w:ascii="Times New Roman" w:hAnsi="Times New Roman" w:cs="Times New Roman"/>
                <w:sz w:val="20"/>
                <w:szCs w:val="20"/>
              </w:rPr>
              <w:t>.202</w:t>
            </w:r>
            <w:r w:rsidR="00CB3889">
              <w:rPr>
                <w:rFonts w:ascii="Times New Roman" w:hAnsi="Times New Roman" w:cs="Times New Roman"/>
                <w:sz w:val="20"/>
                <w:szCs w:val="20"/>
              </w:rPr>
              <w:t>4</w:t>
            </w:r>
          </w:p>
        </w:tc>
        <w:tc>
          <w:tcPr>
            <w:tcW w:w="1134" w:type="dxa"/>
          </w:tcPr>
          <w:p w:rsidR="00AF66CB" w:rsidRPr="002E0D87" w:rsidRDefault="00AF66CB" w:rsidP="00B07D31">
            <w:pPr>
              <w:ind w:left="-108" w:right="-63"/>
              <w:jc w:val="center"/>
              <w:rPr>
                <w:rFonts w:ascii="Times New Roman" w:hAnsi="Times New Roman" w:cs="Times New Roman"/>
                <w:sz w:val="20"/>
                <w:szCs w:val="20"/>
              </w:rPr>
            </w:pPr>
            <w:r w:rsidRPr="002E0D87">
              <w:rPr>
                <w:rFonts w:ascii="Times New Roman" w:hAnsi="Times New Roman" w:cs="Times New Roman"/>
                <w:sz w:val="20"/>
                <w:szCs w:val="20"/>
              </w:rPr>
              <w:t>% исполнения на 01.</w:t>
            </w:r>
            <w:r w:rsidR="00B07D31">
              <w:rPr>
                <w:rFonts w:ascii="Times New Roman" w:hAnsi="Times New Roman" w:cs="Times New Roman"/>
                <w:sz w:val="20"/>
                <w:szCs w:val="20"/>
              </w:rPr>
              <w:t>10</w:t>
            </w:r>
            <w:r w:rsidRPr="002E0D87">
              <w:rPr>
                <w:rFonts w:ascii="Times New Roman" w:hAnsi="Times New Roman" w:cs="Times New Roman"/>
                <w:sz w:val="20"/>
                <w:szCs w:val="20"/>
              </w:rPr>
              <w:t>.202</w:t>
            </w:r>
            <w:r w:rsidR="00CB3889">
              <w:rPr>
                <w:rFonts w:ascii="Times New Roman" w:hAnsi="Times New Roman" w:cs="Times New Roman"/>
                <w:sz w:val="20"/>
                <w:szCs w:val="20"/>
              </w:rPr>
              <w:t>4</w:t>
            </w:r>
            <w:r>
              <w:rPr>
                <w:rFonts w:ascii="Times New Roman" w:hAnsi="Times New Roman" w:cs="Times New Roman"/>
                <w:sz w:val="20"/>
                <w:szCs w:val="20"/>
              </w:rPr>
              <w:t xml:space="preserve"> к прогнозу 202</w:t>
            </w:r>
            <w:r w:rsidR="00CB3889">
              <w:rPr>
                <w:rFonts w:ascii="Times New Roman" w:hAnsi="Times New Roman" w:cs="Times New Roman"/>
                <w:sz w:val="20"/>
                <w:szCs w:val="20"/>
              </w:rPr>
              <w:t>4</w:t>
            </w:r>
            <w:r>
              <w:rPr>
                <w:rFonts w:ascii="Times New Roman" w:hAnsi="Times New Roman" w:cs="Times New Roman"/>
                <w:sz w:val="20"/>
                <w:szCs w:val="20"/>
              </w:rPr>
              <w:t xml:space="preserve"> г.</w:t>
            </w:r>
          </w:p>
        </w:tc>
        <w:tc>
          <w:tcPr>
            <w:tcW w:w="1134" w:type="dxa"/>
          </w:tcPr>
          <w:p w:rsidR="00AF66CB" w:rsidRPr="002E0D87" w:rsidRDefault="00AF66CB" w:rsidP="00B07D31">
            <w:pPr>
              <w:ind w:left="-108" w:right="-108" w:firstLine="108"/>
              <w:jc w:val="center"/>
              <w:rPr>
                <w:rFonts w:ascii="Times New Roman" w:hAnsi="Times New Roman" w:cs="Times New Roman"/>
                <w:sz w:val="20"/>
                <w:szCs w:val="20"/>
              </w:rPr>
            </w:pPr>
            <w:r>
              <w:rPr>
                <w:rFonts w:ascii="Times New Roman" w:hAnsi="Times New Roman" w:cs="Times New Roman"/>
                <w:sz w:val="20"/>
                <w:szCs w:val="20"/>
              </w:rPr>
              <w:t>% исполнения на 01.</w:t>
            </w:r>
            <w:r w:rsidR="00B07D31">
              <w:rPr>
                <w:rFonts w:ascii="Times New Roman" w:hAnsi="Times New Roman" w:cs="Times New Roman"/>
                <w:sz w:val="20"/>
                <w:szCs w:val="20"/>
              </w:rPr>
              <w:t>10</w:t>
            </w:r>
            <w:r>
              <w:rPr>
                <w:rFonts w:ascii="Times New Roman" w:hAnsi="Times New Roman" w:cs="Times New Roman"/>
                <w:sz w:val="20"/>
                <w:szCs w:val="20"/>
              </w:rPr>
              <w:t>.202</w:t>
            </w:r>
            <w:r w:rsidR="00CB3889">
              <w:rPr>
                <w:rFonts w:ascii="Times New Roman" w:hAnsi="Times New Roman" w:cs="Times New Roman"/>
                <w:sz w:val="20"/>
                <w:szCs w:val="20"/>
              </w:rPr>
              <w:t>4</w:t>
            </w:r>
            <w:r>
              <w:rPr>
                <w:rFonts w:ascii="Times New Roman" w:hAnsi="Times New Roman" w:cs="Times New Roman"/>
                <w:sz w:val="20"/>
                <w:szCs w:val="20"/>
              </w:rPr>
              <w:t xml:space="preserve"> к 01.</w:t>
            </w:r>
            <w:r w:rsidR="00B07D31">
              <w:rPr>
                <w:rFonts w:ascii="Times New Roman" w:hAnsi="Times New Roman" w:cs="Times New Roman"/>
                <w:sz w:val="20"/>
                <w:szCs w:val="20"/>
              </w:rPr>
              <w:t>10</w:t>
            </w:r>
            <w:r>
              <w:rPr>
                <w:rFonts w:ascii="Times New Roman" w:hAnsi="Times New Roman" w:cs="Times New Roman"/>
                <w:sz w:val="20"/>
                <w:szCs w:val="20"/>
              </w:rPr>
              <w:t>.202</w:t>
            </w:r>
            <w:r w:rsidR="00CB3889">
              <w:rPr>
                <w:rFonts w:ascii="Times New Roman" w:hAnsi="Times New Roman" w:cs="Times New Roman"/>
                <w:sz w:val="20"/>
                <w:szCs w:val="20"/>
              </w:rPr>
              <w:t>3</w:t>
            </w:r>
          </w:p>
        </w:tc>
        <w:tc>
          <w:tcPr>
            <w:tcW w:w="1276" w:type="dxa"/>
          </w:tcPr>
          <w:p w:rsidR="00AF66CB" w:rsidRPr="002E0D87" w:rsidRDefault="00B07D31" w:rsidP="00B07D31">
            <w:pPr>
              <w:ind w:left="-108" w:right="-108"/>
              <w:jc w:val="center"/>
              <w:rPr>
                <w:rFonts w:ascii="Times New Roman" w:hAnsi="Times New Roman" w:cs="Times New Roman"/>
                <w:sz w:val="20"/>
                <w:szCs w:val="20"/>
              </w:rPr>
            </w:pPr>
            <w:r>
              <w:rPr>
                <w:rFonts w:ascii="Times New Roman" w:hAnsi="Times New Roman" w:cs="Times New Roman"/>
                <w:sz w:val="20"/>
                <w:szCs w:val="20"/>
              </w:rPr>
              <w:t>Отклонение показателей на 01.10.2024 от 01.10.2023</w:t>
            </w:r>
          </w:p>
        </w:tc>
        <w:tc>
          <w:tcPr>
            <w:tcW w:w="1241" w:type="dxa"/>
          </w:tcPr>
          <w:p w:rsidR="00AF66CB" w:rsidRPr="002E0D87" w:rsidRDefault="00B07D31" w:rsidP="00944B30">
            <w:pPr>
              <w:ind w:left="-108" w:right="-143"/>
              <w:jc w:val="center"/>
              <w:rPr>
                <w:rFonts w:ascii="Times New Roman" w:hAnsi="Times New Roman" w:cs="Times New Roman"/>
                <w:sz w:val="20"/>
                <w:szCs w:val="20"/>
              </w:rPr>
            </w:pPr>
            <w:r>
              <w:rPr>
                <w:rFonts w:ascii="Times New Roman" w:hAnsi="Times New Roman" w:cs="Times New Roman"/>
                <w:sz w:val="20"/>
                <w:szCs w:val="20"/>
              </w:rPr>
              <w:t>Удельный вес по исполнению</w:t>
            </w:r>
          </w:p>
        </w:tc>
      </w:tr>
      <w:tr w:rsidR="00AF66CB" w:rsidRPr="002E0D87" w:rsidTr="00944B30">
        <w:tc>
          <w:tcPr>
            <w:tcW w:w="1560"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3</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4</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5=4/3*100</w:t>
            </w:r>
          </w:p>
        </w:tc>
        <w:tc>
          <w:tcPr>
            <w:tcW w:w="1134"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6=4/2*100</w:t>
            </w:r>
          </w:p>
        </w:tc>
        <w:tc>
          <w:tcPr>
            <w:tcW w:w="1276" w:type="dxa"/>
          </w:tcPr>
          <w:p w:rsidR="00AF66CB" w:rsidRPr="002E0D87" w:rsidRDefault="00AF66CB" w:rsidP="006806E9">
            <w:pPr>
              <w:jc w:val="center"/>
              <w:rPr>
                <w:rFonts w:ascii="Times New Roman" w:hAnsi="Times New Roman" w:cs="Times New Roman"/>
                <w:sz w:val="20"/>
                <w:szCs w:val="20"/>
              </w:rPr>
            </w:pPr>
            <w:r>
              <w:rPr>
                <w:rFonts w:ascii="Times New Roman" w:hAnsi="Times New Roman" w:cs="Times New Roman"/>
                <w:sz w:val="20"/>
                <w:szCs w:val="20"/>
              </w:rPr>
              <w:t>7</w:t>
            </w:r>
            <w:r w:rsidR="00B07D31">
              <w:rPr>
                <w:rFonts w:ascii="Times New Roman" w:hAnsi="Times New Roman" w:cs="Times New Roman"/>
                <w:sz w:val="20"/>
                <w:szCs w:val="20"/>
              </w:rPr>
              <w:t>=4-2</w:t>
            </w:r>
          </w:p>
        </w:tc>
        <w:tc>
          <w:tcPr>
            <w:tcW w:w="1241" w:type="dxa"/>
          </w:tcPr>
          <w:p w:rsidR="00AF66CB" w:rsidRPr="002E0D87" w:rsidRDefault="00AF66CB" w:rsidP="00B07D31">
            <w:pPr>
              <w:jc w:val="center"/>
              <w:rPr>
                <w:rFonts w:ascii="Times New Roman" w:hAnsi="Times New Roman" w:cs="Times New Roman"/>
                <w:sz w:val="20"/>
                <w:szCs w:val="20"/>
              </w:rPr>
            </w:pPr>
            <w:r>
              <w:rPr>
                <w:rFonts w:ascii="Times New Roman" w:hAnsi="Times New Roman" w:cs="Times New Roman"/>
                <w:sz w:val="20"/>
                <w:szCs w:val="20"/>
              </w:rPr>
              <w:t>8</w:t>
            </w:r>
          </w:p>
        </w:tc>
      </w:tr>
      <w:tr w:rsidR="00CB3889" w:rsidRPr="002E0D87" w:rsidTr="00944B30">
        <w:tc>
          <w:tcPr>
            <w:tcW w:w="1560" w:type="dxa"/>
          </w:tcPr>
          <w:p w:rsidR="00CB3889" w:rsidRPr="002E0D87" w:rsidRDefault="00CB3889" w:rsidP="00944B30">
            <w:pPr>
              <w:ind w:right="-108"/>
              <w:jc w:val="center"/>
              <w:rPr>
                <w:rFonts w:ascii="Times New Roman" w:hAnsi="Times New Roman" w:cs="Times New Roman"/>
                <w:sz w:val="20"/>
                <w:szCs w:val="20"/>
              </w:rPr>
            </w:pPr>
            <w:r w:rsidRPr="00AF66CB">
              <w:rPr>
                <w:rFonts w:ascii="Times New Roman" w:hAnsi="Times New Roman" w:cs="Times New Roman"/>
                <w:sz w:val="20"/>
                <w:szCs w:val="20"/>
              </w:rPr>
              <w:t>Доходы от использования имущества, находящегося в государственной и</w:t>
            </w:r>
            <w:r>
              <w:rPr>
                <w:rFonts w:ascii="Times New Roman" w:hAnsi="Times New Roman" w:cs="Times New Roman"/>
                <w:sz w:val="20"/>
                <w:szCs w:val="20"/>
              </w:rPr>
              <w:t xml:space="preserve"> </w:t>
            </w:r>
            <w:r w:rsidRPr="00AF66CB">
              <w:rPr>
                <w:rFonts w:ascii="Times New Roman" w:hAnsi="Times New Roman" w:cs="Times New Roman"/>
                <w:sz w:val="20"/>
                <w:szCs w:val="20"/>
              </w:rPr>
              <w:t>муниципальной собственности</w:t>
            </w:r>
          </w:p>
        </w:tc>
        <w:tc>
          <w:tcPr>
            <w:tcW w:w="1134" w:type="dxa"/>
          </w:tcPr>
          <w:p w:rsidR="00CB3889" w:rsidRPr="00944B30" w:rsidRDefault="00B07D31">
            <w:pPr>
              <w:jc w:val="center"/>
              <w:rPr>
                <w:rFonts w:ascii="Times New Roman" w:hAnsi="Times New Roman" w:cs="Times New Roman"/>
                <w:sz w:val="20"/>
                <w:szCs w:val="20"/>
              </w:rPr>
            </w:pPr>
            <w:r w:rsidRPr="00944B30">
              <w:rPr>
                <w:rFonts w:ascii="Times New Roman" w:hAnsi="Times New Roman" w:cs="Times New Roman"/>
                <w:sz w:val="20"/>
                <w:szCs w:val="20"/>
              </w:rPr>
              <w:t>2561,5</w:t>
            </w:r>
          </w:p>
        </w:tc>
        <w:tc>
          <w:tcPr>
            <w:tcW w:w="850" w:type="dxa"/>
          </w:tcPr>
          <w:p w:rsidR="00CB3889" w:rsidRPr="00B07D31" w:rsidRDefault="00CB3889" w:rsidP="00944B30">
            <w:pPr>
              <w:ind w:right="-108"/>
              <w:jc w:val="center"/>
              <w:rPr>
                <w:rFonts w:ascii="Times New Roman" w:hAnsi="Times New Roman" w:cs="Times New Roman"/>
                <w:sz w:val="20"/>
                <w:szCs w:val="20"/>
              </w:rPr>
            </w:pPr>
            <w:r w:rsidRPr="00B07D31">
              <w:rPr>
                <w:rFonts w:ascii="Times New Roman" w:hAnsi="Times New Roman" w:cs="Times New Roman"/>
                <w:sz w:val="20"/>
                <w:szCs w:val="20"/>
              </w:rPr>
              <w:t>5916,00</w:t>
            </w:r>
          </w:p>
        </w:tc>
        <w:tc>
          <w:tcPr>
            <w:tcW w:w="1134" w:type="dxa"/>
          </w:tcPr>
          <w:p w:rsidR="00CB3889" w:rsidRPr="00944B30" w:rsidRDefault="00B07D31">
            <w:pPr>
              <w:jc w:val="center"/>
              <w:rPr>
                <w:rFonts w:ascii="Times New Roman" w:hAnsi="Times New Roman" w:cs="Times New Roman"/>
                <w:color w:val="000000"/>
                <w:sz w:val="20"/>
                <w:szCs w:val="20"/>
              </w:rPr>
            </w:pPr>
            <w:r w:rsidRPr="00944B30">
              <w:rPr>
                <w:rFonts w:ascii="Times New Roman" w:hAnsi="Times New Roman" w:cs="Times New Roman"/>
                <w:color w:val="000000"/>
                <w:sz w:val="20"/>
                <w:szCs w:val="20"/>
              </w:rPr>
              <w:t>2673,9</w:t>
            </w:r>
          </w:p>
        </w:tc>
        <w:tc>
          <w:tcPr>
            <w:tcW w:w="1134" w:type="dxa"/>
          </w:tcPr>
          <w:p w:rsidR="00CB3889" w:rsidRPr="00CB3889" w:rsidRDefault="00B07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45,2</w:t>
            </w:r>
          </w:p>
        </w:tc>
        <w:tc>
          <w:tcPr>
            <w:tcW w:w="1134"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104,4</w:t>
            </w:r>
          </w:p>
        </w:tc>
        <w:tc>
          <w:tcPr>
            <w:tcW w:w="1276"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112,4</w:t>
            </w:r>
          </w:p>
        </w:tc>
        <w:tc>
          <w:tcPr>
            <w:tcW w:w="1241" w:type="dxa"/>
          </w:tcPr>
          <w:p w:rsidR="00CB3889" w:rsidRPr="00CB3889" w:rsidRDefault="00944B30">
            <w:pPr>
              <w:jc w:val="both"/>
              <w:rPr>
                <w:rFonts w:ascii="Times New Roman" w:hAnsi="Times New Roman" w:cs="Times New Roman"/>
                <w:color w:val="000000"/>
                <w:sz w:val="20"/>
                <w:szCs w:val="20"/>
              </w:rPr>
            </w:pPr>
            <w:r>
              <w:rPr>
                <w:rFonts w:ascii="Times New Roman" w:hAnsi="Times New Roman" w:cs="Times New Roman"/>
                <w:color w:val="000000"/>
                <w:sz w:val="20"/>
                <w:szCs w:val="20"/>
              </w:rPr>
              <w:t>50,4</w:t>
            </w:r>
          </w:p>
        </w:tc>
      </w:tr>
      <w:tr w:rsidR="00CB3889" w:rsidRPr="002E0D87" w:rsidTr="00944B30">
        <w:tc>
          <w:tcPr>
            <w:tcW w:w="1560" w:type="dxa"/>
          </w:tcPr>
          <w:p w:rsidR="00CB3889" w:rsidRPr="002E0D87" w:rsidRDefault="00CB3889" w:rsidP="00944B30">
            <w:pPr>
              <w:jc w:val="center"/>
              <w:rPr>
                <w:rFonts w:ascii="Times New Roman" w:hAnsi="Times New Roman" w:cs="Times New Roman"/>
                <w:sz w:val="20"/>
                <w:szCs w:val="20"/>
              </w:rPr>
            </w:pPr>
            <w:r w:rsidRPr="00AF66CB">
              <w:rPr>
                <w:rFonts w:ascii="Times New Roman" w:hAnsi="Times New Roman" w:cs="Times New Roman"/>
                <w:sz w:val="20"/>
                <w:szCs w:val="20"/>
              </w:rPr>
              <w:t>Платежи при пользовании природными ресурсами</w:t>
            </w:r>
          </w:p>
        </w:tc>
        <w:tc>
          <w:tcPr>
            <w:tcW w:w="1134" w:type="dxa"/>
          </w:tcPr>
          <w:p w:rsidR="00CB3889" w:rsidRPr="00944B30" w:rsidRDefault="00B07D31">
            <w:pPr>
              <w:jc w:val="center"/>
              <w:rPr>
                <w:rFonts w:ascii="Times New Roman" w:hAnsi="Times New Roman" w:cs="Times New Roman"/>
                <w:sz w:val="20"/>
                <w:szCs w:val="20"/>
              </w:rPr>
            </w:pPr>
            <w:r w:rsidRPr="00944B30">
              <w:rPr>
                <w:rFonts w:ascii="Times New Roman" w:hAnsi="Times New Roman" w:cs="Times New Roman"/>
                <w:sz w:val="20"/>
                <w:szCs w:val="20"/>
              </w:rPr>
              <w:t>9,9</w:t>
            </w:r>
          </w:p>
        </w:tc>
        <w:tc>
          <w:tcPr>
            <w:tcW w:w="850" w:type="dxa"/>
          </w:tcPr>
          <w:p w:rsidR="00CB3889" w:rsidRPr="00B07D31" w:rsidRDefault="00CB3889" w:rsidP="00944B30">
            <w:pPr>
              <w:ind w:right="-108"/>
              <w:jc w:val="center"/>
              <w:rPr>
                <w:rFonts w:ascii="Times New Roman" w:hAnsi="Times New Roman" w:cs="Times New Roman"/>
                <w:sz w:val="20"/>
                <w:szCs w:val="20"/>
              </w:rPr>
            </w:pPr>
            <w:r w:rsidRPr="00B07D31">
              <w:rPr>
                <w:rFonts w:ascii="Times New Roman" w:hAnsi="Times New Roman" w:cs="Times New Roman"/>
                <w:sz w:val="20"/>
                <w:szCs w:val="20"/>
              </w:rPr>
              <w:t>17,00</w:t>
            </w:r>
          </w:p>
        </w:tc>
        <w:tc>
          <w:tcPr>
            <w:tcW w:w="1134" w:type="dxa"/>
          </w:tcPr>
          <w:p w:rsidR="00CB3889" w:rsidRPr="00944B30" w:rsidRDefault="00B07D31">
            <w:pPr>
              <w:jc w:val="center"/>
              <w:rPr>
                <w:rFonts w:ascii="Times New Roman" w:hAnsi="Times New Roman" w:cs="Times New Roman"/>
                <w:color w:val="000000"/>
                <w:sz w:val="20"/>
                <w:szCs w:val="20"/>
              </w:rPr>
            </w:pPr>
            <w:r w:rsidRPr="00944B30">
              <w:rPr>
                <w:rFonts w:ascii="Times New Roman" w:hAnsi="Times New Roman" w:cs="Times New Roman"/>
                <w:color w:val="000000"/>
                <w:sz w:val="20"/>
                <w:szCs w:val="20"/>
              </w:rPr>
              <w:t>9,5</w:t>
            </w:r>
          </w:p>
        </w:tc>
        <w:tc>
          <w:tcPr>
            <w:tcW w:w="1134" w:type="dxa"/>
          </w:tcPr>
          <w:p w:rsidR="00CB3889" w:rsidRPr="00CB3889" w:rsidRDefault="00B07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55,8</w:t>
            </w:r>
          </w:p>
        </w:tc>
        <w:tc>
          <w:tcPr>
            <w:tcW w:w="1134"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95,9</w:t>
            </w:r>
          </w:p>
        </w:tc>
        <w:tc>
          <w:tcPr>
            <w:tcW w:w="1276"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241" w:type="dxa"/>
          </w:tcPr>
          <w:p w:rsidR="00CB3889" w:rsidRPr="00CB3889" w:rsidRDefault="00944B30">
            <w:pPr>
              <w:jc w:val="both"/>
              <w:rPr>
                <w:rFonts w:ascii="Times New Roman" w:hAnsi="Times New Roman" w:cs="Times New Roman"/>
                <w:color w:val="000000"/>
                <w:sz w:val="20"/>
                <w:szCs w:val="20"/>
              </w:rPr>
            </w:pPr>
            <w:r>
              <w:rPr>
                <w:rFonts w:ascii="Times New Roman" w:hAnsi="Times New Roman" w:cs="Times New Roman"/>
                <w:color w:val="000000"/>
                <w:sz w:val="20"/>
                <w:szCs w:val="20"/>
              </w:rPr>
              <w:t>0,2</w:t>
            </w:r>
          </w:p>
        </w:tc>
      </w:tr>
      <w:tr w:rsidR="00CB3889" w:rsidRPr="002E0D87" w:rsidTr="00944B30">
        <w:trPr>
          <w:trHeight w:val="1138"/>
        </w:trPr>
        <w:tc>
          <w:tcPr>
            <w:tcW w:w="1560" w:type="dxa"/>
          </w:tcPr>
          <w:p w:rsidR="00CB3889" w:rsidRPr="002E0D87" w:rsidRDefault="00CB3889" w:rsidP="00944B30">
            <w:pPr>
              <w:jc w:val="center"/>
              <w:rPr>
                <w:rFonts w:ascii="Times New Roman" w:hAnsi="Times New Roman" w:cs="Times New Roman"/>
                <w:sz w:val="20"/>
                <w:szCs w:val="20"/>
              </w:rPr>
            </w:pPr>
            <w:r w:rsidRPr="00AF66CB">
              <w:rPr>
                <w:rFonts w:ascii="Times New Roman" w:hAnsi="Times New Roman" w:cs="Times New Roman"/>
                <w:sz w:val="20"/>
                <w:szCs w:val="20"/>
              </w:rPr>
              <w:t>Доходы от оказания платных услуг (работ) и компенсации затрат государства</w:t>
            </w:r>
          </w:p>
        </w:tc>
        <w:tc>
          <w:tcPr>
            <w:tcW w:w="1134" w:type="dxa"/>
          </w:tcPr>
          <w:p w:rsidR="00CB3889" w:rsidRPr="00944B30" w:rsidRDefault="00B07D31">
            <w:pPr>
              <w:jc w:val="center"/>
              <w:rPr>
                <w:rFonts w:ascii="Times New Roman" w:hAnsi="Times New Roman" w:cs="Times New Roman"/>
                <w:sz w:val="20"/>
                <w:szCs w:val="20"/>
              </w:rPr>
            </w:pPr>
            <w:r w:rsidRPr="00944B30">
              <w:rPr>
                <w:rFonts w:ascii="Times New Roman" w:hAnsi="Times New Roman" w:cs="Times New Roman"/>
                <w:sz w:val="20"/>
                <w:szCs w:val="20"/>
              </w:rPr>
              <w:t>1268,7</w:t>
            </w:r>
          </w:p>
        </w:tc>
        <w:tc>
          <w:tcPr>
            <w:tcW w:w="850" w:type="dxa"/>
            <w:vAlign w:val="bottom"/>
          </w:tcPr>
          <w:p w:rsidR="00CB3889" w:rsidRPr="00B07D31" w:rsidRDefault="00CB3889" w:rsidP="00944B30">
            <w:pPr>
              <w:ind w:right="-108"/>
              <w:jc w:val="center"/>
              <w:rPr>
                <w:rFonts w:ascii="Times New Roman" w:hAnsi="Times New Roman" w:cs="Times New Roman"/>
                <w:sz w:val="20"/>
                <w:szCs w:val="20"/>
              </w:rPr>
            </w:pPr>
            <w:r w:rsidRPr="00B07D31">
              <w:rPr>
                <w:rFonts w:ascii="Times New Roman" w:hAnsi="Times New Roman" w:cs="Times New Roman"/>
                <w:sz w:val="20"/>
                <w:szCs w:val="20"/>
              </w:rPr>
              <w:t>1400,00</w:t>
            </w:r>
          </w:p>
          <w:p w:rsidR="00CB3889" w:rsidRPr="00B07D31" w:rsidRDefault="00CB3889" w:rsidP="00944B30">
            <w:pPr>
              <w:ind w:right="-108"/>
              <w:jc w:val="center"/>
              <w:rPr>
                <w:rFonts w:ascii="Times New Roman" w:hAnsi="Times New Roman" w:cs="Times New Roman"/>
                <w:sz w:val="20"/>
                <w:szCs w:val="20"/>
              </w:rPr>
            </w:pPr>
          </w:p>
          <w:p w:rsidR="00CB3889" w:rsidRPr="00B07D31" w:rsidRDefault="00CB3889" w:rsidP="00944B30">
            <w:pPr>
              <w:ind w:right="-108"/>
              <w:jc w:val="center"/>
              <w:rPr>
                <w:rFonts w:ascii="Times New Roman" w:hAnsi="Times New Roman" w:cs="Times New Roman"/>
                <w:sz w:val="20"/>
                <w:szCs w:val="20"/>
              </w:rPr>
            </w:pPr>
          </w:p>
          <w:p w:rsidR="00CB3889" w:rsidRPr="00B07D31" w:rsidRDefault="00CB3889" w:rsidP="00944B30">
            <w:pPr>
              <w:ind w:right="-108"/>
              <w:jc w:val="center"/>
              <w:rPr>
                <w:rFonts w:ascii="Times New Roman" w:hAnsi="Times New Roman" w:cs="Times New Roman"/>
                <w:sz w:val="20"/>
                <w:szCs w:val="20"/>
              </w:rPr>
            </w:pPr>
          </w:p>
          <w:p w:rsidR="00CB3889" w:rsidRPr="00B07D31" w:rsidRDefault="00CB3889" w:rsidP="00944B30">
            <w:pPr>
              <w:ind w:right="-108"/>
              <w:jc w:val="center"/>
              <w:rPr>
                <w:rFonts w:ascii="Times New Roman" w:hAnsi="Times New Roman" w:cs="Times New Roman"/>
                <w:sz w:val="20"/>
                <w:szCs w:val="20"/>
              </w:rPr>
            </w:pPr>
          </w:p>
        </w:tc>
        <w:tc>
          <w:tcPr>
            <w:tcW w:w="1134" w:type="dxa"/>
          </w:tcPr>
          <w:p w:rsidR="00CB3889" w:rsidRPr="00944B30" w:rsidRDefault="00B07D31">
            <w:pPr>
              <w:jc w:val="center"/>
              <w:rPr>
                <w:rFonts w:ascii="Times New Roman" w:hAnsi="Times New Roman" w:cs="Times New Roman"/>
                <w:color w:val="000000"/>
                <w:sz w:val="20"/>
                <w:szCs w:val="20"/>
              </w:rPr>
            </w:pPr>
            <w:r w:rsidRPr="00944B30">
              <w:rPr>
                <w:rFonts w:ascii="Times New Roman" w:hAnsi="Times New Roman" w:cs="Times New Roman"/>
                <w:color w:val="000000"/>
                <w:sz w:val="20"/>
                <w:szCs w:val="20"/>
              </w:rPr>
              <w:t>1321,7</w:t>
            </w:r>
          </w:p>
        </w:tc>
        <w:tc>
          <w:tcPr>
            <w:tcW w:w="1134" w:type="dxa"/>
          </w:tcPr>
          <w:p w:rsidR="00CB3889" w:rsidRPr="00CB3889" w:rsidRDefault="00B07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94,7</w:t>
            </w:r>
          </w:p>
        </w:tc>
        <w:tc>
          <w:tcPr>
            <w:tcW w:w="1134"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104,2</w:t>
            </w:r>
          </w:p>
        </w:tc>
        <w:tc>
          <w:tcPr>
            <w:tcW w:w="1276"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53,0</w:t>
            </w:r>
          </w:p>
        </w:tc>
        <w:tc>
          <w:tcPr>
            <w:tcW w:w="1241" w:type="dxa"/>
          </w:tcPr>
          <w:p w:rsidR="00CB3889" w:rsidRPr="00CB3889" w:rsidRDefault="00944B30">
            <w:pPr>
              <w:jc w:val="both"/>
              <w:rPr>
                <w:rFonts w:ascii="Times New Roman" w:hAnsi="Times New Roman" w:cs="Times New Roman"/>
                <w:color w:val="000000"/>
                <w:sz w:val="20"/>
                <w:szCs w:val="20"/>
              </w:rPr>
            </w:pPr>
            <w:r>
              <w:rPr>
                <w:rFonts w:ascii="Times New Roman" w:hAnsi="Times New Roman" w:cs="Times New Roman"/>
                <w:color w:val="000000"/>
                <w:sz w:val="20"/>
                <w:szCs w:val="20"/>
              </w:rPr>
              <w:t>24,9</w:t>
            </w:r>
          </w:p>
        </w:tc>
      </w:tr>
      <w:tr w:rsidR="00CB3889" w:rsidRPr="002E0D87" w:rsidTr="00944B30">
        <w:tc>
          <w:tcPr>
            <w:tcW w:w="1560" w:type="dxa"/>
          </w:tcPr>
          <w:p w:rsidR="00CB3889" w:rsidRPr="002E0D87" w:rsidRDefault="00CB3889" w:rsidP="00944B30">
            <w:pPr>
              <w:jc w:val="center"/>
              <w:rPr>
                <w:rFonts w:ascii="Times New Roman" w:hAnsi="Times New Roman" w:cs="Times New Roman"/>
                <w:sz w:val="20"/>
                <w:szCs w:val="20"/>
              </w:rPr>
            </w:pPr>
            <w:r w:rsidRPr="00AF66CB">
              <w:rPr>
                <w:rFonts w:ascii="Times New Roman" w:hAnsi="Times New Roman" w:cs="Times New Roman"/>
                <w:sz w:val="20"/>
                <w:szCs w:val="20"/>
              </w:rPr>
              <w:t>Доходы от продажи материальных и нематериальных активов</w:t>
            </w:r>
          </w:p>
        </w:tc>
        <w:tc>
          <w:tcPr>
            <w:tcW w:w="1134" w:type="dxa"/>
          </w:tcPr>
          <w:p w:rsidR="00CB3889" w:rsidRPr="00944B30" w:rsidRDefault="00B07D31">
            <w:pPr>
              <w:jc w:val="center"/>
              <w:rPr>
                <w:rFonts w:ascii="Times New Roman" w:hAnsi="Times New Roman" w:cs="Times New Roman"/>
                <w:sz w:val="20"/>
                <w:szCs w:val="20"/>
              </w:rPr>
            </w:pPr>
            <w:r w:rsidRPr="00944B30">
              <w:rPr>
                <w:rFonts w:ascii="Times New Roman" w:hAnsi="Times New Roman" w:cs="Times New Roman"/>
                <w:sz w:val="20"/>
                <w:szCs w:val="20"/>
              </w:rPr>
              <w:t>114,3</w:t>
            </w:r>
          </w:p>
        </w:tc>
        <w:tc>
          <w:tcPr>
            <w:tcW w:w="850" w:type="dxa"/>
          </w:tcPr>
          <w:p w:rsidR="00CB3889" w:rsidRPr="00B07D31" w:rsidRDefault="00CB3889">
            <w:pPr>
              <w:jc w:val="center"/>
              <w:rPr>
                <w:rFonts w:ascii="Times New Roman" w:hAnsi="Times New Roman" w:cs="Times New Roman"/>
                <w:sz w:val="20"/>
                <w:szCs w:val="20"/>
              </w:rPr>
            </w:pPr>
            <w:r w:rsidRPr="00B07D31">
              <w:rPr>
                <w:rFonts w:ascii="Times New Roman" w:hAnsi="Times New Roman" w:cs="Times New Roman"/>
                <w:sz w:val="20"/>
                <w:szCs w:val="20"/>
              </w:rPr>
              <w:t>190,00</w:t>
            </w:r>
          </w:p>
        </w:tc>
        <w:tc>
          <w:tcPr>
            <w:tcW w:w="1134" w:type="dxa"/>
          </w:tcPr>
          <w:p w:rsidR="00CB3889" w:rsidRPr="00944B30" w:rsidRDefault="00B07D31">
            <w:pPr>
              <w:jc w:val="center"/>
              <w:rPr>
                <w:rFonts w:ascii="Times New Roman" w:hAnsi="Times New Roman" w:cs="Times New Roman"/>
                <w:color w:val="000000"/>
                <w:sz w:val="20"/>
                <w:szCs w:val="20"/>
              </w:rPr>
            </w:pPr>
            <w:r w:rsidRPr="00944B30">
              <w:rPr>
                <w:rFonts w:ascii="Times New Roman" w:hAnsi="Times New Roman" w:cs="Times New Roman"/>
                <w:color w:val="000000"/>
                <w:sz w:val="20"/>
                <w:szCs w:val="20"/>
              </w:rPr>
              <w:t>223,2</w:t>
            </w:r>
          </w:p>
        </w:tc>
        <w:tc>
          <w:tcPr>
            <w:tcW w:w="1134" w:type="dxa"/>
          </w:tcPr>
          <w:p w:rsidR="00CB3889" w:rsidRPr="00CB3889" w:rsidRDefault="00B07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117,5</w:t>
            </w:r>
          </w:p>
        </w:tc>
        <w:tc>
          <w:tcPr>
            <w:tcW w:w="1134"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195,3</w:t>
            </w:r>
          </w:p>
        </w:tc>
        <w:tc>
          <w:tcPr>
            <w:tcW w:w="1276"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108,9</w:t>
            </w:r>
          </w:p>
        </w:tc>
        <w:tc>
          <w:tcPr>
            <w:tcW w:w="1241" w:type="dxa"/>
          </w:tcPr>
          <w:p w:rsidR="00CB3889" w:rsidRPr="00CB3889" w:rsidRDefault="00944B30">
            <w:pPr>
              <w:jc w:val="both"/>
              <w:rPr>
                <w:rFonts w:ascii="Times New Roman" w:hAnsi="Times New Roman" w:cs="Times New Roman"/>
                <w:color w:val="000000"/>
                <w:sz w:val="20"/>
                <w:szCs w:val="20"/>
              </w:rPr>
            </w:pPr>
            <w:r>
              <w:rPr>
                <w:rFonts w:ascii="Times New Roman" w:hAnsi="Times New Roman" w:cs="Times New Roman"/>
                <w:color w:val="000000"/>
                <w:sz w:val="20"/>
                <w:szCs w:val="20"/>
              </w:rPr>
              <w:t>4,2</w:t>
            </w:r>
          </w:p>
        </w:tc>
      </w:tr>
      <w:tr w:rsidR="00CB3889" w:rsidRPr="002E0D87" w:rsidTr="00944B30">
        <w:tc>
          <w:tcPr>
            <w:tcW w:w="1560" w:type="dxa"/>
          </w:tcPr>
          <w:p w:rsidR="00CB3889" w:rsidRPr="00AF66CB" w:rsidRDefault="00CB3889" w:rsidP="00944B30">
            <w:pPr>
              <w:jc w:val="center"/>
              <w:rPr>
                <w:rFonts w:ascii="Times New Roman" w:hAnsi="Times New Roman" w:cs="Times New Roman"/>
                <w:sz w:val="20"/>
                <w:szCs w:val="20"/>
              </w:rPr>
            </w:pPr>
            <w:r w:rsidRPr="00AF66CB">
              <w:rPr>
                <w:rFonts w:ascii="Times New Roman" w:hAnsi="Times New Roman" w:cs="Times New Roman"/>
                <w:sz w:val="20"/>
                <w:szCs w:val="20"/>
              </w:rPr>
              <w:t>Штрафы, санкции, возмещение ущерба</w:t>
            </w:r>
          </w:p>
        </w:tc>
        <w:tc>
          <w:tcPr>
            <w:tcW w:w="1134" w:type="dxa"/>
          </w:tcPr>
          <w:p w:rsidR="00CB3889" w:rsidRPr="00944B30" w:rsidRDefault="00B07D31">
            <w:pPr>
              <w:jc w:val="center"/>
              <w:rPr>
                <w:rFonts w:ascii="Times New Roman" w:hAnsi="Times New Roman" w:cs="Times New Roman"/>
                <w:sz w:val="20"/>
                <w:szCs w:val="20"/>
              </w:rPr>
            </w:pPr>
            <w:r w:rsidRPr="00944B30">
              <w:rPr>
                <w:rFonts w:ascii="Times New Roman" w:hAnsi="Times New Roman" w:cs="Times New Roman"/>
                <w:sz w:val="20"/>
                <w:szCs w:val="20"/>
              </w:rPr>
              <w:t>530,0</w:t>
            </w:r>
          </w:p>
        </w:tc>
        <w:tc>
          <w:tcPr>
            <w:tcW w:w="850" w:type="dxa"/>
          </w:tcPr>
          <w:p w:rsidR="00CB3889" w:rsidRPr="00B07D31" w:rsidRDefault="00CB3889">
            <w:pPr>
              <w:jc w:val="center"/>
              <w:rPr>
                <w:rFonts w:ascii="Times New Roman" w:hAnsi="Times New Roman" w:cs="Times New Roman"/>
                <w:sz w:val="20"/>
                <w:szCs w:val="20"/>
              </w:rPr>
            </w:pPr>
            <w:r w:rsidRPr="00B07D31">
              <w:rPr>
                <w:rFonts w:ascii="Times New Roman" w:hAnsi="Times New Roman" w:cs="Times New Roman"/>
                <w:sz w:val="20"/>
                <w:szCs w:val="20"/>
              </w:rPr>
              <w:t>197,00</w:t>
            </w:r>
          </w:p>
        </w:tc>
        <w:tc>
          <w:tcPr>
            <w:tcW w:w="1134" w:type="dxa"/>
          </w:tcPr>
          <w:p w:rsidR="00CB3889" w:rsidRPr="00944B30" w:rsidRDefault="00B07D31">
            <w:pPr>
              <w:jc w:val="center"/>
              <w:rPr>
                <w:rFonts w:ascii="Times New Roman" w:hAnsi="Times New Roman" w:cs="Times New Roman"/>
                <w:color w:val="000000"/>
                <w:sz w:val="20"/>
                <w:szCs w:val="20"/>
              </w:rPr>
            </w:pPr>
            <w:r w:rsidRPr="00944B30">
              <w:rPr>
                <w:rFonts w:ascii="Times New Roman" w:hAnsi="Times New Roman" w:cs="Times New Roman"/>
                <w:color w:val="000000"/>
                <w:sz w:val="20"/>
                <w:szCs w:val="20"/>
              </w:rPr>
              <w:t>770,9</w:t>
            </w:r>
          </w:p>
        </w:tc>
        <w:tc>
          <w:tcPr>
            <w:tcW w:w="1134" w:type="dxa"/>
          </w:tcPr>
          <w:p w:rsidR="00CB3889" w:rsidRPr="00CB3889" w:rsidRDefault="00B07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391,3</w:t>
            </w:r>
          </w:p>
        </w:tc>
        <w:tc>
          <w:tcPr>
            <w:tcW w:w="1134"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145,5</w:t>
            </w:r>
          </w:p>
        </w:tc>
        <w:tc>
          <w:tcPr>
            <w:tcW w:w="1276"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240,9</w:t>
            </w:r>
          </w:p>
        </w:tc>
        <w:tc>
          <w:tcPr>
            <w:tcW w:w="1241" w:type="dxa"/>
          </w:tcPr>
          <w:p w:rsidR="00CB3889" w:rsidRPr="00CB3889" w:rsidRDefault="00944B30">
            <w:pPr>
              <w:jc w:val="both"/>
              <w:rPr>
                <w:rFonts w:ascii="Times New Roman" w:hAnsi="Times New Roman" w:cs="Times New Roman"/>
                <w:color w:val="000000"/>
                <w:sz w:val="20"/>
                <w:szCs w:val="20"/>
              </w:rPr>
            </w:pPr>
            <w:r>
              <w:rPr>
                <w:rFonts w:ascii="Times New Roman" w:hAnsi="Times New Roman" w:cs="Times New Roman"/>
                <w:color w:val="000000"/>
                <w:sz w:val="20"/>
                <w:szCs w:val="20"/>
              </w:rPr>
              <w:t>14,5</w:t>
            </w:r>
          </w:p>
        </w:tc>
      </w:tr>
      <w:tr w:rsidR="00CB3889" w:rsidRPr="002E0D87" w:rsidTr="00944B30">
        <w:tc>
          <w:tcPr>
            <w:tcW w:w="1560" w:type="dxa"/>
          </w:tcPr>
          <w:p w:rsidR="00CB3889" w:rsidRPr="00AF66CB" w:rsidRDefault="00CB3889" w:rsidP="00944B30">
            <w:pPr>
              <w:jc w:val="center"/>
              <w:rPr>
                <w:rFonts w:ascii="Times New Roman" w:hAnsi="Times New Roman" w:cs="Times New Roman"/>
                <w:sz w:val="20"/>
                <w:szCs w:val="20"/>
              </w:rPr>
            </w:pPr>
            <w:r w:rsidRPr="00AF66CB">
              <w:rPr>
                <w:rFonts w:ascii="Times New Roman" w:hAnsi="Times New Roman" w:cs="Times New Roman"/>
                <w:sz w:val="20"/>
                <w:szCs w:val="20"/>
              </w:rPr>
              <w:t>Прочие неналоговые доходы</w:t>
            </w:r>
          </w:p>
        </w:tc>
        <w:tc>
          <w:tcPr>
            <w:tcW w:w="1134" w:type="dxa"/>
          </w:tcPr>
          <w:p w:rsidR="00CB3889" w:rsidRPr="00944B30" w:rsidRDefault="00B07D31">
            <w:pPr>
              <w:jc w:val="center"/>
              <w:rPr>
                <w:rFonts w:ascii="Times New Roman" w:hAnsi="Times New Roman" w:cs="Times New Roman"/>
                <w:sz w:val="20"/>
                <w:szCs w:val="20"/>
              </w:rPr>
            </w:pPr>
            <w:r w:rsidRPr="00944B30">
              <w:rPr>
                <w:rFonts w:ascii="Times New Roman" w:hAnsi="Times New Roman" w:cs="Times New Roman"/>
                <w:sz w:val="20"/>
                <w:szCs w:val="20"/>
              </w:rPr>
              <w:t>195,0</w:t>
            </w:r>
          </w:p>
        </w:tc>
        <w:tc>
          <w:tcPr>
            <w:tcW w:w="850" w:type="dxa"/>
          </w:tcPr>
          <w:p w:rsidR="00CB3889" w:rsidRPr="00B07D31" w:rsidRDefault="00CB3889">
            <w:pPr>
              <w:jc w:val="center"/>
              <w:rPr>
                <w:rFonts w:ascii="Times New Roman" w:hAnsi="Times New Roman" w:cs="Times New Roman"/>
                <w:sz w:val="20"/>
                <w:szCs w:val="20"/>
              </w:rPr>
            </w:pPr>
            <w:r w:rsidRPr="00B07D31">
              <w:rPr>
                <w:rFonts w:ascii="Times New Roman" w:hAnsi="Times New Roman" w:cs="Times New Roman"/>
                <w:sz w:val="20"/>
                <w:szCs w:val="20"/>
              </w:rPr>
              <w:t>307,00</w:t>
            </w:r>
          </w:p>
        </w:tc>
        <w:tc>
          <w:tcPr>
            <w:tcW w:w="1134" w:type="dxa"/>
          </w:tcPr>
          <w:p w:rsidR="00CB3889" w:rsidRPr="00944B30" w:rsidRDefault="00B07D31">
            <w:pPr>
              <w:jc w:val="center"/>
              <w:rPr>
                <w:rFonts w:ascii="Times New Roman" w:hAnsi="Times New Roman" w:cs="Times New Roman"/>
                <w:color w:val="000000"/>
                <w:sz w:val="20"/>
                <w:szCs w:val="20"/>
              </w:rPr>
            </w:pPr>
            <w:r w:rsidRPr="00944B30">
              <w:rPr>
                <w:rFonts w:ascii="Times New Roman" w:hAnsi="Times New Roman" w:cs="Times New Roman"/>
                <w:color w:val="000000"/>
                <w:sz w:val="20"/>
                <w:szCs w:val="20"/>
              </w:rPr>
              <w:t>307,0</w:t>
            </w:r>
          </w:p>
        </w:tc>
        <w:tc>
          <w:tcPr>
            <w:tcW w:w="1134" w:type="dxa"/>
          </w:tcPr>
          <w:p w:rsidR="00CB3889" w:rsidRPr="00CB3889" w:rsidRDefault="00B07D31">
            <w:pPr>
              <w:jc w:val="center"/>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134"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157,4</w:t>
            </w:r>
          </w:p>
        </w:tc>
        <w:tc>
          <w:tcPr>
            <w:tcW w:w="1276" w:type="dxa"/>
          </w:tcPr>
          <w:p w:rsidR="00CB3889" w:rsidRPr="00CB3889" w:rsidRDefault="00944B30">
            <w:pPr>
              <w:jc w:val="center"/>
              <w:rPr>
                <w:rFonts w:ascii="Times New Roman" w:hAnsi="Times New Roman" w:cs="Times New Roman"/>
                <w:color w:val="000000"/>
                <w:sz w:val="20"/>
                <w:szCs w:val="20"/>
              </w:rPr>
            </w:pPr>
            <w:r>
              <w:rPr>
                <w:rFonts w:ascii="Times New Roman" w:hAnsi="Times New Roman" w:cs="Times New Roman"/>
                <w:color w:val="000000"/>
                <w:sz w:val="20"/>
                <w:szCs w:val="20"/>
              </w:rPr>
              <w:t>112,0</w:t>
            </w:r>
          </w:p>
        </w:tc>
        <w:tc>
          <w:tcPr>
            <w:tcW w:w="1241" w:type="dxa"/>
          </w:tcPr>
          <w:p w:rsidR="00CB3889" w:rsidRPr="00CB3889" w:rsidRDefault="00944B30">
            <w:pPr>
              <w:jc w:val="both"/>
              <w:rPr>
                <w:rFonts w:ascii="Times New Roman" w:hAnsi="Times New Roman" w:cs="Times New Roman"/>
                <w:color w:val="000000"/>
                <w:sz w:val="20"/>
                <w:szCs w:val="20"/>
              </w:rPr>
            </w:pPr>
            <w:r>
              <w:rPr>
                <w:rFonts w:ascii="Times New Roman" w:hAnsi="Times New Roman" w:cs="Times New Roman"/>
                <w:color w:val="000000"/>
                <w:sz w:val="20"/>
                <w:szCs w:val="20"/>
              </w:rPr>
              <w:t>5,8</w:t>
            </w:r>
          </w:p>
        </w:tc>
      </w:tr>
      <w:tr w:rsidR="00CB3889" w:rsidRPr="002E0D87" w:rsidTr="00944B30">
        <w:tc>
          <w:tcPr>
            <w:tcW w:w="1560" w:type="dxa"/>
          </w:tcPr>
          <w:p w:rsidR="00CB3889" w:rsidRPr="00AF66CB" w:rsidRDefault="00CB3889" w:rsidP="006806E9">
            <w:pPr>
              <w:jc w:val="both"/>
              <w:rPr>
                <w:rFonts w:ascii="Times New Roman" w:hAnsi="Times New Roman" w:cs="Times New Roman"/>
                <w:b/>
                <w:sz w:val="20"/>
                <w:szCs w:val="20"/>
              </w:rPr>
            </w:pPr>
            <w:r w:rsidRPr="00AF66CB">
              <w:rPr>
                <w:rFonts w:ascii="Times New Roman" w:hAnsi="Times New Roman" w:cs="Times New Roman"/>
                <w:b/>
                <w:sz w:val="20"/>
                <w:szCs w:val="20"/>
              </w:rPr>
              <w:t>Неналоговые доходы всего:</w:t>
            </w:r>
          </w:p>
        </w:tc>
        <w:tc>
          <w:tcPr>
            <w:tcW w:w="1134" w:type="dxa"/>
          </w:tcPr>
          <w:p w:rsidR="00CB3889" w:rsidRPr="00944B30" w:rsidRDefault="00B07D31">
            <w:pPr>
              <w:jc w:val="center"/>
              <w:rPr>
                <w:rFonts w:ascii="Times New Roman" w:hAnsi="Times New Roman" w:cs="Times New Roman"/>
                <w:b/>
                <w:bCs/>
                <w:sz w:val="20"/>
                <w:szCs w:val="20"/>
              </w:rPr>
            </w:pPr>
            <w:r w:rsidRPr="00944B30">
              <w:rPr>
                <w:rFonts w:ascii="Times New Roman" w:hAnsi="Times New Roman" w:cs="Times New Roman"/>
                <w:b/>
                <w:bCs/>
                <w:sz w:val="20"/>
                <w:szCs w:val="20"/>
              </w:rPr>
              <w:t>4679,4</w:t>
            </w:r>
          </w:p>
        </w:tc>
        <w:tc>
          <w:tcPr>
            <w:tcW w:w="850" w:type="dxa"/>
          </w:tcPr>
          <w:p w:rsidR="00CB3889" w:rsidRPr="00B07D31" w:rsidRDefault="00CB3889" w:rsidP="00944B30">
            <w:pPr>
              <w:ind w:right="-108"/>
              <w:jc w:val="center"/>
              <w:rPr>
                <w:rFonts w:ascii="Times New Roman" w:hAnsi="Times New Roman" w:cs="Times New Roman"/>
                <w:b/>
                <w:bCs/>
                <w:sz w:val="20"/>
                <w:szCs w:val="20"/>
              </w:rPr>
            </w:pPr>
            <w:r w:rsidRPr="00B07D31">
              <w:rPr>
                <w:rFonts w:ascii="Times New Roman" w:hAnsi="Times New Roman" w:cs="Times New Roman"/>
                <w:b/>
                <w:bCs/>
                <w:sz w:val="20"/>
                <w:szCs w:val="20"/>
              </w:rPr>
              <w:t>8027,00</w:t>
            </w:r>
          </w:p>
        </w:tc>
        <w:tc>
          <w:tcPr>
            <w:tcW w:w="1134" w:type="dxa"/>
          </w:tcPr>
          <w:p w:rsidR="00CB3889" w:rsidRPr="00944B30" w:rsidRDefault="00B07D31">
            <w:pPr>
              <w:jc w:val="center"/>
              <w:rPr>
                <w:rFonts w:ascii="Times New Roman" w:hAnsi="Times New Roman" w:cs="Times New Roman"/>
                <w:b/>
                <w:bCs/>
                <w:color w:val="000000"/>
                <w:sz w:val="20"/>
                <w:szCs w:val="20"/>
              </w:rPr>
            </w:pPr>
            <w:r w:rsidRPr="00944B30">
              <w:rPr>
                <w:rFonts w:ascii="Times New Roman" w:hAnsi="Times New Roman" w:cs="Times New Roman"/>
                <w:b/>
                <w:bCs/>
                <w:color w:val="000000"/>
                <w:sz w:val="20"/>
                <w:szCs w:val="20"/>
              </w:rPr>
              <w:t>5306,2</w:t>
            </w:r>
          </w:p>
        </w:tc>
        <w:tc>
          <w:tcPr>
            <w:tcW w:w="1134" w:type="dxa"/>
          </w:tcPr>
          <w:p w:rsidR="00CB3889" w:rsidRPr="00CB3889" w:rsidRDefault="00B07D31">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66,1</w:t>
            </w:r>
          </w:p>
        </w:tc>
        <w:tc>
          <w:tcPr>
            <w:tcW w:w="1134" w:type="dxa"/>
          </w:tcPr>
          <w:p w:rsidR="00CB3889" w:rsidRPr="00CB3889" w:rsidRDefault="00944B3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134,8</w:t>
            </w:r>
          </w:p>
        </w:tc>
        <w:tc>
          <w:tcPr>
            <w:tcW w:w="1276" w:type="dxa"/>
          </w:tcPr>
          <w:p w:rsidR="00CB3889" w:rsidRPr="00CB3889" w:rsidRDefault="00944B30">
            <w:pPr>
              <w:jc w:val="center"/>
              <w:rPr>
                <w:rFonts w:ascii="Times New Roman" w:hAnsi="Times New Roman" w:cs="Times New Roman"/>
                <w:b/>
                <w:color w:val="000000"/>
                <w:sz w:val="20"/>
                <w:szCs w:val="20"/>
              </w:rPr>
            </w:pPr>
            <w:r>
              <w:rPr>
                <w:rFonts w:ascii="Times New Roman" w:hAnsi="Times New Roman" w:cs="Times New Roman"/>
                <w:b/>
                <w:color w:val="000000"/>
                <w:sz w:val="20"/>
                <w:szCs w:val="20"/>
              </w:rPr>
              <w:t>626,8</w:t>
            </w:r>
          </w:p>
        </w:tc>
        <w:tc>
          <w:tcPr>
            <w:tcW w:w="1241" w:type="dxa"/>
          </w:tcPr>
          <w:p w:rsidR="00CB3889" w:rsidRPr="00CB3889" w:rsidRDefault="00944B30">
            <w:pPr>
              <w:jc w:val="both"/>
              <w:rPr>
                <w:rFonts w:ascii="Times New Roman" w:hAnsi="Times New Roman" w:cs="Times New Roman"/>
                <w:b/>
                <w:color w:val="000000"/>
                <w:sz w:val="20"/>
                <w:szCs w:val="20"/>
              </w:rPr>
            </w:pPr>
            <w:r>
              <w:rPr>
                <w:rFonts w:ascii="Times New Roman" w:hAnsi="Times New Roman" w:cs="Times New Roman"/>
                <w:b/>
                <w:color w:val="000000"/>
                <w:sz w:val="20"/>
                <w:szCs w:val="20"/>
              </w:rPr>
              <w:t>100</w:t>
            </w:r>
          </w:p>
        </w:tc>
      </w:tr>
    </w:tbl>
    <w:p w:rsidR="00C37746" w:rsidRDefault="00151D28" w:rsidP="002838C7">
      <w:pPr>
        <w:shd w:val="clear" w:color="auto" w:fill="FFFFFF"/>
        <w:spacing w:after="0"/>
        <w:ind w:firstLine="709"/>
        <w:jc w:val="both"/>
        <w:rPr>
          <w:rFonts w:ascii="Times New Roman" w:hAnsi="Times New Roman" w:cs="Times New Roman"/>
          <w:sz w:val="28"/>
          <w:szCs w:val="28"/>
        </w:rPr>
      </w:pPr>
      <w:r w:rsidRPr="00151D28">
        <w:rPr>
          <w:rFonts w:ascii="Times New Roman" w:hAnsi="Times New Roman" w:cs="Times New Roman"/>
          <w:sz w:val="28"/>
          <w:szCs w:val="28"/>
        </w:rPr>
        <w:lastRenderedPageBreak/>
        <w:t xml:space="preserve">Наибольший удельный вес исполнения по неналоговым доходам занимают: </w:t>
      </w:r>
      <w:r w:rsidR="00C37746" w:rsidRPr="00151D28">
        <w:rPr>
          <w:rFonts w:ascii="Times New Roman" w:hAnsi="Times New Roman" w:cs="Times New Roman"/>
          <w:sz w:val="28"/>
          <w:szCs w:val="28"/>
        </w:rPr>
        <w:t>доходы от использования имущества, находящегося в государственной и муниципальной собственности</w:t>
      </w:r>
      <w:r w:rsidRPr="00151D28">
        <w:rPr>
          <w:rFonts w:ascii="Times New Roman" w:hAnsi="Times New Roman" w:cs="Times New Roman"/>
          <w:sz w:val="28"/>
          <w:szCs w:val="28"/>
        </w:rPr>
        <w:t xml:space="preserve"> </w:t>
      </w:r>
      <w:r w:rsidR="00911AED">
        <w:rPr>
          <w:rFonts w:ascii="Times New Roman" w:hAnsi="Times New Roman" w:cs="Times New Roman"/>
          <w:sz w:val="28"/>
          <w:szCs w:val="28"/>
        </w:rPr>
        <w:t>50,4</w:t>
      </w:r>
      <w:r w:rsidRPr="00151D28">
        <w:rPr>
          <w:rFonts w:ascii="Times New Roman" w:hAnsi="Times New Roman" w:cs="Times New Roman"/>
          <w:sz w:val="28"/>
          <w:szCs w:val="28"/>
        </w:rPr>
        <w:t xml:space="preserve">%, доходы от оказания платных услуг (работ) и компенсации затрат государства </w:t>
      </w:r>
      <w:r w:rsidR="00944B30">
        <w:rPr>
          <w:rFonts w:ascii="Times New Roman" w:hAnsi="Times New Roman" w:cs="Times New Roman"/>
          <w:sz w:val="28"/>
          <w:szCs w:val="28"/>
        </w:rPr>
        <w:t>24,9</w:t>
      </w:r>
      <w:r w:rsidRPr="00151D28">
        <w:rPr>
          <w:rFonts w:ascii="Times New Roman" w:hAnsi="Times New Roman" w:cs="Times New Roman"/>
          <w:sz w:val="28"/>
          <w:szCs w:val="28"/>
        </w:rPr>
        <w:t>%.</w:t>
      </w:r>
    </w:p>
    <w:p w:rsidR="00151D28" w:rsidRDefault="00151D28"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Отрицательная динамика к аналогичному периоду 202</w:t>
      </w:r>
      <w:r w:rsidR="00911AED">
        <w:rPr>
          <w:rFonts w:ascii="Times New Roman" w:hAnsi="Times New Roman" w:cs="Times New Roman"/>
          <w:sz w:val="28"/>
          <w:szCs w:val="28"/>
        </w:rPr>
        <w:t>3</w:t>
      </w:r>
      <w:r>
        <w:rPr>
          <w:rFonts w:ascii="Times New Roman" w:hAnsi="Times New Roman" w:cs="Times New Roman"/>
          <w:sz w:val="28"/>
          <w:szCs w:val="28"/>
        </w:rPr>
        <w:t xml:space="preserve"> года сложилась по следующим видам неналоговых доходов:</w:t>
      </w:r>
    </w:p>
    <w:p w:rsidR="00151D28" w:rsidRDefault="00151D28" w:rsidP="00A27477">
      <w:pPr>
        <w:spacing w:after="0"/>
        <w:ind w:firstLine="708"/>
        <w:jc w:val="both"/>
        <w:rPr>
          <w:rFonts w:ascii="Times New Roman" w:hAnsi="Times New Roman" w:cs="Times New Roman"/>
          <w:color w:val="000000"/>
          <w:sz w:val="28"/>
          <w:szCs w:val="28"/>
        </w:rPr>
      </w:pPr>
      <w:r w:rsidRPr="00151D28">
        <w:rPr>
          <w:rFonts w:ascii="Times New Roman" w:hAnsi="Times New Roman" w:cs="Times New Roman"/>
          <w:sz w:val="28"/>
          <w:szCs w:val="28"/>
        </w:rPr>
        <w:t xml:space="preserve">платежи при пользовании природными ресурсами </w:t>
      </w:r>
      <w:r w:rsidRPr="00151D28">
        <w:rPr>
          <w:rFonts w:ascii="Times New Roman" w:hAnsi="Times New Roman" w:cs="Times New Roman"/>
          <w:color w:val="000000"/>
          <w:sz w:val="28"/>
          <w:szCs w:val="28"/>
        </w:rPr>
        <w:t>-0,</w:t>
      </w:r>
      <w:r w:rsidR="00944B30">
        <w:rPr>
          <w:rFonts w:ascii="Times New Roman" w:hAnsi="Times New Roman" w:cs="Times New Roman"/>
          <w:color w:val="000000"/>
          <w:sz w:val="28"/>
          <w:szCs w:val="28"/>
        </w:rPr>
        <w:t>4</w:t>
      </w:r>
      <w:r w:rsidRPr="00151D28">
        <w:rPr>
          <w:rFonts w:ascii="Times New Roman" w:hAnsi="Times New Roman" w:cs="Times New Roman"/>
          <w:color w:val="000000"/>
          <w:sz w:val="28"/>
          <w:szCs w:val="28"/>
        </w:rPr>
        <w:t xml:space="preserve"> тыс. рублей или на </w:t>
      </w:r>
      <w:r w:rsidR="00944B30">
        <w:rPr>
          <w:rFonts w:ascii="Times New Roman" w:hAnsi="Times New Roman" w:cs="Times New Roman"/>
          <w:color w:val="000000"/>
          <w:sz w:val="28"/>
          <w:szCs w:val="28"/>
        </w:rPr>
        <w:t>5,3%.</w:t>
      </w:r>
    </w:p>
    <w:p w:rsidR="00BD0438" w:rsidRPr="00C24014" w:rsidRDefault="00BD0438" w:rsidP="00A27477">
      <w:pPr>
        <w:spacing w:after="0"/>
        <w:ind w:firstLine="708"/>
        <w:jc w:val="both"/>
        <w:rPr>
          <w:rFonts w:ascii="Times New Roman" w:hAnsi="Times New Roman" w:cs="Times New Roman"/>
          <w:sz w:val="28"/>
          <w:szCs w:val="28"/>
        </w:rPr>
      </w:pPr>
      <w:r w:rsidRPr="00C24014">
        <w:rPr>
          <w:rFonts w:ascii="Times New Roman" w:hAnsi="Times New Roman" w:cs="Times New Roman"/>
          <w:sz w:val="28"/>
          <w:szCs w:val="28"/>
        </w:rPr>
        <w:t xml:space="preserve">Неналоговые </w:t>
      </w:r>
      <w:r w:rsidR="00C24014" w:rsidRPr="00C24014">
        <w:rPr>
          <w:rFonts w:ascii="Times New Roman" w:hAnsi="Times New Roman" w:cs="Times New Roman"/>
          <w:sz w:val="28"/>
          <w:szCs w:val="28"/>
        </w:rPr>
        <w:t>доходы в структуре налоговых и неналоговых доходов составил</w:t>
      </w:r>
      <w:r w:rsidR="00A27477">
        <w:rPr>
          <w:rFonts w:ascii="Times New Roman" w:hAnsi="Times New Roman" w:cs="Times New Roman"/>
          <w:sz w:val="28"/>
          <w:szCs w:val="28"/>
        </w:rPr>
        <w:t xml:space="preserve">и </w:t>
      </w:r>
      <w:r w:rsidR="00944B30">
        <w:rPr>
          <w:rFonts w:ascii="Times New Roman" w:hAnsi="Times New Roman" w:cs="Times New Roman"/>
          <w:sz w:val="28"/>
          <w:szCs w:val="28"/>
        </w:rPr>
        <w:t>9,1</w:t>
      </w:r>
      <w:r w:rsidR="00A27477">
        <w:rPr>
          <w:rFonts w:ascii="Times New Roman" w:hAnsi="Times New Roman" w:cs="Times New Roman"/>
          <w:sz w:val="28"/>
          <w:szCs w:val="28"/>
        </w:rPr>
        <w:t>%</w:t>
      </w:r>
      <w:r w:rsidR="00C24014" w:rsidRPr="00C24014">
        <w:rPr>
          <w:rFonts w:ascii="Times New Roman" w:hAnsi="Times New Roman" w:cs="Times New Roman"/>
          <w:sz w:val="28"/>
          <w:szCs w:val="28"/>
        </w:rPr>
        <w:t xml:space="preserve">, в объеме доходов районного бюджета </w:t>
      </w:r>
      <w:r w:rsidR="00944B30">
        <w:rPr>
          <w:rFonts w:ascii="Times New Roman" w:hAnsi="Times New Roman" w:cs="Times New Roman"/>
          <w:sz w:val="28"/>
          <w:szCs w:val="28"/>
        </w:rPr>
        <w:t>2</w:t>
      </w:r>
      <w:r w:rsidR="00C24014" w:rsidRPr="00C24014">
        <w:rPr>
          <w:rFonts w:ascii="Times New Roman" w:hAnsi="Times New Roman" w:cs="Times New Roman"/>
          <w:sz w:val="28"/>
          <w:szCs w:val="28"/>
        </w:rPr>
        <w:t>%,</w:t>
      </w:r>
    </w:p>
    <w:p w:rsidR="009658B9" w:rsidRPr="00C24014" w:rsidRDefault="009658B9" w:rsidP="00C24014">
      <w:pPr>
        <w:shd w:val="clear" w:color="auto" w:fill="FFFFFF"/>
        <w:spacing w:after="0"/>
        <w:jc w:val="center"/>
        <w:rPr>
          <w:rFonts w:ascii="Times New Roman" w:hAnsi="Times New Roman" w:cs="Times New Roman"/>
          <w:b/>
          <w:sz w:val="28"/>
          <w:szCs w:val="28"/>
        </w:rPr>
      </w:pPr>
      <w:r w:rsidRPr="00C24014">
        <w:rPr>
          <w:rFonts w:ascii="Times New Roman" w:hAnsi="Times New Roman" w:cs="Times New Roman"/>
          <w:b/>
          <w:sz w:val="28"/>
          <w:szCs w:val="28"/>
        </w:rPr>
        <w:t>Анализ безвозмездных поступлений</w:t>
      </w:r>
    </w:p>
    <w:p w:rsidR="001900DB" w:rsidRPr="009658B9" w:rsidRDefault="009658B9" w:rsidP="00C24014">
      <w:pPr>
        <w:shd w:val="clear" w:color="auto" w:fill="FFFFFF"/>
        <w:spacing w:after="0"/>
        <w:ind w:firstLine="708"/>
        <w:jc w:val="both"/>
        <w:rPr>
          <w:rFonts w:ascii="Times New Roman" w:hAnsi="Times New Roman" w:cs="Times New Roman"/>
          <w:color w:val="000000"/>
          <w:sz w:val="28"/>
          <w:szCs w:val="28"/>
        </w:rPr>
      </w:pPr>
      <w:r w:rsidRPr="00C24014">
        <w:rPr>
          <w:rFonts w:ascii="Times New Roman" w:hAnsi="Times New Roman" w:cs="Times New Roman"/>
          <w:sz w:val="28"/>
          <w:szCs w:val="28"/>
        </w:rPr>
        <w:t>Безвозмездные поступления в районный</w:t>
      </w:r>
      <w:r w:rsidRPr="009658B9">
        <w:rPr>
          <w:rFonts w:ascii="Times New Roman" w:hAnsi="Times New Roman" w:cs="Times New Roman"/>
          <w:color w:val="000000"/>
          <w:sz w:val="28"/>
          <w:szCs w:val="28"/>
        </w:rPr>
        <w:t xml:space="preserve"> бюджет при </w:t>
      </w:r>
      <w:r>
        <w:rPr>
          <w:rFonts w:ascii="Times New Roman" w:hAnsi="Times New Roman" w:cs="Times New Roman"/>
          <w:color w:val="000000"/>
          <w:sz w:val="28"/>
          <w:szCs w:val="28"/>
        </w:rPr>
        <w:t xml:space="preserve">годовом </w:t>
      </w:r>
      <w:r w:rsidRPr="009658B9">
        <w:rPr>
          <w:rFonts w:ascii="Times New Roman" w:hAnsi="Times New Roman" w:cs="Times New Roman"/>
          <w:color w:val="000000"/>
          <w:sz w:val="28"/>
          <w:szCs w:val="28"/>
        </w:rPr>
        <w:t xml:space="preserve">плане </w:t>
      </w:r>
      <w:r w:rsidR="00911AED">
        <w:rPr>
          <w:rFonts w:ascii="Times New Roman" w:hAnsi="Times New Roman" w:cs="Times New Roman"/>
          <w:color w:val="000000"/>
          <w:sz w:val="28"/>
          <w:szCs w:val="28"/>
        </w:rPr>
        <w:t>293798,8</w:t>
      </w:r>
      <w:r w:rsidRPr="009658B9">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w:t>
      </w:r>
      <w:r w:rsidRPr="009658B9">
        <w:rPr>
          <w:rFonts w:ascii="Times New Roman" w:hAnsi="Times New Roman" w:cs="Times New Roman"/>
          <w:color w:val="000000"/>
          <w:sz w:val="28"/>
          <w:szCs w:val="28"/>
        </w:rPr>
        <w:t xml:space="preserve"> по состоянию н</w:t>
      </w:r>
      <w:r w:rsidR="006C58DB">
        <w:rPr>
          <w:rFonts w:ascii="Times New Roman" w:hAnsi="Times New Roman" w:cs="Times New Roman"/>
          <w:color w:val="000000"/>
          <w:sz w:val="28"/>
          <w:szCs w:val="28"/>
        </w:rPr>
        <w:t xml:space="preserve">а 1 </w:t>
      </w:r>
      <w:r w:rsidR="00944B30">
        <w:rPr>
          <w:rFonts w:ascii="Times New Roman" w:hAnsi="Times New Roman" w:cs="Times New Roman"/>
          <w:color w:val="000000"/>
          <w:sz w:val="28"/>
          <w:szCs w:val="28"/>
        </w:rPr>
        <w:t>октября</w:t>
      </w:r>
      <w:r w:rsidR="00C24014">
        <w:rPr>
          <w:rFonts w:ascii="Times New Roman" w:hAnsi="Times New Roman" w:cs="Times New Roman"/>
          <w:color w:val="000000"/>
          <w:sz w:val="28"/>
          <w:szCs w:val="28"/>
        </w:rPr>
        <w:t xml:space="preserve"> </w:t>
      </w:r>
      <w:r w:rsidR="006C58DB">
        <w:rPr>
          <w:rFonts w:ascii="Times New Roman" w:hAnsi="Times New Roman" w:cs="Times New Roman"/>
          <w:color w:val="000000"/>
          <w:sz w:val="28"/>
          <w:szCs w:val="28"/>
        </w:rPr>
        <w:t>202</w:t>
      </w:r>
      <w:r w:rsidR="00911AED">
        <w:rPr>
          <w:rFonts w:ascii="Times New Roman" w:hAnsi="Times New Roman" w:cs="Times New Roman"/>
          <w:color w:val="000000"/>
          <w:sz w:val="28"/>
          <w:szCs w:val="28"/>
        </w:rPr>
        <w:t>4</w:t>
      </w:r>
      <w:r w:rsidR="006C58DB">
        <w:rPr>
          <w:rFonts w:ascii="Times New Roman" w:hAnsi="Times New Roman" w:cs="Times New Roman"/>
          <w:color w:val="000000"/>
          <w:sz w:val="28"/>
          <w:szCs w:val="28"/>
        </w:rPr>
        <w:t xml:space="preserve"> </w:t>
      </w:r>
      <w:r w:rsidRPr="009658B9">
        <w:rPr>
          <w:rFonts w:ascii="Times New Roman" w:hAnsi="Times New Roman" w:cs="Times New Roman"/>
          <w:color w:val="000000"/>
          <w:sz w:val="28"/>
          <w:szCs w:val="28"/>
        </w:rPr>
        <w:t xml:space="preserve">года составили </w:t>
      </w:r>
      <w:r w:rsidR="00944B30">
        <w:rPr>
          <w:rFonts w:ascii="Times New Roman" w:hAnsi="Times New Roman" w:cs="Times New Roman"/>
          <w:color w:val="000000"/>
          <w:sz w:val="28"/>
          <w:szCs w:val="28"/>
        </w:rPr>
        <w:t>208329,2</w:t>
      </w:r>
      <w:r w:rsidRPr="009658B9">
        <w:rPr>
          <w:rFonts w:ascii="Times New Roman" w:hAnsi="Times New Roman" w:cs="Times New Roman"/>
          <w:color w:val="000000"/>
          <w:sz w:val="28"/>
          <w:szCs w:val="28"/>
        </w:rPr>
        <w:t xml:space="preserve"> тыс. рублей или </w:t>
      </w:r>
      <w:r w:rsidR="00944B30">
        <w:rPr>
          <w:rFonts w:ascii="Times New Roman" w:hAnsi="Times New Roman" w:cs="Times New Roman"/>
          <w:color w:val="000000"/>
          <w:sz w:val="28"/>
          <w:szCs w:val="28"/>
        </w:rPr>
        <w:t>70,9</w:t>
      </w:r>
      <w:r w:rsidRPr="009658B9">
        <w:rPr>
          <w:rFonts w:ascii="Times New Roman" w:hAnsi="Times New Roman" w:cs="Times New Roman"/>
          <w:color w:val="000000"/>
          <w:sz w:val="28"/>
          <w:szCs w:val="28"/>
        </w:rPr>
        <w:t>%.</w:t>
      </w:r>
    </w:p>
    <w:p w:rsidR="00F345BB" w:rsidRDefault="009658B9" w:rsidP="002838C7">
      <w:pPr>
        <w:shd w:val="clear" w:color="auto" w:fill="FFFFFF"/>
        <w:spacing w:after="0"/>
        <w:ind w:firstLine="708"/>
        <w:jc w:val="both"/>
        <w:rPr>
          <w:rFonts w:ascii="Times New Roman" w:hAnsi="Times New Roman" w:cs="Times New Roman"/>
          <w:sz w:val="28"/>
          <w:szCs w:val="28"/>
        </w:rPr>
      </w:pPr>
      <w:r w:rsidRPr="009658B9">
        <w:rPr>
          <w:rFonts w:ascii="Times New Roman" w:hAnsi="Times New Roman" w:cs="Times New Roman"/>
          <w:color w:val="000000"/>
          <w:sz w:val="28"/>
          <w:szCs w:val="28"/>
        </w:rPr>
        <w:t>Удельный вес в структуре доходов –</w:t>
      </w:r>
      <w:r w:rsidR="00911AED">
        <w:rPr>
          <w:rFonts w:ascii="Times New Roman" w:hAnsi="Times New Roman" w:cs="Times New Roman"/>
          <w:color w:val="000000"/>
          <w:sz w:val="28"/>
          <w:szCs w:val="28"/>
        </w:rPr>
        <w:t>78,</w:t>
      </w:r>
      <w:r w:rsidR="001A77F9">
        <w:rPr>
          <w:rFonts w:ascii="Times New Roman" w:hAnsi="Times New Roman" w:cs="Times New Roman"/>
          <w:color w:val="000000"/>
          <w:sz w:val="28"/>
          <w:szCs w:val="28"/>
        </w:rPr>
        <w:t>1</w:t>
      </w:r>
      <w:r w:rsidRPr="009658B9">
        <w:rPr>
          <w:rFonts w:ascii="Times New Roman" w:hAnsi="Times New Roman" w:cs="Times New Roman"/>
          <w:color w:val="000000"/>
          <w:sz w:val="28"/>
          <w:szCs w:val="28"/>
        </w:rPr>
        <w:t>%</w:t>
      </w:r>
      <w:r w:rsidRPr="00D6240B">
        <w:rPr>
          <w:rFonts w:ascii="Times New Roman" w:hAnsi="Times New Roman" w:cs="Times New Roman"/>
          <w:sz w:val="28"/>
          <w:szCs w:val="28"/>
        </w:rPr>
        <w:t xml:space="preserve"> (к уровню прошлого года их доля </w:t>
      </w:r>
      <w:r w:rsidR="00911AED">
        <w:rPr>
          <w:rFonts w:ascii="Times New Roman" w:hAnsi="Times New Roman" w:cs="Times New Roman"/>
          <w:sz w:val="28"/>
          <w:szCs w:val="28"/>
        </w:rPr>
        <w:t>у</w:t>
      </w:r>
      <w:r w:rsidR="00944B30">
        <w:rPr>
          <w:rFonts w:ascii="Times New Roman" w:hAnsi="Times New Roman" w:cs="Times New Roman"/>
          <w:sz w:val="28"/>
          <w:szCs w:val="28"/>
        </w:rPr>
        <w:t>величилас</w:t>
      </w:r>
      <w:r w:rsidR="00911AED">
        <w:rPr>
          <w:rFonts w:ascii="Times New Roman" w:hAnsi="Times New Roman" w:cs="Times New Roman"/>
          <w:sz w:val="28"/>
          <w:szCs w:val="28"/>
        </w:rPr>
        <w:t>ь</w:t>
      </w:r>
      <w:r w:rsidRPr="00D6240B">
        <w:rPr>
          <w:rFonts w:ascii="Times New Roman" w:hAnsi="Times New Roman" w:cs="Times New Roman"/>
          <w:sz w:val="28"/>
          <w:szCs w:val="28"/>
        </w:rPr>
        <w:t xml:space="preserve"> на </w:t>
      </w:r>
      <w:r w:rsidR="00944B30">
        <w:rPr>
          <w:rFonts w:ascii="Times New Roman" w:hAnsi="Times New Roman" w:cs="Times New Roman"/>
          <w:sz w:val="28"/>
          <w:szCs w:val="28"/>
        </w:rPr>
        <w:t>9,9</w:t>
      </w:r>
      <w:r w:rsidR="00C36E02" w:rsidRPr="00D6240B">
        <w:rPr>
          <w:rFonts w:ascii="Times New Roman" w:hAnsi="Times New Roman" w:cs="Times New Roman"/>
          <w:sz w:val="28"/>
          <w:szCs w:val="28"/>
        </w:rPr>
        <w:t>%</w:t>
      </w:r>
      <w:r w:rsidRPr="00D6240B">
        <w:rPr>
          <w:rFonts w:ascii="Times New Roman" w:hAnsi="Times New Roman" w:cs="Times New Roman"/>
          <w:sz w:val="28"/>
          <w:szCs w:val="28"/>
        </w:rPr>
        <w:t xml:space="preserve">). </w:t>
      </w:r>
    </w:p>
    <w:p w:rsidR="009658B9" w:rsidRPr="00291235" w:rsidRDefault="006C2C95" w:rsidP="002838C7">
      <w:pPr>
        <w:shd w:val="clear" w:color="auto" w:fill="FFFFFF"/>
        <w:spacing w:after="0"/>
        <w:ind w:firstLine="708"/>
        <w:jc w:val="both"/>
        <w:rPr>
          <w:rFonts w:ascii="Times New Roman" w:hAnsi="Times New Roman" w:cs="Times New Roman"/>
          <w:sz w:val="28"/>
          <w:szCs w:val="28"/>
        </w:rPr>
      </w:pPr>
      <w:r w:rsidRPr="00291235">
        <w:rPr>
          <w:rFonts w:ascii="Times New Roman" w:hAnsi="Times New Roman" w:cs="Times New Roman"/>
          <w:sz w:val="28"/>
          <w:szCs w:val="28"/>
        </w:rPr>
        <w:t xml:space="preserve">Безвозмездных </w:t>
      </w:r>
      <w:r w:rsidR="001900DB" w:rsidRPr="00291235">
        <w:rPr>
          <w:rFonts w:ascii="Times New Roman" w:hAnsi="Times New Roman" w:cs="Times New Roman"/>
          <w:sz w:val="28"/>
          <w:szCs w:val="28"/>
        </w:rPr>
        <w:t xml:space="preserve">поступлений </w:t>
      </w:r>
      <w:r w:rsidR="00D6240B">
        <w:rPr>
          <w:rFonts w:ascii="Times New Roman" w:hAnsi="Times New Roman" w:cs="Times New Roman"/>
          <w:sz w:val="28"/>
          <w:szCs w:val="28"/>
        </w:rPr>
        <w:t>от других бюджетов бюджетной системы Российской Федерации</w:t>
      </w:r>
      <w:r w:rsidR="00C24014" w:rsidRPr="00291235">
        <w:rPr>
          <w:rFonts w:ascii="Times New Roman" w:hAnsi="Times New Roman" w:cs="Times New Roman"/>
          <w:sz w:val="28"/>
          <w:szCs w:val="28"/>
        </w:rPr>
        <w:t xml:space="preserve"> </w:t>
      </w:r>
      <w:r w:rsidR="001900DB" w:rsidRPr="00291235">
        <w:rPr>
          <w:rFonts w:ascii="Times New Roman" w:hAnsi="Times New Roman" w:cs="Times New Roman"/>
          <w:sz w:val="28"/>
          <w:szCs w:val="28"/>
        </w:rPr>
        <w:t>по</w:t>
      </w:r>
      <w:r w:rsidR="009658B9" w:rsidRPr="00291235">
        <w:rPr>
          <w:rFonts w:ascii="Times New Roman" w:hAnsi="Times New Roman" w:cs="Times New Roman"/>
          <w:sz w:val="28"/>
          <w:szCs w:val="28"/>
        </w:rPr>
        <w:t xml:space="preserve">ступило </w:t>
      </w:r>
      <w:r w:rsidR="00291235" w:rsidRPr="00291235">
        <w:rPr>
          <w:rFonts w:ascii="Times New Roman" w:hAnsi="Times New Roman" w:cs="Times New Roman"/>
          <w:sz w:val="28"/>
          <w:szCs w:val="28"/>
        </w:rPr>
        <w:t xml:space="preserve">всего </w:t>
      </w:r>
      <w:r w:rsidR="00A6769A">
        <w:rPr>
          <w:rFonts w:ascii="Times New Roman" w:hAnsi="Times New Roman" w:cs="Times New Roman"/>
          <w:color w:val="000000"/>
          <w:sz w:val="28"/>
          <w:szCs w:val="28"/>
        </w:rPr>
        <w:t>208329,2</w:t>
      </w:r>
      <w:r w:rsidR="00A6769A" w:rsidRPr="009658B9">
        <w:rPr>
          <w:rFonts w:ascii="Times New Roman" w:hAnsi="Times New Roman" w:cs="Times New Roman"/>
          <w:color w:val="000000"/>
          <w:sz w:val="28"/>
          <w:szCs w:val="28"/>
        </w:rPr>
        <w:t xml:space="preserve"> </w:t>
      </w:r>
      <w:r w:rsidR="009658B9" w:rsidRPr="00291235">
        <w:rPr>
          <w:rFonts w:ascii="Times New Roman" w:hAnsi="Times New Roman" w:cs="Times New Roman"/>
          <w:sz w:val="28"/>
          <w:szCs w:val="28"/>
        </w:rPr>
        <w:t xml:space="preserve">тыс. рублей или </w:t>
      </w:r>
      <w:r w:rsidR="00A6769A">
        <w:rPr>
          <w:rFonts w:ascii="Times New Roman" w:hAnsi="Times New Roman" w:cs="Times New Roman"/>
          <w:sz w:val="28"/>
          <w:szCs w:val="28"/>
        </w:rPr>
        <w:t>70,9</w:t>
      </w:r>
      <w:r w:rsidR="009658B9" w:rsidRPr="00291235">
        <w:rPr>
          <w:rFonts w:ascii="Times New Roman" w:hAnsi="Times New Roman" w:cs="Times New Roman"/>
          <w:sz w:val="28"/>
          <w:szCs w:val="28"/>
        </w:rPr>
        <w:t xml:space="preserve">% от плановых показателей </w:t>
      </w:r>
      <w:r w:rsidR="00C36E02" w:rsidRPr="00291235">
        <w:rPr>
          <w:rFonts w:ascii="Times New Roman" w:hAnsi="Times New Roman" w:cs="Times New Roman"/>
          <w:sz w:val="28"/>
          <w:szCs w:val="28"/>
        </w:rPr>
        <w:t>(</w:t>
      </w:r>
      <w:r w:rsidR="00911AED">
        <w:rPr>
          <w:rFonts w:ascii="Times New Roman" w:hAnsi="Times New Roman" w:cs="Times New Roman"/>
          <w:sz w:val="28"/>
          <w:szCs w:val="28"/>
        </w:rPr>
        <w:t>293798,8</w:t>
      </w:r>
      <w:r w:rsidR="009658B9" w:rsidRPr="00291235">
        <w:rPr>
          <w:rFonts w:ascii="Times New Roman" w:hAnsi="Times New Roman" w:cs="Times New Roman"/>
          <w:sz w:val="28"/>
          <w:szCs w:val="28"/>
        </w:rPr>
        <w:t xml:space="preserve"> тыс. рублей</w:t>
      </w:r>
      <w:r w:rsidR="00C36E02" w:rsidRPr="00291235">
        <w:rPr>
          <w:rFonts w:ascii="Times New Roman" w:hAnsi="Times New Roman" w:cs="Times New Roman"/>
          <w:sz w:val="28"/>
          <w:szCs w:val="28"/>
        </w:rPr>
        <w:t>)</w:t>
      </w:r>
      <w:r w:rsidR="009658B9" w:rsidRPr="00291235">
        <w:rPr>
          <w:rFonts w:ascii="Times New Roman" w:hAnsi="Times New Roman" w:cs="Times New Roman"/>
          <w:sz w:val="28"/>
          <w:szCs w:val="28"/>
        </w:rPr>
        <w:t>, из них:</w:t>
      </w:r>
    </w:p>
    <w:p w:rsidR="00B605C3" w:rsidRDefault="00B605C3" w:rsidP="002838C7">
      <w:pPr>
        <w:shd w:val="clear" w:color="auto" w:fill="FFFFFF"/>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B605C3">
        <w:rPr>
          <w:rFonts w:ascii="Times New Roman" w:hAnsi="Times New Roman" w:cs="Times New Roman"/>
          <w:color w:val="000000"/>
          <w:sz w:val="28"/>
          <w:szCs w:val="28"/>
        </w:rPr>
        <w:t>отации бюджетам бюджетной системы Российской Федерации</w:t>
      </w:r>
      <w:r w:rsidR="009658B9" w:rsidRPr="009658B9">
        <w:rPr>
          <w:rFonts w:ascii="Times New Roman" w:hAnsi="Times New Roman" w:cs="Times New Roman"/>
          <w:color w:val="000000"/>
          <w:sz w:val="28"/>
          <w:szCs w:val="28"/>
        </w:rPr>
        <w:t xml:space="preserve">– </w:t>
      </w:r>
      <w:r w:rsidR="00944B30">
        <w:rPr>
          <w:rFonts w:ascii="Times New Roman" w:hAnsi="Times New Roman" w:cs="Times New Roman"/>
          <w:color w:val="000000"/>
          <w:sz w:val="28"/>
          <w:szCs w:val="28"/>
        </w:rPr>
        <w:t>28297,6</w:t>
      </w:r>
      <w:r w:rsidR="009658B9" w:rsidRPr="009658B9">
        <w:rPr>
          <w:rFonts w:ascii="Times New Roman" w:hAnsi="Times New Roman" w:cs="Times New Roman"/>
          <w:color w:val="000000"/>
          <w:sz w:val="28"/>
          <w:szCs w:val="28"/>
        </w:rPr>
        <w:t xml:space="preserve"> тыс. рублей или </w:t>
      </w:r>
      <w:r w:rsidR="00944B30">
        <w:rPr>
          <w:rFonts w:ascii="Times New Roman" w:hAnsi="Times New Roman" w:cs="Times New Roman"/>
          <w:color w:val="000000"/>
          <w:sz w:val="28"/>
          <w:szCs w:val="28"/>
        </w:rPr>
        <w:t>79,8</w:t>
      </w:r>
      <w:r w:rsidR="009658B9" w:rsidRPr="009658B9">
        <w:rPr>
          <w:rFonts w:ascii="Times New Roman" w:hAnsi="Times New Roman" w:cs="Times New Roman"/>
          <w:color w:val="000000"/>
          <w:sz w:val="28"/>
          <w:szCs w:val="28"/>
        </w:rPr>
        <w:t xml:space="preserve">% от утвержденных бюджетных назначений </w:t>
      </w:r>
      <w:r w:rsidR="00C36E02">
        <w:rPr>
          <w:rFonts w:ascii="Times New Roman" w:hAnsi="Times New Roman" w:cs="Times New Roman"/>
          <w:color w:val="000000"/>
          <w:sz w:val="28"/>
          <w:szCs w:val="28"/>
        </w:rPr>
        <w:t>(</w:t>
      </w:r>
      <w:r w:rsidR="001A7B7F">
        <w:rPr>
          <w:rFonts w:ascii="Times New Roman" w:hAnsi="Times New Roman" w:cs="Times New Roman"/>
          <w:color w:val="000000"/>
          <w:sz w:val="28"/>
          <w:szCs w:val="28"/>
        </w:rPr>
        <w:t>35428,4</w:t>
      </w:r>
      <w:r w:rsidR="009658B9" w:rsidRPr="009658B9">
        <w:rPr>
          <w:rFonts w:ascii="Times New Roman" w:hAnsi="Times New Roman" w:cs="Times New Roman"/>
          <w:color w:val="000000"/>
          <w:sz w:val="28"/>
          <w:szCs w:val="28"/>
        </w:rPr>
        <w:t xml:space="preserve"> тыс. рублей</w:t>
      </w:r>
      <w:r w:rsidR="00C36E02">
        <w:rPr>
          <w:rFonts w:ascii="Times New Roman" w:hAnsi="Times New Roman" w:cs="Times New Roman"/>
          <w:color w:val="000000"/>
          <w:sz w:val="28"/>
          <w:szCs w:val="28"/>
        </w:rPr>
        <w:t>)</w:t>
      </w:r>
      <w:r w:rsidR="009658B9" w:rsidRPr="009658B9">
        <w:rPr>
          <w:rFonts w:ascii="Times New Roman" w:hAnsi="Times New Roman" w:cs="Times New Roman"/>
          <w:color w:val="000000"/>
          <w:sz w:val="28"/>
          <w:szCs w:val="28"/>
        </w:rPr>
        <w:t xml:space="preserve">; </w:t>
      </w:r>
    </w:p>
    <w:p w:rsidR="00291235" w:rsidRDefault="009658B9" w:rsidP="002838C7">
      <w:pPr>
        <w:shd w:val="clear" w:color="auto" w:fill="FFFFFF"/>
        <w:spacing w:after="0"/>
        <w:ind w:firstLine="708"/>
        <w:jc w:val="both"/>
        <w:rPr>
          <w:rFonts w:ascii="Times New Roman" w:hAnsi="Times New Roman" w:cs="Times New Roman"/>
          <w:color w:val="000000"/>
          <w:sz w:val="28"/>
          <w:szCs w:val="28"/>
        </w:rPr>
      </w:pPr>
      <w:r w:rsidRPr="009658B9">
        <w:rPr>
          <w:rFonts w:ascii="Times New Roman" w:hAnsi="Times New Roman" w:cs="Times New Roman"/>
          <w:color w:val="000000"/>
          <w:sz w:val="28"/>
          <w:szCs w:val="28"/>
        </w:rPr>
        <w:t>субсиди</w:t>
      </w:r>
      <w:r w:rsidR="00291235">
        <w:rPr>
          <w:rFonts w:ascii="Times New Roman" w:hAnsi="Times New Roman" w:cs="Times New Roman"/>
          <w:color w:val="000000"/>
          <w:sz w:val="28"/>
          <w:szCs w:val="28"/>
        </w:rPr>
        <w:t>й</w:t>
      </w:r>
      <w:r w:rsidRPr="009658B9">
        <w:rPr>
          <w:rFonts w:ascii="Times New Roman" w:hAnsi="Times New Roman" w:cs="Times New Roman"/>
          <w:color w:val="000000"/>
          <w:sz w:val="28"/>
          <w:szCs w:val="28"/>
        </w:rPr>
        <w:t xml:space="preserve"> бюджетам </w:t>
      </w:r>
      <w:r w:rsidR="006E5215">
        <w:rPr>
          <w:rFonts w:ascii="Times New Roman" w:hAnsi="Times New Roman" w:cs="Times New Roman"/>
          <w:color w:val="000000"/>
          <w:sz w:val="28"/>
          <w:szCs w:val="28"/>
        </w:rPr>
        <w:t>бюджетной системы</w:t>
      </w:r>
      <w:r w:rsidRPr="009658B9">
        <w:rPr>
          <w:rFonts w:ascii="Times New Roman" w:hAnsi="Times New Roman" w:cs="Times New Roman"/>
          <w:color w:val="000000"/>
          <w:sz w:val="28"/>
          <w:szCs w:val="28"/>
        </w:rPr>
        <w:t xml:space="preserve"> Российской Федерации</w:t>
      </w:r>
      <w:r w:rsidR="006E5215">
        <w:rPr>
          <w:rFonts w:ascii="Times New Roman" w:hAnsi="Times New Roman" w:cs="Times New Roman"/>
          <w:color w:val="000000"/>
          <w:sz w:val="28"/>
          <w:szCs w:val="28"/>
        </w:rPr>
        <w:t xml:space="preserve"> (межбюджетные субсидии)</w:t>
      </w:r>
      <w:r w:rsidRPr="009658B9">
        <w:rPr>
          <w:rFonts w:ascii="Times New Roman" w:hAnsi="Times New Roman" w:cs="Times New Roman"/>
          <w:color w:val="000000"/>
          <w:sz w:val="28"/>
          <w:szCs w:val="28"/>
        </w:rPr>
        <w:t xml:space="preserve"> – </w:t>
      </w:r>
      <w:r w:rsidR="00A6769A">
        <w:rPr>
          <w:rFonts w:ascii="Times New Roman" w:hAnsi="Times New Roman" w:cs="Times New Roman"/>
          <w:color w:val="000000"/>
          <w:sz w:val="28"/>
          <w:szCs w:val="28"/>
        </w:rPr>
        <w:t>34650,6</w:t>
      </w:r>
      <w:r w:rsidRPr="009658B9">
        <w:rPr>
          <w:rFonts w:ascii="Times New Roman" w:hAnsi="Times New Roman" w:cs="Times New Roman"/>
          <w:color w:val="000000"/>
          <w:sz w:val="28"/>
          <w:szCs w:val="28"/>
        </w:rPr>
        <w:t xml:space="preserve"> тыс. рублей или </w:t>
      </w:r>
      <w:r w:rsidR="00A6769A">
        <w:rPr>
          <w:rFonts w:ascii="Times New Roman" w:hAnsi="Times New Roman" w:cs="Times New Roman"/>
          <w:color w:val="000000"/>
          <w:sz w:val="28"/>
          <w:szCs w:val="28"/>
        </w:rPr>
        <w:t>57,8</w:t>
      </w:r>
      <w:r w:rsidRPr="009658B9">
        <w:rPr>
          <w:rFonts w:ascii="Times New Roman" w:hAnsi="Times New Roman" w:cs="Times New Roman"/>
          <w:color w:val="000000"/>
          <w:sz w:val="28"/>
          <w:szCs w:val="28"/>
        </w:rPr>
        <w:t>% (</w:t>
      </w:r>
      <w:r w:rsidR="001A7B7F">
        <w:rPr>
          <w:rFonts w:ascii="Times New Roman" w:hAnsi="Times New Roman" w:cs="Times New Roman"/>
          <w:color w:val="000000"/>
          <w:sz w:val="28"/>
          <w:szCs w:val="28"/>
        </w:rPr>
        <w:t>59903,682</w:t>
      </w:r>
      <w:r w:rsidRPr="009658B9">
        <w:rPr>
          <w:rFonts w:ascii="Times New Roman" w:hAnsi="Times New Roman" w:cs="Times New Roman"/>
          <w:color w:val="000000"/>
          <w:sz w:val="28"/>
          <w:szCs w:val="28"/>
        </w:rPr>
        <w:t xml:space="preserve"> тыс. рублей); </w:t>
      </w:r>
    </w:p>
    <w:p w:rsidR="00291235" w:rsidRDefault="009658B9" w:rsidP="002838C7">
      <w:pPr>
        <w:shd w:val="clear" w:color="auto" w:fill="FFFFFF"/>
        <w:spacing w:after="0"/>
        <w:ind w:firstLine="708"/>
        <w:jc w:val="both"/>
        <w:rPr>
          <w:rFonts w:ascii="Times New Roman" w:hAnsi="Times New Roman" w:cs="Times New Roman"/>
          <w:color w:val="000000"/>
          <w:sz w:val="28"/>
          <w:szCs w:val="28"/>
        </w:rPr>
      </w:pPr>
      <w:r w:rsidRPr="009658B9">
        <w:rPr>
          <w:rFonts w:ascii="Times New Roman" w:hAnsi="Times New Roman" w:cs="Times New Roman"/>
          <w:color w:val="000000"/>
          <w:sz w:val="28"/>
          <w:szCs w:val="28"/>
        </w:rPr>
        <w:t>субвенци</w:t>
      </w:r>
      <w:r w:rsidR="00291235">
        <w:rPr>
          <w:rFonts w:ascii="Times New Roman" w:hAnsi="Times New Roman" w:cs="Times New Roman"/>
          <w:color w:val="000000"/>
          <w:sz w:val="28"/>
          <w:szCs w:val="28"/>
        </w:rPr>
        <w:t>й</w:t>
      </w:r>
      <w:r w:rsidRPr="009658B9">
        <w:rPr>
          <w:rFonts w:ascii="Times New Roman" w:hAnsi="Times New Roman" w:cs="Times New Roman"/>
          <w:color w:val="000000"/>
          <w:sz w:val="28"/>
          <w:szCs w:val="28"/>
        </w:rPr>
        <w:t xml:space="preserve"> бюджетам муниципальным районам от других бюджетов Российской Федерации – </w:t>
      </w:r>
      <w:r w:rsidR="00A6769A">
        <w:rPr>
          <w:rFonts w:ascii="Times New Roman" w:hAnsi="Times New Roman" w:cs="Times New Roman"/>
          <w:color w:val="000000"/>
          <w:sz w:val="28"/>
          <w:szCs w:val="28"/>
        </w:rPr>
        <w:t>144693,9</w:t>
      </w:r>
      <w:r w:rsidRPr="009658B9">
        <w:rPr>
          <w:rFonts w:ascii="Times New Roman" w:hAnsi="Times New Roman" w:cs="Times New Roman"/>
          <w:color w:val="000000"/>
          <w:sz w:val="28"/>
          <w:szCs w:val="28"/>
        </w:rPr>
        <w:t xml:space="preserve"> тыс. рублей или </w:t>
      </w:r>
      <w:r w:rsidR="00A6769A">
        <w:rPr>
          <w:rFonts w:ascii="Times New Roman" w:hAnsi="Times New Roman" w:cs="Times New Roman"/>
          <w:color w:val="000000"/>
          <w:sz w:val="28"/>
          <w:szCs w:val="28"/>
        </w:rPr>
        <w:t>73,6</w:t>
      </w:r>
      <w:r w:rsidRPr="009658B9">
        <w:rPr>
          <w:rFonts w:ascii="Times New Roman" w:hAnsi="Times New Roman" w:cs="Times New Roman"/>
          <w:color w:val="000000"/>
          <w:sz w:val="28"/>
          <w:szCs w:val="28"/>
        </w:rPr>
        <w:t>% (</w:t>
      </w:r>
      <w:r w:rsidR="001A7B7F">
        <w:rPr>
          <w:rFonts w:ascii="Times New Roman" w:hAnsi="Times New Roman" w:cs="Times New Roman"/>
          <w:color w:val="000000"/>
          <w:sz w:val="28"/>
          <w:szCs w:val="28"/>
        </w:rPr>
        <w:t>196476,700</w:t>
      </w:r>
      <w:r w:rsidRPr="009658B9">
        <w:rPr>
          <w:rFonts w:ascii="Times New Roman" w:hAnsi="Times New Roman" w:cs="Times New Roman"/>
          <w:color w:val="000000"/>
          <w:sz w:val="28"/>
          <w:szCs w:val="28"/>
        </w:rPr>
        <w:t xml:space="preserve"> тыс. рублей); </w:t>
      </w:r>
    </w:p>
    <w:p w:rsidR="009658B9" w:rsidRPr="009658B9" w:rsidRDefault="009658B9" w:rsidP="002838C7">
      <w:pPr>
        <w:shd w:val="clear" w:color="auto" w:fill="FFFFFF"/>
        <w:spacing w:after="0"/>
        <w:ind w:firstLine="708"/>
        <w:jc w:val="both"/>
        <w:rPr>
          <w:rFonts w:ascii="Times New Roman" w:hAnsi="Times New Roman" w:cs="Times New Roman"/>
          <w:color w:val="000000"/>
          <w:sz w:val="28"/>
          <w:szCs w:val="28"/>
        </w:rPr>
      </w:pPr>
      <w:r w:rsidRPr="009658B9">
        <w:rPr>
          <w:rFonts w:ascii="Times New Roman" w:hAnsi="Times New Roman" w:cs="Times New Roman"/>
          <w:color w:val="000000"/>
          <w:sz w:val="28"/>
          <w:szCs w:val="28"/>
        </w:rPr>
        <w:t xml:space="preserve">межбюджетных трансфертов – </w:t>
      </w:r>
      <w:r w:rsidR="00A6769A">
        <w:rPr>
          <w:rFonts w:ascii="Times New Roman" w:hAnsi="Times New Roman" w:cs="Times New Roman"/>
          <w:color w:val="000000"/>
          <w:sz w:val="28"/>
          <w:szCs w:val="28"/>
        </w:rPr>
        <w:t>687,1</w:t>
      </w:r>
      <w:r w:rsidR="00291235">
        <w:rPr>
          <w:rFonts w:ascii="Times New Roman" w:hAnsi="Times New Roman" w:cs="Times New Roman"/>
          <w:color w:val="000000"/>
          <w:sz w:val="28"/>
          <w:szCs w:val="28"/>
        </w:rPr>
        <w:t xml:space="preserve"> </w:t>
      </w:r>
      <w:r w:rsidRPr="009658B9">
        <w:rPr>
          <w:rFonts w:ascii="Times New Roman" w:hAnsi="Times New Roman" w:cs="Times New Roman"/>
          <w:color w:val="000000"/>
          <w:sz w:val="28"/>
          <w:szCs w:val="28"/>
        </w:rPr>
        <w:t xml:space="preserve">тыс. рублей или </w:t>
      </w:r>
      <w:r w:rsidR="00A6769A">
        <w:rPr>
          <w:rFonts w:ascii="Times New Roman" w:hAnsi="Times New Roman" w:cs="Times New Roman"/>
          <w:color w:val="000000"/>
          <w:sz w:val="28"/>
          <w:szCs w:val="28"/>
        </w:rPr>
        <w:t>34,5</w:t>
      </w:r>
      <w:r w:rsidRPr="009658B9">
        <w:rPr>
          <w:rFonts w:ascii="Times New Roman" w:hAnsi="Times New Roman" w:cs="Times New Roman"/>
          <w:color w:val="000000"/>
          <w:sz w:val="28"/>
          <w:szCs w:val="28"/>
        </w:rPr>
        <w:t>% (</w:t>
      </w:r>
      <w:r w:rsidR="001A7B7F">
        <w:rPr>
          <w:rFonts w:ascii="Times New Roman" w:hAnsi="Times New Roman" w:cs="Times New Roman"/>
          <w:color w:val="000000"/>
          <w:sz w:val="28"/>
          <w:szCs w:val="28"/>
        </w:rPr>
        <w:t>1990,00</w:t>
      </w:r>
      <w:r w:rsidRPr="009658B9">
        <w:rPr>
          <w:rFonts w:ascii="Times New Roman" w:hAnsi="Times New Roman" w:cs="Times New Roman"/>
          <w:color w:val="000000"/>
          <w:sz w:val="28"/>
          <w:szCs w:val="28"/>
        </w:rPr>
        <w:t xml:space="preserve"> тыс. рублей). </w:t>
      </w:r>
    </w:p>
    <w:p w:rsidR="00BC1C1C" w:rsidRDefault="009658B9" w:rsidP="002838C7">
      <w:pPr>
        <w:shd w:val="clear" w:color="auto" w:fill="FFFFFF"/>
        <w:spacing w:after="0"/>
        <w:ind w:firstLine="708"/>
        <w:jc w:val="both"/>
        <w:rPr>
          <w:rFonts w:ascii="Times New Roman" w:hAnsi="Times New Roman" w:cs="Times New Roman"/>
          <w:sz w:val="28"/>
          <w:szCs w:val="28"/>
        </w:rPr>
      </w:pPr>
      <w:r w:rsidRPr="00B209FC">
        <w:rPr>
          <w:rFonts w:ascii="Times New Roman" w:hAnsi="Times New Roman" w:cs="Times New Roman"/>
          <w:sz w:val="28"/>
          <w:szCs w:val="28"/>
        </w:rPr>
        <w:t>По сравнению с аналогичным периодом 202</w:t>
      </w:r>
      <w:r w:rsidR="001A7B7F">
        <w:rPr>
          <w:rFonts w:ascii="Times New Roman" w:hAnsi="Times New Roman" w:cs="Times New Roman"/>
          <w:sz w:val="28"/>
          <w:szCs w:val="28"/>
        </w:rPr>
        <w:t>3</w:t>
      </w:r>
      <w:r w:rsidRPr="00B209FC">
        <w:rPr>
          <w:rFonts w:ascii="Times New Roman" w:hAnsi="Times New Roman" w:cs="Times New Roman"/>
          <w:sz w:val="28"/>
          <w:szCs w:val="28"/>
        </w:rPr>
        <w:t xml:space="preserve"> года из других бюджетов бюджетной системы Российской Федерации в районный бюджет поступило </w:t>
      </w:r>
      <w:r w:rsidR="00A6769A">
        <w:rPr>
          <w:rFonts w:ascii="Times New Roman" w:hAnsi="Times New Roman" w:cs="Times New Roman"/>
          <w:sz w:val="28"/>
          <w:szCs w:val="28"/>
        </w:rPr>
        <w:t>меньше</w:t>
      </w:r>
      <w:r w:rsidRPr="00464948">
        <w:rPr>
          <w:rFonts w:ascii="Times New Roman" w:hAnsi="Times New Roman" w:cs="Times New Roman"/>
          <w:sz w:val="28"/>
          <w:szCs w:val="28"/>
        </w:rPr>
        <w:t xml:space="preserve"> средств на </w:t>
      </w:r>
      <w:r w:rsidR="00A6769A">
        <w:rPr>
          <w:rFonts w:ascii="Times New Roman" w:hAnsi="Times New Roman" w:cs="Times New Roman"/>
          <w:sz w:val="28"/>
          <w:szCs w:val="28"/>
        </w:rPr>
        <w:t>24563,0</w:t>
      </w:r>
      <w:r w:rsidRPr="00464948">
        <w:rPr>
          <w:rFonts w:ascii="Times New Roman" w:hAnsi="Times New Roman" w:cs="Times New Roman"/>
          <w:sz w:val="28"/>
          <w:szCs w:val="28"/>
        </w:rPr>
        <w:t xml:space="preserve"> тыс.</w:t>
      </w:r>
      <w:r w:rsidRPr="00B209FC">
        <w:rPr>
          <w:rFonts w:ascii="Times New Roman" w:hAnsi="Times New Roman" w:cs="Times New Roman"/>
          <w:sz w:val="28"/>
          <w:szCs w:val="28"/>
        </w:rPr>
        <w:t xml:space="preserve"> рублей</w:t>
      </w:r>
      <w:r w:rsidR="004C47CB" w:rsidRPr="00B209FC">
        <w:rPr>
          <w:rFonts w:ascii="Times New Roman" w:hAnsi="Times New Roman" w:cs="Times New Roman"/>
          <w:sz w:val="28"/>
          <w:szCs w:val="28"/>
        </w:rPr>
        <w:t xml:space="preserve"> или на </w:t>
      </w:r>
      <w:r w:rsidR="00A6769A">
        <w:rPr>
          <w:rFonts w:ascii="Times New Roman" w:hAnsi="Times New Roman" w:cs="Times New Roman"/>
          <w:sz w:val="28"/>
          <w:szCs w:val="28"/>
        </w:rPr>
        <w:t>10,5</w:t>
      </w:r>
      <w:r w:rsidR="004C47CB" w:rsidRPr="00B209FC">
        <w:rPr>
          <w:rFonts w:ascii="Times New Roman" w:hAnsi="Times New Roman" w:cs="Times New Roman"/>
          <w:sz w:val="28"/>
          <w:szCs w:val="28"/>
        </w:rPr>
        <w:t>%</w:t>
      </w:r>
      <w:r w:rsidR="00BC1C1C">
        <w:rPr>
          <w:rFonts w:ascii="Times New Roman" w:hAnsi="Times New Roman" w:cs="Times New Roman"/>
          <w:sz w:val="28"/>
          <w:szCs w:val="28"/>
        </w:rPr>
        <w:t>,</w:t>
      </w:r>
      <w:r w:rsidR="00334E12" w:rsidRPr="00334E12">
        <w:rPr>
          <w:rFonts w:ascii="Times New Roman" w:hAnsi="Times New Roman" w:cs="Times New Roman"/>
          <w:color w:val="000000"/>
          <w:sz w:val="28"/>
          <w:szCs w:val="28"/>
        </w:rPr>
        <w:t xml:space="preserve"> </w:t>
      </w:r>
      <w:r w:rsidR="00FB5554">
        <w:rPr>
          <w:rFonts w:ascii="Times New Roman" w:hAnsi="Times New Roman" w:cs="Times New Roman"/>
          <w:color w:val="000000"/>
          <w:sz w:val="28"/>
          <w:szCs w:val="28"/>
        </w:rPr>
        <w:t>д</w:t>
      </w:r>
      <w:r w:rsidR="00FB5554" w:rsidRPr="00B605C3">
        <w:rPr>
          <w:rFonts w:ascii="Times New Roman" w:hAnsi="Times New Roman" w:cs="Times New Roman"/>
          <w:color w:val="000000"/>
          <w:sz w:val="28"/>
          <w:szCs w:val="28"/>
        </w:rPr>
        <w:t>отации бюджетам бюджетной системы Российской Федерации</w:t>
      </w:r>
      <w:r w:rsidR="00FB5554">
        <w:rPr>
          <w:rFonts w:ascii="Times New Roman" w:hAnsi="Times New Roman" w:cs="Times New Roman"/>
          <w:color w:val="000000"/>
          <w:sz w:val="28"/>
          <w:szCs w:val="28"/>
        </w:rPr>
        <w:t xml:space="preserve"> </w:t>
      </w:r>
      <w:r w:rsidR="00334E12">
        <w:rPr>
          <w:rFonts w:ascii="Times New Roman" w:hAnsi="Times New Roman" w:cs="Times New Roman"/>
          <w:color w:val="000000"/>
          <w:sz w:val="28"/>
          <w:szCs w:val="28"/>
        </w:rPr>
        <w:t xml:space="preserve">- </w:t>
      </w:r>
      <w:r w:rsidR="00F345BB">
        <w:rPr>
          <w:rFonts w:ascii="Times New Roman" w:hAnsi="Times New Roman" w:cs="Times New Roman"/>
          <w:color w:val="000000"/>
          <w:sz w:val="28"/>
          <w:szCs w:val="28"/>
        </w:rPr>
        <w:t>уменьшились</w:t>
      </w:r>
      <w:r w:rsidR="00334E12">
        <w:rPr>
          <w:rFonts w:ascii="Times New Roman" w:hAnsi="Times New Roman" w:cs="Times New Roman"/>
          <w:color w:val="000000"/>
          <w:sz w:val="28"/>
          <w:szCs w:val="28"/>
        </w:rPr>
        <w:t xml:space="preserve"> на </w:t>
      </w:r>
      <w:r w:rsidR="00A6769A">
        <w:rPr>
          <w:rFonts w:ascii="Times New Roman" w:hAnsi="Times New Roman" w:cs="Times New Roman"/>
          <w:color w:val="000000"/>
          <w:sz w:val="28"/>
          <w:szCs w:val="28"/>
        </w:rPr>
        <w:t>13528,4</w:t>
      </w:r>
      <w:r w:rsidR="00334E12">
        <w:rPr>
          <w:rFonts w:ascii="Times New Roman" w:hAnsi="Times New Roman" w:cs="Times New Roman"/>
          <w:color w:val="000000"/>
          <w:sz w:val="28"/>
          <w:szCs w:val="28"/>
        </w:rPr>
        <w:t xml:space="preserve"> тыс. рублей или на </w:t>
      </w:r>
      <w:r w:rsidR="00A6769A">
        <w:rPr>
          <w:rFonts w:ascii="Times New Roman" w:hAnsi="Times New Roman" w:cs="Times New Roman"/>
          <w:color w:val="000000"/>
          <w:sz w:val="28"/>
          <w:szCs w:val="28"/>
        </w:rPr>
        <w:t>32,3</w:t>
      </w:r>
      <w:r w:rsidR="00334E12">
        <w:rPr>
          <w:rFonts w:ascii="Times New Roman" w:hAnsi="Times New Roman" w:cs="Times New Roman"/>
          <w:color w:val="000000"/>
          <w:sz w:val="28"/>
          <w:szCs w:val="28"/>
        </w:rPr>
        <w:t>%,</w:t>
      </w:r>
      <w:r w:rsidR="00291235">
        <w:rPr>
          <w:rFonts w:ascii="Times New Roman" w:hAnsi="Times New Roman" w:cs="Times New Roman"/>
          <w:sz w:val="28"/>
          <w:szCs w:val="28"/>
        </w:rPr>
        <w:t xml:space="preserve"> </w:t>
      </w:r>
      <w:r w:rsidR="00BC1C1C">
        <w:rPr>
          <w:rFonts w:ascii="Times New Roman" w:hAnsi="Times New Roman" w:cs="Times New Roman"/>
          <w:sz w:val="28"/>
          <w:szCs w:val="28"/>
        </w:rPr>
        <w:t xml:space="preserve">субсидии </w:t>
      </w:r>
      <w:r w:rsidR="00BC1C1C" w:rsidRPr="00BC1C1C">
        <w:rPr>
          <w:rFonts w:ascii="Times New Roman" w:hAnsi="Times New Roman" w:cs="Times New Roman"/>
          <w:sz w:val="28"/>
          <w:szCs w:val="28"/>
        </w:rPr>
        <w:t xml:space="preserve">бюджетам бюджетной системы Российской Федерации (межбюджетные субсидии) – </w:t>
      </w:r>
      <w:r w:rsidR="00BC1C1C">
        <w:rPr>
          <w:rFonts w:ascii="Times New Roman" w:hAnsi="Times New Roman" w:cs="Times New Roman"/>
          <w:sz w:val="28"/>
          <w:szCs w:val="28"/>
        </w:rPr>
        <w:t xml:space="preserve"> </w:t>
      </w:r>
      <w:r w:rsidR="00F345BB">
        <w:rPr>
          <w:rFonts w:ascii="Times New Roman" w:hAnsi="Times New Roman" w:cs="Times New Roman"/>
          <w:sz w:val="28"/>
          <w:szCs w:val="28"/>
        </w:rPr>
        <w:t>уменьшились</w:t>
      </w:r>
      <w:r w:rsidR="00BC1C1C">
        <w:rPr>
          <w:rFonts w:ascii="Times New Roman" w:hAnsi="Times New Roman" w:cs="Times New Roman"/>
          <w:sz w:val="28"/>
          <w:szCs w:val="28"/>
        </w:rPr>
        <w:t xml:space="preserve"> на </w:t>
      </w:r>
      <w:r w:rsidR="00A6769A">
        <w:rPr>
          <w:rFonts w:ascii="Times New Roman" w:hAnsi="Times New Roman" w:cs="Times New Roman"/>
          <w:sz w:val="28"/>
          <w:szCs w:val="28"/>
        </w:rPr>
        <w:t>30514,9</w:t>
      </w:r>
      <w:r w:rsidR="00BC1C1C">
        <w:rPr>
          <w:rFonts w:ascii="Times New Roman" w:hAnsi="Times New Roman" w:cs="Times New Roman"/>
          <w:sz w:val="28"/>
          <w:szCs w:val="28"/>
        </w:rPr>
        <w:t xml:space="preserve"> тыс. рублей или </w:t>
      </w:r>
      <w:r w:rsidR="00F345BB">
        <w:rPr>
          <w:rFonts w:ascii="Times New Roman" w:hAnsi="Times New Roman" w:cs="Times New Roman"/>
          <w:sz w:val="28"/>
          <w:szCs w:val="28"/>
        </w:rPr>
        <w:t xml:space="preserve">на </w:t>
      </w:r>
      <w:r w:rsidR="00A6769A">
        <w:rPr>
          <w:rFonts w:ascii="Times New Roman" w:hAnsi="Times New Roman" w:cs="Times New Roman"/>
          <w:sz w:val="28"/>
          <w:szCs w:val="28"/>
        </w:rPr>
        <w:t>46,8</w:t>
      </w:r>
      <w:r w:rsidR="00F345BB">
        <w:rPr>
          <w:rFonts w:ascii="Times New Roman" w:hAnsi="Times New Roman" w:cs="Times New Roman"/>
          <w:sz w:val="28"/>
          <w:szCs w:val="28"/>
        </w:rPr>
        <w:t>%</w:t>
      </w:r>
      <w:r w:rsidR="00BC1C1C">
        <w:rPr>
          <w:rFonts w:ascii="Times New Roman" w:hAnsi="Times New Roman" w:cs="Times New Roman"/>
          <w:sz w:val="28"/>
          <w:szCs w:val="28"/>
        </w:rPr>
        <w:t xml:space="preserve">, </w:t>
      </w:r>
      <w:r w:rsidRPr="00B209FC">
        <w:rPr>
          <w:rFonts w:ascii="Times New Roman" w:hAnsi="Times New Roman" w:cs="Times New Roman"/>
          <w:sz w:val="28"/>
          <w:szCs w:val="28"/>
        </w:rPr>
        <w:t xml:space="preserve">субвенции </w:t>
      </w:r>
      <w:r w:rsidR="00BC1C1C" w:rsidRPr="00BC1C1C">
        <w:rPr>
          <w:rFonts w:ascii="Times New Roman" w:hAnsi="Times New Roman" w:cs="Times New Roman"/>
          <w:sz w:val="28"/>
          <w:szCs w:val="28"/>
        </w:rPr>
        <w:t xml:space="preserve">бюджетам муниципальным районам от других бюджетов Российской Федерации – </w:t>
      </w:r>
      <w:r w:rsidRPr="00B209FC">
        <w:rPr>
          <w:rFonts w:ascii="Times New Roman" w:hAnsi="Times New Roman" w:cs="Times New Roman"/>
          <w:sz w:val="28"/>
          <w:szCs w:val="28"/>
        </w:rPr>
        <w:t xml:space="preserve">увеличились на </w:t>
      </w:r>
      <w:r w:rsidR="00A6769A">
        <w:rPr>
          <w:rFonts w:ascii="Times New Roman" w:hAnsi="Times New Roman" w:cs="Times New Roman"/>
          <w:sz w:val="28"/>
          <w:szCs w:val="28"/>
        </w:rPr>
        <w:t>19629,0</w:t>
      </w:r>
      <w:r w:rsidRPr="00B209FC">
        <w:rPr>
          <w:rFonts w:ascii="Times New Roman" w:hAnsi="Times New Roman" w:cs="Times New Roman"/>
          <w:sz w:val="28"/>
          <w:szCs w:val="28"/>
        </w:rPr>
        <w:t xml:space="preserve"> тыс. </w:t>
      </w:r>
      <w:r w:rsidRPr="00B209FC">
        <w:rPr>
          <w:rFonts w:ascii="Times New Roman" w:hAnsi="Times New Roman" w:cs="Times New Roman"/>
          <w:sz w:val="28"/>
          <w:szCs w:val="28"/>
        </w:rPr>
        <w:lastRenderedPageBreak/>
        <w:t xml:space="preserve">рублей или на </w:t>
      </w:r>
      <w:r w:rsidR="00A6769A">
        <w:rPr>
          <w:rFonts w:ascii="Times New Roman" w:hAnsi="Times New Roman" w:cs="Times New Roman"/>
          <w:sz w:val="28"/>
          <w:szCs w:val="28"/>
        </w:rPr>
        <w:t>15,7</w:t>
      </w:r>
      <w:r w:rsidRPr="00B209FC">
        <w:rPr>
          <w:rFonts w:ascii="Times New Roman" w:hAnsi="Times New Roman" w:cs="Times New Roman"/>
          <w:sz w:val="28"/>
          <w:szCs w:val="28"/>
        </w:rPr>
        <w:t>%</w:t>
      </w:r>
      <w:r w:rsidR="00334E12">
        <w:rPr>
          <w:rFonts w:ascii="Times New Roman" w:hAnsi="Times New Roman" w:cs="Times New Roman"/>
          <w:sz w:val="28"/>
          <w:szCs w:val="28"/>
        </w:rPr>
        <w:t xml:space="preserve">, </w:t>
      </w:r>
      <w:r w:rsidR="00334E12" w:rsidRPr="00B209FC">
        <w:rPr>
          <w:rFonts w:ascii="Times New Roman" w:hAnsi="Times New Roman" w:cs="Times New Roman"/>
          <w:sz w:val="28"/>
          <w:szCs w:val="28"/>
        </w:rPr>
        <w:t xml:space="preserve">межбюджетные трансферты </w:t>
      </w:r>
      <w:r w:rsidR="00F345BB">
        <w:rPr>
          <w:rFonts w:ascii="Times New Roman" w:hAnsi="Times New Roman" w:cs="Times New Roman"/>
          <w:sz w:val="28"/>
          <w:szCs w:val="28"/>
        </w:rPr>
        <w:t xml:space="preserve">уменьшились </w:t>
      </w:r>
      <w:r w:rsidR="00334E12" w:rsidRPr="00B209FC">
        <w:rPr>
          <w:rFonts w:ascii="Times New Roman" w:hAnsi="Times New Roman" w:cs="Times New Roman"/>
          <w:sz w:val="28"/>
          <w:szCs w:val="28"/>
        </w:rPr>
        <w:t xml:space="preserve">на </w:t>
      </w:r>
      <w:r w:rsidR="00A6769A">
        <w:rPr>
          <w:rFonts w:ascii="Times New Roman" w:hAnsi="Times New Roman" w:cs="Times New Roman"/>
          <w:sz w:val="28"/>
          <w:szCs w:val="28"/>
        </w:rPr>
        <w:t>148,6</w:t>
      </w:r>
      <w:r w:rsidR="00F345BB">
        <w:rPr>
          <w:rFonts w:ascii="Times New Roman" w:hAnsi="Times New Roman" w:cs="Times New Roman"/>
          <w:sz w:val="28"/>
          <w:szCs w:val="28"/>
        </w:rPr>
        <w:t xml:space="preserve"> т</w:t>
      </w:r>
      <w:r w:rsidR="00334E12" w:rsidRPr="00B209FC">
        <w:rPr>
          <w:rFonts w:ascii="Times New Roman" w:hAnsi="Times New Roman" w:cs="Times New Roman"/>
          <w:sz w:val="28"/>
          <w:szCs w:val="28"/>
        </w:rPr>
        <w:t xml:space="preserve">ыс. рублей или </w:t>
      </w:r>
      <w:r w:rsidR="00F345BB">
        <w:rPr>
          <w:rFonts w:ascii="Times New Roman" w:hAnsi="Times New Roman" w:cs="Times New Roman"/>
          <w:sz w:val="28"/>
          <w:szCs w:val="28"/>
        </w:rPr>
        <w:t xml:space="preserve">на </w:t>
      </w:r>
      <w:r w:rsidR="00A6769A">
        <w:rPr>
          <w:rFonts w:ascii="Times New Roman" w:hAnsi="Times New Roman" w:cs="Times New Roman"/>
          <w:sz w:val="28"/>
          <w:szCs w:val="28"/>
        </w:rPr>
        <w:t>17,8</w:t>
      </w:r>
      <w:r w:rsidR="00F345BB">
        <w:rPr>
          <w:rFonts w:ascii="Times New Roman" w:hAnsi="Times New Roman" w:cs="Times New Roman"/>
          <w:sz w:val="28"/>
          <w:szCs w:val="28"/>
        </w:rPr>
        <w:t>%</w:t>
      </w:r>
      <w:r w:rsidR="00334E12">
        <w:rPr>
          <w:rFonts w:ascii="Times New Roman" w:hAnsi="Times New Roman" w:cs="Times New Roman"/>
          <w:sz w:val="28"/>
          <w:szCs w:val="28"/>
        </w:rPr>
        <w:t>.</w:t>
      </w:r>
    </w:p>
    <w:p w:rsidR="00AE4E87" w:rsidRPr="0001064C" w:rsidRDefault="00AE4E87" w:rsidP="002838C7">
      <w:pPr>
        <w:shd w:val="clear" w:color="auto" w:fill="FFFFFF"/>
        <w:spacing w:after="0"/>
        <w:jc w:val="center"/>
        <w:rPr>
          <w:rFonts w:ascii="Times New Roman" w:hAnsi="Times New Roman" w:cs="Times New Roman"/>
          <w:b/>
          <w:sz w:val="28"/>
          <w:szCs w:val="28"/>
        </w:rPr>
      </w:pPr>
      <w:r w:rsidRPr="0001064C">
        <w:rPr>
          <w:rFonts w:ascii="Times New Roman" w:hAnsi="Times New Roman" w:cs="Times New Roman"/>
          <w:b/>
          <w:sz w:val="28"/>
          <w:szCs w:val="28"/>
        </w:rPr>
        <w:t>Анализ исполнения расходов районного бюджета</w:t>
      </w:r>
    </w:p>
    <w:p w:rsidR="00F172CB" w:rsidRPr="0001064C" w:rsidRDefault="00F172CB" w:rsidP="00F172CB">
      <w:pPr>
        <w:tabs>
          <w:tab w:val="left" w:pos="567"/>
          <w:tab w:val="left" w:pos="709"/>
        </w:tabs>
        <w:spacing w:after="0"/>
        <w:ind w:firstLine="426"/>
        <w:jc w:val="both"/>
        <w:rPr>
          <w:rFonts w:ascii="Times New Roman" w:eastAsia="Calibri" w:hAnsi="Times New Roman" w:cs="Times New Roman"/>
          <w:spacing w:val="-1"/>
          <w:sz w:val="28"/>
          <w:szCs w:val="28"/>
        </w:rPr>
      </w:pPr>
      <w:r w:rsidRPr="0001064C">
        <w:rPr>
          <w:rFonts w:ascii="Times New Roman" w:eastAsia="Calibri" w:hAnsi="Times New Roman" w:cs="Times New Roman"/>
          <w:spacing w:val="-1"/>
          <w:sz w:val="28"/>
          <w:szCs w:val="28"/>
        </w:rPr>
        <w:t xml:space="preserve">Согласно отчета об исполнении районного бюджета за </w:t>
      </w:r>
      <w:r w:rsidR="00B920BF" w:rsidRPr="0001064C">
        <w:rPr>
          <w:rFonts w:ascii="Times New Roman" w:eastAsia="Calibri" w:hAnsi="Times New Roman" w:cs="Times New Roman"/>
          <w:spacing w:val="-1"/>
          <w:sz w:val="28"/>
          <w:szCs w:val="28"/>
        </w:rPr>
        <w:t>9 месяцев</w:t>
      </w:r>
      <w:r w:rsidRPr="0001064C">
        <w:rPr>
          <w:rFonts w:ascii="Times New Roman" w:eastAsia="Calibri" w:hAnsi="Times New Roman" w:cs="Times New Roman"/>
          <w:spacing w:val="-1"/>
          <w:sz w:val="28"/>
          <w:szCs w:val="28"/>
        </w:rPr>
        <w:t xml:space="preserve"> 202</w:t>
      </w:r>
      <w:r w:rsidR="00F345BB" w:rsidRPr="0001064C">
        <w:rPr>
          <w:rFonts w:ascii="Times New Roman" w:eastAsia="Calibri" w:hAnsi="Times New Roman" w:cs="Times New Roman"/>
          <w:spacing w:val="-1"/>
          <w:sz w:val="28"/>
          <w:szCs w:val="28"/>
        </w:rPr>
        <w:t>4</w:t>
      </w:r>
      <w:r w:rsidRPr="0001064C">
        <w:rPr>
          <w:rFonts w:ascii="Times New Roman" w:eastAsia="Calibri" w:hAnsi="Times New Roman" w:cs="Times New Roman"/>
          <w:spacing w:val="-1"/>
          <w:sz w:val="28"/>
          <w:szCs w:val="28"/>
        </w:rPr>
        <w:t xml:space="preserve"> года, плановые показатели по расходам составили </w:t>
      </w:r>
      <w:r w:rsidR="00FB72C8" w:rsidRPr="0001064C">
        <w:rPr>
          <w:rFonts w:ascii="Times New Roman" w:eastAsia="Calibri" w:hAnsi="Times New Roman" w:cs="Times New Roman"/>
          <w:spacing w:val="-1"/>
          <w:sz w:val="28"/>
          <w:szCs w:val="28"/>
        </w:rPr>
        <w:t>401221,4</w:t>
      </w:r>
      <w:r w:rsidRPr="0001064C">
        <w:rPr>
          <w:rFonts w:ascii="Times New Roman" w:eastAsia="Calibri" w:hAnsi="Times New Roman" w:cs="Times New Roman"/>
          <w:spacing w:val="-1"/>
          <w:sz w:val="28"/>
          <w:szCs w:val="28"/>
        </w:rPr>
        <w:t xml:space="preserve"> тыс. рублей (</w:t>
      </w:r>
      <w:r w:rsidR="00F345BB" w:rsidRPr="0001064C">
        <w:rPr>
          <w:rFonts w:ascii="Times New Roman" w:eastAsia="Calibri" w:hAnsi="Times New Roman" w:cs="Times New Roman"/>
          <w:spacing w:val="-1"/>
          <w:sz w:val="28"/>
          <w:szCs w:val="28"/>
        </w:rPr>
        <w:t xml:space="preserve">что на </w:t>
      </w:r>
      <w:r w:rsidR="00FB72C8" w:rsidRPr="0001064C">
        <w:rPr>
          <w:rFonts w:ascii="Times New Roman" w:eastAsia="Calibri" w:hAnsi="Times New Roman" w:cs="Times New Roman"/>
          <w:spacing w:val="-1"/>
          <w:sz w:val="28"/>
          <w:szCs w:val="28"/>
        </w:rPr>
        <w:t>7702,8</w:t>
      </w:r>
      <w:r w:rsidR="00F345BB" w:rsidRPr="0001064C">
        <w:rPr>
          <w:rFonts w:ascii="Times New Roman" w:eastAsia="Calibri" w:hAnsi="Times New Roman" w:cs="Times New Roman"/>
          <w:spacing w:val="-1"/>
          <w:sz w:val="28"/>
          <w:szCs w:val="28"/>
        </w:rPr>
        <w:t xml:space="preserve"> тыс. рублей превышают плановые показатели по расходам утвержденные решением </w:t>
      </w:r>
      <w:r w:rsidRPr="0001064C">
        <w:rPr>
          <w:rFonts w:ascii="Times New Roman" w:eastAsia="Calibri" w:hAnsi="Times New Roman" w:cs="Times New Roman"/>
          <w:sz w:val="28"/>
          <w:szCs w:val="28"/>
        </w:rPr>
        <w:t xml:space="preserve">Быстроистокского районного Собрания депутатов Алтайского края от </w:t>
      </w:r>
      <w:r w:rsidR="00F345BB" w:rsidRPr="0001064C">
        <w:rPr>
          <w:rFonts w:ascii="Times New Roman" w:eastAsia="Calibri" w:hAnsi="Times New Roman" w:cs="Times New Roman"/>
          <w:sz w:val="28"/>
          <w:szCs w:val="28"/>
        </w:rPr>
        <w:t>07</w:t>
      </w:r>
      <w:r w:rsidRPr="0001064C">
        <w:rPr>
          <w:rFonts w:ascii="Times New Roman" w:eastAsia="Calibri" w:hAnsi="Times New Roman" w:cs="Times New Roman"/>
          <w:sz w:val="28"/>
          <w:szCs w:val="28"/>
        </w:rPr>
        <w:t>.0</w:t>
      </w:r>
      <w:r w:rsidR="00474F21" w:rsidRPr="0001064C">
        <w:rPr>
          <w:rFonts w:ascii="Times New Roman" w:eastAsia="Calibri" w:hAnsi="Times New Roman" w:cs="Times New Roman"/>
          <w:sz w:val="28"/>
          <w:szCs w:val="28"/>
        </w:rPr>
        <w:t>6</w:t>
      </w:r>
      <w:r w:rsidR="00F345BB" w:rsidRPr="0001064C">
        <w:rPr>
          <w:rFonts w:ascii="Times New Roman" w:eastAsia="Calibri" w:hAnsi="Times New Roman" w:cs="Times New Roman"/>
          <w:sz w:val="28"/>
          <w:szCs w:val="28"/>
        </w:rPr>
        <w:t>.2024</w:t>
      </w:r>
      <w:r w:rsidRPr="0001064C">
        <w:rPr>
          <w:rFonts w:ascii="Times New Roman" w:eastAsia="Calibri" w:hAnsi="Times New Roman" w:cs="Times New Roman"/>
          <w:sz w:val="28"/>
          <w:szCs w:val="28"/>
        </w:rPr>
        <w:t xml:space="preserve"> №</w:t>
      </w:r>
      <w:r w:rsidR="00F345BB" w:rsidRPr="0001064C">
        <w:rPr>
          <w:rFonts w:ascii="Times New Roman" w:eastAsia="Calibri" w:hAnsi="Times New Roman" w:cs="Times New Roman"/>
          <w:sz w:val="28"/>
          <w:szCs w:val="28"/>
        </w:rPr>
        <w:t>9</w:t>
      </w:r>
      <w:r w:rsidRPr="0001064C">
        <w:rPr>
          <w:rFonts w:ascii="Times New Roman" w:eastAsia="Calibri" w:hAnsi="Times New Roman" w:cs="Times New Roman"/>
          <w:sz w:val="28"/>
          <w:szCs w:val="28"/>
        </w:rPr>
        <w:t xml:space="preserve"> «О внесении изменений в решение районного Собрания депутатов «О районном бюджете Быстроистокского района Алтайского края на 202</w:t>
      </w:r>
      <w:r w:rsidR="00F345BB" w:rsidRPr="0001064C">
        <w:rPr>
          <w:rFonts w:ascii="Times New Roman" w:eastAsia="Calibri" w:hAnsi="Times New Roman" w:cs="Times New Roman"/>
          <w:sz w:val="28"/>
          <w:szCs w:val="28"/>
        </w:rPr>
        <w:t>4</w:t>
      </w:r>
      <w:r w:rsidRPr="0001064C">
        <w:rPr>
          <w:rFonts w:ascii="Times New Roman" w:eastAsia="Calibri" w:hAnsi="Times New Roman" w:cs="Times New Roman"/>
          <w:sz w:val="28"/>
          <w:szCs w:val="28"/>
        </w:rPr>
        <w:t xml:space="preserve"> год и на плановый период 202</w:t>
      </w:r>
      <w:r w:rsidR="00F345BB" w:rsidRPr="0001064C">
        <w:rPr>
          <w:rFonts w:ascii="Times New Roman" w:eastAsia="Calibri" w:hAnsi="Times New Roman" w:cs="Times New Roman"/>
          <w:sz w:val="28"/>
          <w:szCs w:val="28"/>
        </w:rPr>
        <w:t>5</w:t>
      </w:r>
      <w:r w:rsidRPr="0001064C">
        <w:rPr>
          <w:rFonts w:ascii="Times New Roman" w:eastAsia="Calibri" w:hAnsi="Times New Roman" w:cs="Times New Roman"/>
          <w:sz w:val="28"/>
          <w:szCs w:val="28"/>
        </w:rPr>
        <w:t xml:space="preserve"> и 202</w:t>
      </w:r>
      <w:r w:rsidR="00F345BB" w:rsidRPr="0001064C">
        <w:rPr>
          <w:rFonts w:ascii="Times New Roman" w:eastAsia="Calibri" w:hAnsi="Times New Roman" w:cs="Times New Roman"/>
          <w:sz w:val="28"/>
          <w:szCs w:val="28"/>
        </w:rPr>
        <w:t>6</w:t>
      </w:r>
      <w:r w:rsidRPr="0001064C">
        <w:rPr>
          <w:rFonts w:ascii="Times New Roman" w:eastAsia="Calibri" w:hAnsi="Times New Roman" w:cs="Times New Roman"/>
          <w:sz w:val="28"/>
          <w:szCs w:val="28"/>
        </w:rPr>
        <w:t xml:space="preserve"> годов»»</w:t>
      </w:r>
      <w:r w:rsidRPr="0001064C">
        <w:rPr>
          <w:rFonts w:ascii="Times New Roman" w:eastAsia="Calibri" w:hAnsi="Times New Roman" w:cs="Times New Roman"/>
          <w:spacing w:val="-1"/>
          <w:sz w:val="28"/>
          <w:szCs w:val="28"/>
        </w:rPr>
        <w:t xml:space="preserve">). </w:t>
      </w:r>
    </w:p>
    <w:p w:rsidR="00F345BB" w:rsidRPr="0001064C" w:rsidRDefault="00F345BB" w:rsidP="00F345BB">
      <w:pPr>
        <w:tabs>
          <w:tab w:val="left" w:pos="709"/>
          <w:tab w:val="left" w:pos="1134"/>
        </w:tabs>
        <w:spacing w:after="0"/>
        <w:jc w:val="both"/>
        <w:rPr>
          <w:rFonts w:ascii="Times New Roman" w:eastAsia="Calibri" w:hAnsi="Times New Roman" w:cs="Times New Roman"/>
          <w:spacing w:val="-1"/>
          <w:sz w:val="28"/>
          <w:szCs w:val="28"/>
        </w:rPr>
      </w:pPr>
      <w:r w:rsidRPr="0001064C">
        <w:rPr>
          <w:rFonts w:ascii="Times New Roman" w:eastAsia="Calibri" w:hAnsi="Times New Roman" w:cs="Times New Roman"/>
          <w:spacing w:val="-1"/>
          <w:sz w:val="28"/>
          <w:szCs w:val="28"/>
        </w:rPr>
        <w:tab/>
        <w:t xml:space="preserve">Согласно пункта 3 статьи 217 Бюджетного кодекса и статьи 6 решения Быстроистокского районного Собрания депутатов Алтайского края </w:t>
      </w:r>
      <w:r w:rsidRPr="0001064C">
        <w:rPr>
          <w:rFonts w:ascii="Times New Roman" w:eastAsia="Calibri" w:hAnsi="Times New Roman" w:cs="Times New Roman"/>
          <w:sz w:val="28"/>
          <w:szCs w:val="28"/>
        </w:rPr>
        <w:t>«О районном бюджете Быстроистокского района Алтайского края на 2024 год и на плановый период 2025 и 2026 годов»</w:t>
      </w:r>
      <w:r w:rsidRPr="0001064C">
        <w:rPr>
          <w:rFonts w:ascii="Times New Roman" w:eastAsia="Calibri" w:hAnsi="Times New Roman" w:cs="Times New Roman"/>
          <w:spacing w:val="-1"/>
          <w:sz w:val="28"/>
          <w:szCs w:val="28"/>
        </w:rPr>
        <w:t xml:space="preserve"> от 20.12.2023 № 49, в сводную бюджетную роспись районного бюджета возможно внесение изменений без внесения изменений в указанное решение.</w:t>
      </w:r>
    </w:p>
    <w:p w:rsidR="00F345BB" w:rsidRPr="00EF4584" w:rsidRDefault="00F345BB" w:rsidP="00F345BB">
      <w:pPr>
        <w:spacing w:after="0"/>
        <w:jc w:val="both"/>
        <w:rPr>
          <w:rFonts w:ascii="Times New Roman" w:eastAsia="Calibri" w:hAnsi="Times New Roman" w:cs="Times New Roman"/>
          <w:spacing w:val="-1"/>
          <w:sz w:val="28"/>
          <w:szCs w:val="28"/>
        </w:rPr>
      </w:pPr>
      <w:r w:rsidRPr="0001064C">
        <w:rPr>
          <w:rFonts w:ascii="Times New Roman" w:eastAsia="Calibri" w:hAnsi="Times New Roman" w:cs="Times New Roman"/>
          <w:spacing w:val="-1"/>
          <w:sz w:val="28"/>
          <w:szCs w:val="28"/>
        </w:rPr>
        <w:tab/>
        <w:t>Без решения сессии Быстроистокского районного Собрания депутатов   финансовым органом</w:t>
      </w:r>
      <w:r w:rsidRPr="00EF4584">
        <w:rPr>
          <w:rFonts w:ascii="Times New Roman" w:eastAsia="Calibri" w:hAnsi="Times New Roman" w:cs="Times New Roman"/>
          <w:spacing w:val="-1"/>
          <w:sz w:val="28"/>
          <w:szCs w:val="28"/>
        </w:rPr>
        <w:t xml:space="preserve"> Быстроистокского района внесены изменения в сводную бюджетную роспись:</w:t>
      </w:r>
    </w:p>
    <w:p w:rsidR="00F345BB" w:rsidRDefault="00F345BB" w:rsidP="00F345BB">
      <w:pPr>
        <w:pStyle w:val="a4"/>
        <w:numPr>
          <w:ilvl w:val="0"/>
          <w:numId w:val="1"/>
        </w:numPr>
        <w:tabs>
          <w:tab w:val="left" w:pos="993"/>
        </w:tabs>
        <w:spacing w:after="0" w:line="276" w:lineRule="auto"/>
        <w:ind w:left="0" w:firstLine="709"/>
        <w:jc w:val="both"/>
        <w:rPr>
          <w:rFonts w:ascii="Times New Roman" w:eastAsia="Calibri" w:hAnsi="Times New Roman" w:cs="Times New Roman"/>
          <w:spacing w:val="-1"/>
          <w:sz w:val="28"/>
          <w:szCs w:val="28"/>
        </w:rPr>
      </w:pPr>
      <w:r w:rsidRPr="005849DE">
        <w:rPr>
          <w:rFonts w:ascii="Times New Roman" w:eastAsia="Calibri" w:hAnsi="Times New Roman" w:cs="Times New Roman"/>
          <w:spacing w:val="-1"/>
          <w:sz w:val="28"/>
          <w:szCs w:val="28"/>
        </w:rPr>
        <w:t xml:space="preserve">На основании </w:t>
      </w:r>
      <w:r>
        <w:rPr>
          <w:rFonts w:ascii="Times New Roman" w:eastAsia="Calibri" w:hAnsi="Times New Roman" w:cs="Times New Roman"/>
          <w:spacing w:val="-1"/>
          <w:sz w:val="28"/>
          <w:szCs w:val="28"/>
        </w:rPr>
        <w:t>распоряжения</w:t>
      </w:r>
      <w:r w:rsidRPr="005849DE">
        <w:rPr>
          <w:rFonts w:ascii="Times New Roman" w:eastAsia="Calibri" w:hAnsi="Times New Roman" w:cs="Times New Roman"/>
          <w:spacing w:val="-1"/>
          <w:sz w:val="28"/>
          <w:szCs w:val="28"/>
        </w:rPr>
        <w:t xml:space="preserve"> Правительства Алтайского края от </w:t>
      </w:r>
      <w:r>
        <w:rPr>
          <w:rFonts w:ascii="Times New Roman" w:eastAsia="Calibri" w:hAnsi="Times New Roman" w:cs="Times New Roman"/>
          <w:spacing w:val="-1"/>
          <w:sz w:val="28"/>
          <w:szCs w:val="28"/>
        </w:rPr>
        <w:t xml:space="preserve">25.06.2024 </w:t>
      </w:r>
      <w:r w:rsidRPr="005849DE">
        <w:rPr>
          <w:rFonts w:ascii="Times New Roman" w:eastAsia="Calibri" w:hAnsi="Times New Roman" w:cs="Times New Roman"/>
          <w:spacing w:val="-1"/>
          <w:sz w:val="28"/>
          <w:szCs w:val="28"/>
        </w:rPr>
        <w:t>№</w:t>
      </w:r>
      <w:r w:rsidR="00501E91">
        <w:rPr>
          <w:rFonts w:ascii="Times New Roman" w:eastAsia="Calibri" w:hAnsi="Times New Roman" w:cs="Times New Roman"/>
          <w:spacing w:val="-1"/>
          <w:sz w:val="28"/>
          <w:szCs w:val="28"/>
        </w:rPr>
        <w:t>303</w:t>
      </w:r>
      <w:r>
        <w:rPr>
          <w:rFonts w:ascii="Times New Roman" w:eastAsia="Calibri" w:hAnsi="Times New Roman" w:cs="Times New Roman"/>
          <w:spacing w:val="-1"/>
          <w:sz w:val="28"/>
          <w:szCs w:val="28"/>
        </w:rPr>
        <w:t>-р «</w:t>
      </w:r>
      <w:r w:rsidR="00501E91">
        <w:rPr>
          <w:rFonts w:ascii="Times New Roman" w:eastAsia="Calibri" w:hAnsi="Times New Roman" w:cs="Times New Roman"/>
          <w:spacing w:val="-1"/>
          <w:sz w:val="28"/>
          <w:szCs w:val="28"/>
        </w:rPr>
        <w:t>О внесении изменений в распределение субвенций за счет средств федерального бюджета между бюджетами муниципальных образований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w:t>
      </w:r>
      <w:r>
        <w:rPr>
          <w:rFonts w:ascii="Times New Roman" w:eastAsia="Calibri" w:hAnsi="Times New Roman" w:cs="Times New Roman"/>
          <w:spacing w:val="-1"/>
          <w:sz w:val="28"/>
          <w:szCs w:val="28"/>
        </w:rPr>
        <w:t xml:space="preserve">», предусмотрено  предоставление межбюджетного трансферта в сумме </w:t>
      </w:r>
      <w:r w:rsidR="00501E91">
        <w:rPr>
          <w:rFonts w:ascii="Times New Roman" w:eastAsia="Calibri" w:hAnsi="Times New Roman" w:cs="Times New Roman"/>
          <w:spacing w:val="-1"/>
          <w:sz w:val="28"/>
          <w:szCs w:val="28"/>
        </w:rPr>
        <w:t>1306</w:t>
      </w:r>
      <w:r>
        <w:rPr>
          <w:rFonts w:ascii="Times New Roman" w:eastAsia="Calibri" w:hAnsi="Times New Roman" w:cs="Times New Roman"/>
          <w:spacing w:val="-1"/>
          <w:sz w:val="28"/>
          <w:szCs w:val="28"/>
        </w:rPr>
        <w:t>,0 тыс. рублей (уведомление №</w:t>
      </w:r>
      <w:r w:rsidR="00501E91">
        <w:rPr>
          <w:rFonts w:ascii="Times New Roman" w:eastAsia="Calibri" w:hAnsi="Times New Roman" w:cs="Times New Roman"/>
          <w:spacing w:val="-1"/>
          <w:sz w:val="28"/>
          <w:szCs w:val="28"/>
        </w:rPr>
        <w:t>МБ</w:t>
      </w:r>
      <w:r>
        <w:rPr>
          <w:rFonts w:ascii="Times New Roman" w:eastAsia="Calibri" w:hAnsi="Times New Roman" w:cs="Times New Roman"/>
          <w:spacing w:val="-1"/>
          <w:sz w:val="28"/>
          <w:szCs w:val="28"/>
        </w:rPr>
        <w:t>/</w:t>
      </w:r>
      <w:r w:rsidR="00501E91">
        <w:rPr>
          <w:rFonts w:ascii="Times New Roman" w:eastAsia="Calibri" w:hAnsi="Times New Roman" w:cs="Times New Roman"/>
          <w:spacing w:val="-1"/>
          <w:sz w:val="28"/>
          <w:szCs w:val="28"/>
        </w:rPr>
        <w:t xml:space="preserve">14885 </w:t>
      </w:r>
      <w:r>
        <w:rPr>
          <w:rFonts w:ascii="Times New Roman" w:eastAsia="Calibri" w:hAnsi="Times New Roman" w:cs="Times New Roman"/>
          <w:spacing w:val="-1"/>
          <w:sz w:val="28"/>
          <w:szCs w:val="28"/>
        </w:rPr>
        <w:t xml:space="preserve">о </w:t>
      </w:r>
      <w:r w:rsidR="00501E91">
        <w:rPr>
          <w:rFonts w:ascii="Times New Roman" w:eastAsia="Calibri" w:hAnsi="Times New Roman" w:cs="Times New Roman"/>
          <w:spacing w:val="-1"/>
          <w:sz w:val="28"/>
          <w:szCs w:val="28"/>
        </w:rPr>
        <w:t>предоставлении субсидии, субвенции, иного межбюджетного трансферта, имеющего целевое назначение на 2024 год и на плановый период 2025 и 2026 годов от 27.06.2024 года</w:t>
      </w:r>
      <w:r>
        <w:rPr>
          <w:rFonts w:ascii="Times New Roman" w:eastAsia="Calibri" w:hAnsi="Times New Roman" w:cs="Times New Roman"/>
          <w:spacing w:val="-1"/>
          <w:sz w:val="28"/>
          <w:szCs w:val="28"/>
        </w:rPr>
        <w:t>)</w:t>
      </w:r>
      <w:r w:rsidRPr="005849DE">
        <w:rPr>
          <w:rFonts w:ascii="Times New Roman" w:eastAsia="Calibri" w:hAnsi="Times New Roman" w:cs="Times New Roman"/>
          <w:spacing w:val="-1"/>
          <w:sz w:val="28"/>
          <w:szCs w:val="28"/>
        </w:rPr>
        <w:t xml:space="preserve">, что не противоречит  пункту  3 статьи 217 Бюджетного кодекса Российской Федерации </w:t>
      </w:r>
      <w:r w:rsidRPr="007C499B">
        <w:rPr>
          <w:rFonts w:ascii="Times New Roman" w:eastAsia="Calibri" w:hAnsi="Times New Roman" w:cs="Times New Roman"/>
          <w:spacing w:val="-1"/>
          <w:sz w:val="28"/>
          <w:szCs w:val="28"/>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указанных межбюджетных трансфертов)</w:t>
      </w:r>
      <w:r w:rsidR="007C499B" w:rsidRPr="007C499B">
        <w:rPr>
          <w:rFonts w:ascii="Times New Roman" w:eastAsia="Calibri" w:hAnsi="Times New Roman" w:cs="Times New Roman"/>
          <w:spacing w:val="-1"/>
          <w:sz w:val="28"/>
          <w:szCs w:val="28"/>
        </w:rPr>
        <w:t>.</w:t>
      </w:r>
    </w:p>
    <w:p w:rsidR="00FB72C8" w:rsidRDefault="00FB72C8" w:rsidP="00F345BB">
      <w:pPr>
        <w:pStyle w:val="a4"/>
        <w:numPr>
          <w:ilvl w:val="0"/>
          <w:numId w:val="1"/>
        </w:numPr>
        <w:tabs>
          <w:tab w:val="left" w:pos="993"/>
        </w:tabs>
        <w:spacing w:after="0" w:line="276" w:lineRule="auto"/>
        <w:ind w:left="0"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lastRenderedPageBreak/>
        <w:t>На основании распоряжения</w:t>
      </w:r>
      <w:r w:rsidRPr="005849DE">
        <w:rPr>
          <w:rFonts w:ascii="Times New Roman" w:eastAsia="Calibri" w:hAnsi="Times New Roman" w:cs="Times New Roman"/>
          <w:spacing w:val="-1"/>
          <w:sz w:val="28"/>
          <w:szCs w:val="28"/>
        </w:rPr>
        <w:t xml:space="preserve"> Правительства Алтайского края от </w:t>
      </w:r>
      <w:r>
        <w:rPr>
          <w:rFonts w:ascii="Times New Roman" w:eastAsia="Calibri" w:hAnsi="Times New Roman" w:cs="Times New Roman"/>
          <w:spacing w:val="-1"/>
          <w:sz w:val="28"/>
          <w:szCs w:val="28"/>
        </w:rPr>
        <w:t xml:space="preserve">03.09.2024 </w:t>
      </w:r>
      <w:r w:rsidRPr="005849DE">
        <w:rPr>
          <w:rFonts w:ascii="Times New Roman" w:eastAsia="Calibri" w:hAnsi="Times New Roman" w:cs="Times New Roman"/>
          <w:spacing w:val="-1"/>
          <w:sz w:val="28"/>
          <w:szCs w:val="28"/>
        </w:rPr>
        <w:t>№</w:t>
      </w:r>
      <w:r>
        <w:rPr>
          <w:rFonts w:ascii="Times New Roman" w:eastAsia="Calibri" w:hAnsi="Times New Roman" w:cs="Times New Roman"/>
          <w:spacing w:val="-1"/>
          <w:sz w:val="28"/>
          <w:szCs w:val="28"/>
        </w:rPr>
        <w:t>408-р «О выделении субвенций на осуществление государственных полномочий в сфере организации и обеспечения бесплатного проезда обучающихся общеобразовательных организаций, являющихся членами семей, признанной многодетной в соответствии с законодательством Российской Федерации и Алтайского края»,</w:t>
      </w:r>
      <w:r w:rsidRPr="00FB72C8">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предусмотрено  предоставление межбюджетного трансферта в сумме 988,00 тыс. рублей (уведомление №БР/01938 по расчетам между бюджетами от 05.09.2024 года).</w:t>
      </w:r>
    </w:p>
    <w:p w:rsidR="00FB72C8" w:rsidRDefault="00FB72C8" w:rsidP="00FB72C8">
      <w:pPr>
        <w:pStyle w:val="a4"/>
        <w:numPr>
          <w:ilvl w:val="0"/>
          <w:numId w:val="1"/>
        </w:numPr>
        <w:tabs>
          <w:tab w:val="left" w:pos="993"/>
        </w:tabs>
        <w:spacing w:after="0" w:line="276" w:lineRule="auto"/>
        <w:ind w:left="0"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На основании распоряжения</w:t>
      </w:r>
      <w:r w:rsidRPr="005849DE">
        <w:rPr>
          <w:rFonts w:ascii="Times New Roman" w:eastAsia="Calibri" w:hAnsi="Times New Roman" w:cs="Times New Roman"/>
          <w:spacing w:val="-1"/>
          <w:sz w:val="28"/>
          <w:szCs w:val="28"/>
        </w:rPr>
        <w:t xml:space="preserve"> Правительства Алтайского края от </w:t>
      </w:r>
      <w:r>
        <w:rPr>
          <w:rFonts w:ascii="Times New Roman" w:eastAsia="Calibri" w:hAnsi="Times New Roman" w:cs="Times New Roman"/>
          <w:spacing w:val="-1"/>
          <w:sz w:val="28"/>
          <w:szCs w:val="28"/>
        </w:rPr>
        <w:t xml:space="preserve">02.09.2024 </w:t>
      </w:r>
      <w:r w:rsidRPr="005849DE">
        <w:rPr>
          <w:rFonts w:ascii="Times New Roman" w:eastAsia="Calibri" w:hAnsi="Times New Roman" w:cs="Times New Roman"/>
          <w:spacing w:val="-1"/>
          <w:sz w:val="28"/>
          <w:szCs w:val="28"/>
        </w:rPr>
        <w:t>№</w:t>
      </w:r>
      <w:r>
        <w:rPr>
          <w:rFonts w:ascii="Times New Roman" w:eastAsia="Calibri" w:hAnsi="Times New Roman" w:cs="Times New Roman"/>
          <w:spacing w:val="-1"/>
          <w:sz w:val="28"/>
          <w:szCs w:val="28"/>
        </w:rPr>
        <w:t>402-р «О распределении иных межбюджетных трансфертов за счет средств федерального бюджета между бюджетами муниципальных образований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на 2024 год»,</w:t>
      </w:r>
      <w:r w:rsidRPr="00FB72C8">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предусмотрено предоставление межбюджетного трансферта в сумме 30,00 тыс. рублей (уведомление №БР/01937 по расчетам между бюджетами от 04.09.2024 года).</w:t>
      </w:r>
    </w:p>
    <w:p w:rsidR="00FB72C8" w:rsidRDefault="00FB72C8" w:rsidP="00FB72C8">
      <w:pPr>
        <w:pStyle w:val="a4"/>
        <w:numPr>
          <w:ilvl w:val="0"/>
          <w:numId w:val="1"/>
        </w:numPr>
        <w:tabs>
          <w:tab w:val="left" w:pos="993"/>
        </w:tabs>
        <w:spacing w:after="0" w:line="276" w:lineRule="auto"/>
        <w:ind w:left="0"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На основании распоряжения</w:t>
      </w:r>
      <w:r w:rsidRPr="005849DE">
        <w:rPr>
          <w:rFonts w:ascii="Times New Roman" w:eastAsia="Calibri" w:hAnsi="Times New Roman" w:cs="Times New Roman"/>
          <w:spacing w:val="-1"/>
          <w:sz w:val="28"/>
          <w:szCs w:val="28"/>
        </w:rPr>
        <w:t xml:space="preserve"> Правительства Алтайского края от </w:t>
      </w:r>
      <w:r>
        <w:rPr>
          <w:rFonts w:ascii="Times New Roman" w:eastAsia="Calibri" w:hAnsi="Times New Roman" w:cs="Times New Roman"/>
          <w:spacing w:val="-1"/>
          <w:sz w:val="28"/>
          <w:szCs w:val="28"/>
        </w:rPr>
        <w:t xml:space="preserve">16.08.2024 </w:t>
      </w:r>
      <w:r w:rsidRPr="005849DE">
        <w:rPr>
          <w:rFonts w:ascii="Times New Roman" w:eastAsia="Calibri" w:hAnsi="Times New Roman" w:cs="Times New Roman"/>
          <w:spacing w:val="-1"/>
          <w:sz w:val="28"/>
          <w:szCs w:val="28"/>
        </w:rPr>
        <w:t>№</w:t>
      </w:r>
      <w:r>
        <w:rPr>
          <w:rFonts w:ascii="Times New Roman" w:eastAsia="Calibri" w:hAnsi="Times New Roman" w:cs="Times New Roman"/>
          <w:spacing w:val="-1"/>
          <w:sz w:val="28"/>
          <w:szCs w:val="28"/>
        </w:rPr>
        <w:t>381-р «О внесении изменений в распределение субвенций за счет средств федерального бюджета между бюджетами муниципальных образований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на 2024 год»,</w:t>
      </w:r>
      <w:r w:rsidRPr="00FB72C8">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предусмотрено предоставление межбюджетного трансферта в сумме 5462,00 тыс. рублей (уведомление №БР/01915 по расчетам между бюджетами от 21.08.2024 года).</w:t>
      </w:r>
    </w:p>
    <w:p w:rsidR="00FB72C8" w:rsidRPr="007C499B" w:rsidRDefault="001A6459" w:rsidP="00F345BB">
      <w:pPr>
        <w:pStyle w:val="a4"/>
        <w:numPr>
          <w:ilvl w:val="0"/>
          <w:numId w:val="1"/>
        </w:numPr>
        <w:tabs>
          <w:tab w:val="left" w:pos="993"/>
        </w:tabs>
        <w:spacing w:after="0" w:line="276" w:lineRule="auto"/>
        <w:ind w:left="0" w:firstLine="709"/>
        <w:jc w:val="both"/>
        <w:rPr>
          <w:rFonts w:ascii="Times New Roman" w:eastAsia="Calibri" w:hAnsi="Times New Roman" w:cs="Times New Roman"/>
          <w:spacing w:val="-1"/>
          <w:sz w:val="28"/>
          <w:szCs w:val="28"/>
        </w:rPr>
      </w:pPr>
      <w:r>
        <w:rPr>
          <w:rFonts w:ascii="Times New Roman" w:eastAsia="Calibri" w:hAnsi="Times New Roman" w:cs="Times New Roman"/>
          <w:spacing w:val="-1"/>
          <w:sz w:val="28"/>
          <w:szCs w:val="28"/>
        </w:rPr>
        <w:t>На основании закона Алтайского края от 05.12.2023 № 95-ЗС «О краевом бюджете на 2024 год и на плановый период 2025 и 2026 годов»,</w:t>
      </w:r>
      <w:r w:rsidRPr="001A6459">
        <w:rPr>
          <w:rFonts w:ascii="Times New Roman" w:eastAsia="Calibri" w:hAnsi="Times New Roman" w:cs="Times New Roman"/>
          <w:spacing w:val="-1"/>
          <w:sz w:val="28"/>
          <w:szCs w:val="28"/>
        </w:rPr>
        <w:t xml:space="preserve"> </w:t>
      </w:r>
      <w:r>
        <w:rPr>
          <w:rFonts w:ascii="Times New Roman" w:eastAsia="Calibri" w:hAnsi="Times New Roman" w:cs="Times New Roman"/>
          <w:spacing w:val="-1"/>
          <w:sz w:val="28"/>
          <w:szCs w:val="28"/>
        </w:rPr>
        <w:t>предусмотрено предоставление межбюджетного трансферта в сумме -83,20  тыс. рублей (уведомление №БР/01874 по расчетам между бюджетами от 01.07.2024 года).</w:t>
      </w:r>
    </w:p>
    <w:p w:rsidR="007C499B" w:rsidRDefault="00AE4E87" w:rsidP="002838C7">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Расходы рай</w:t>
      </w:r>
      <w:r w:rsidR="00DA581D">
        <w:rPr>
          <w:rFonts w:ascii="Times New Roman" w:hAnsi="Times New Roman" w:cs="Times New Roman"/>
          <w:color w:val="000000"/>
          <w:sz w:val="28"/>
          <w:szCs w:val="28"/>
        </w:rPr>
        <w:t xml:space="preserve">онного бюджета за </w:t>
      </w:r>
      <w:r w:rsidR="00B920BF">
        <w:rPr>
          <w:rFonts w:ascii="Times New Roman" w:hAnsi="Times New Roman" w:cs="Times New Roman"/>
          <w:color w:val="000000"/>
          <w:sz w:val="28"/>
          <w:szCs w:val="28"/>
        </w:rPr>
        <w:t>9 месяцев</w:t>
      </w:r>
      <w:r w:rsidR="00DA581D">
        <w:rPr>
          <w:rFonts w:ascii="Times New Roman" w:hAnsi="Times New Roman" w:cs="Times New Roman"/>
          <w:color w:val="000000"/>
          <w:sz w:val="28"/>
          <w:szCs w:val="28"/>
        </w:rPr>
        <w:t xml:space="preserve"> 202</w:t>
      </w:r>
      <w:r w:rsidR="007C499B">
        <w:rPr>
          <w:rFonts w:ascii="Times New Roman" w:hAnsi="Times New Roman" w:cs="Times New Roman"/>
          <w:color w:val="000000"/>
          <w:sz w:val="28"/>
          <w:szCs w:val="28"/>
        </w:rPr>
        <w:t>4</w:t>
      </w:r>
      <w:r w:rsidRPr="00AE4E87">
        <w:rPr>
          <w:rFonts w:ascii="Times New Roman" w:hAnsi="Times New Roman" w:cs="Times New Roman"/>
          <w:color w:val="000000"/>
          <w:sz w:val="28"/>
          <w:szCs w:val="28"/>
        </w:rPr>
        <w:t xml:space="preserve"> года профинансированы в сумме </w:t>
      </w:r>
      <w:r w:rsidR="001A6459">
        <w:rPr>
          <w:rFonts w:ascii="Times New Roman" w:hAnsi="Times New Roman" w:cs="Times New Roman"/>
          <w:color w:val="000000"/>
          <w:sz w:val="28"/>
          <w:szCs w:val="28"/>
        </w:rPr>
        <w:t>262445,3</w:t>
      </w:r>
      <w:r w:rsidRPr="00AE4E87">
        <w:rPr>
          <w:rFonts w:ascii="Times New Roman" w:hAnsi="Times New Roman" w:cs="Times New Roman"/>
          <w:color w:val="000000"/>
          <w:sz w:val="28"/>
          <w:szCs w:val="28"/>
        </w:rPr>
        <w:t xml:space="preserve"> тыс. рублей, что составляет </w:t>
      </w:r>
      <w:r w:rsidR="001A6459">
        <w:rPr>
          <w:rFonts w:ascii="Times New Roman" w:hAnsi="Times New Roman" w:cs="Times New Roman"/>
          <w:color w:val="000000"/>
          <w:sz w:val="28"/>
          <w:szCs w:val="28"/>
        </w:rPr>
        <w:t>65,4</w:t>
      </w:r>
      <w:r w:rsidRPr="00AE4E87">
        <w:rPr>
          <w:rFonts w:ascii="Times New Roman" w:hAnsi="Times New Roman" w:cs="Times New Roman"/>
          <w:color w:val="000000"/>
          <w:sz w:val="28"/>
          <w:szCs w:val="28"/>
        </w:rPr>
        <w:t xml:space="preserve">% к </w:t>
      </w:r>
      <w:r w:rsidR="006F70B2">
        <w:rPr>
          <w:rFonts w:ascii="Times New Roman" w:hAnsi="Times New Roman" w:cs="Times New Roman"/>
          <w:color w:val="000000"/>
          <w:sz w:val="28"/>
          <w:szCs w:val="28"/>
        </w:rPr>
        <w:t>уточненному</w:t>
      </w:r>
      <w:r w:rsidRPr="00AE4E87">
        <w:rPr>
          <w:rFonts w:ascii="Times New Roman" w:hAnsi="Times New Roman" w:cs="Times New Roman"/>
          <w:color w:val="000000"/>
          <w:sz w:val="28"/>
          <w:szCs w:val="28"/>
        </w:rPr>
        <w:t xml:space="preserve"> годовому плану в объеме </w:t>
      </w:r>
      <w:r w:rsidR="001A6459">
        <w:rPr>
          <w:rFonts w:ascii="Times New Roman" w:hAnsi="Times New Roman" w:cs="Times New Roman"/>
          <w:color w:val="000000"/>
          <w:sz w:val="28"/>
          <w:szCs w:val="28"/>
        </w:rPr>
        <w:t>401221,4</w:t>
      </w:r>
      <w:r w:rsidRPr="00AE4E87">
        <w:rPr>
          <w:rFonts w:ascii="Times New Roman" w:hAnsi="Times New Roman" w:cs="Times New Roman"/>
          <w:color w:val="000000"/>
          <w:sz w:val="28"/>
          <w:szCs w:val="28"/>
        </w:rPr>
        <w:t xml:space="preserve"> тыс. рублей. </w:t>
      </w:r>
    </w:p>
    <w:p w:rsidR="00AE4E87" w:rsidRDefault="00AE4E87" w:rsidP="002838C7">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 xml:space="preserve">Удельный вес финансирования расходов за отчетный период в объеме уточненных годовых плановых ассигнований </w:t>
      </w:r>
      <w:r w:rsidR="00DC4631">
        <w:rPr>
          <w:rFonts w:ascii="Times New Roman" w:hAnsi="Times New Roman" w:cs="Times New Roman"/>
          <w:color w:val="000000"/>
          <w:sz w:val="28"/>
          <w:szCs w:val="28"/>
        </w:rPr>
        <w:t>выше</w:t>
      </w:r>
      <w:r w:rsidRPr="00AE4E87">
        <w:rPr>
          <w:rFonts w:ascii="Times New Roman" w:hAnsi="Times New Roman" w:cs="Times New Roman"/>
          <w:color w:val="000000"/>
          <w:sz w:val="28"/>
          <w:szCs w:val="28"/>
        </w:rPr>
        <w:t xml:space="preserve"> аналогичного периода 202</w:t>
      </w:r>
      <w:r w:rsidR="007C499B">
        <w:rPr>
          <w:rFonts w:ascii="Times New Roman" w:hAnsi="Times New Roman" w:cs="Times New Roman"/>
          <w:color w:val="000000"/>
          <w:sz w:val="28"/>
          <w:szCs w:val="28"/>
        </w:rPr>
        <w:t>3</w:t>
      </w:r>
      <w:r w:rsidRPr="00AE4E87">
        <w:rPr>
          <w:rFonts w:ascii="Times New Roman" w:hAnsi="Times New Roman" w:cs="Times New Roman"/>
          <w:color w:val="000000"/>
          <w:sz w:val="28"/>
          <w:szCs w:val="28"/>
        </w:rPr>
        <w:t xml:space="preserve"> года на</w:t>
      </w:r>
      <w:r w:rsidR="001A6459">
        <w:rPr>
          <w:rFonts w:ascii="Times New Roman" w:hAnsi="Times New Roman" w:cs="Times New Roman"/>
          <w:color w:val="000000"/>
          <w:sz w:val="28"/>
          <w:szCs w:val="28"/>
        </w:rPr>
        <w:t xml:space="preserve"> 0,9</w:t>
      </w:r>
      <w:r w:rsidRPr="00AE4E87">
        <w:rPr>
          <w:rFonts w:ascii="Times New Roman" w:hAnsi="Times New Roman" w:cs="Times New Roman"/>
          <w:color w:val="000000"/>
          <w:sz w:val="28"/>
          <w:szCs w:val="28"/>
        </w:rPr>
        <w:t xml:space="preserve"> процентного пункта (на 01.</w:t>
      </w:r>
      <w:r w:rsidR="001A6459">
        <w:rPr>
          <w:rFonts w:ascii="Times New Roman" w:hAnsi="Times New Roman" w:cs="Times New Roman"/>
          <w:color w:val="000000"/>
          <w:sz w:val="28"/>
          <w:szCs w:val="28"/>
        </w:rPr>
        <w:t>10</w:t>
      </w:r>
      <w:r w:rsidRPr="00AE4E87">
        <w:rPr>
          <w:rFonts w:ascii="Times New Roman" w:hAnsi="Times New Roman" w:cs="Times New Roman"/>
          <w:color w:val="000000"/>
          <w:sz w:val="28"/>
          <w:szCs w:val="28"/>
        </w:rPr>
        <w:t>.202</w:t>
      </w:r>
      <w:r w:rsidR="007C499B">
        <w:rPr>
          <w:rFonts w:ascii="Times New Roman" w:hAnsi="Times New Roman" w:cs="Times New Roman"/>
          <w:color w:val="000000"/>
          <w:sz w:val="28"/>
          <w:szCs w:val="28"/>
        </w:rPr>
        <w:t>3</w:t>
      </w:r>
      <w:r w:rsidRPr="00AE4E87">
        <w:rPr>
          <w:rFonts w:ascii="Times New Roman" w:hAnsi="Times New Roman" w:cs="Times New Roman"/>
          <w:color w:val="000000"/>
          <w:sz w:val="28"/>
          <w:szCs w:val="28"/>
        </w:rPr>
        <w:t xml:space="preserve"> – </w:t>
      </w:r>
      <w:r w:rsidR="001A6459">
        <w:rPr>
          <w:rFonts w:ascii="Times New Roman" w:hAnsi="Times New Roman" w:cs="Times New Roman"/>
          <w:color w:val="000000"/>
          <w:sz w:val="28"/>
          <w:szCs w:val="28"/>
        </w:rPr>
        <w:t>64,5</w:t>
      </w:r>
      <w:r w:rsidRPr="00AE4E87">
        <w:rPr>
          <w:rFonts w:ascii="Times New Roman" w:hAnsi="Times New Roman" w:cs="Times New Roman"/>
          <w:color w:val="000000"/>
          <w:sz w:val="28"/>
          <w:szCs w:val="28"/>
        </w:rPr>
        <w:t xml:space="preserve">%). По сравнению с </w:t>
      </w:r>
      <w:r w:rsidRPr="00AE4E87">
        <w:rPr>
          <w:rFonts w:ascii="Times New Roman" w:hAnsi="Times New Roman" w:cs="Times New Roman"/>
          <w:color w:val="000000"/>
          <w:sz w:val="28"/>
          <w:szCs w:val="28"/>
        </w:rPr>
        <w:lastRenderedPageBreak/>
        <w:t xml:space="preserve">аналогичным периодом прошлого года расходы районного бюджета </w:t>
      </w:r>
      <w:r w:rsidR="001A6459">
        <w:rPr>
          <w:rFonts w:ascii="Times New Roman" w:hAnsi="Times New Roman" w:cs="Times New Roman"/>
          <w:color w:val="000000"/>
          <w:sz w:val="28"/>
          <w:szCs w:val="28"/>
        </w:rPr>
        <w:t>уменьшились</w:t>
      </w:r>
      <w:r w:rsidRPr="00AE4E87">
        <w:rPr>
          <w:rFonts w:ascii="Times New Roman" w:hAnsi="Times New Roman" w:cs="Times New Roman"/>
          <w:color w:val="000000"/>
          <w:sz w:val="28"/>
          <w:szCs w:val="28"/>
        </w:rPr>
        <w:t xml:space="preserve"> на </w:t>
      </w:r>
      <w:r w:rsidR="001A6459">
        <w:rPr>
          <w:rFonts w:ascii="Times New Roman" w:hAnsi="Times New Roman" w:cs="Times New Roman"/>
          <w:color w:val="000000"/>
          <w:sz w:val="28"/>
          <w:szCs w:val="28"/>
        </w:rPr>
        <w:t>16776,2</w:t>
      </w:r>
      <w:r w:rsidR="00DC4631">
        <w:rPr>
          <w:rFonts w:ascii="Times New Roman" w:hAnsi="Times New Roman" w:cs="Times New Roman"/>
          <w:color w:val="000000"/>
          <w:sz w:val="28"/>
          <w:szCs w:val="28"/>
        </w:rPr>
        <w:t xml:space="preserve"> </w:t>
      </w:r>
      <w:r w:rsidRPr="00AE4E87">
        <w:rPr>
          <w:rFonts w:ascii="Times New Roman" w:hAnsi="Times New Roman" w:cs="Times New Roman"/>
          <w:color w:val="000000"/>
          <w:sz w:val="28"/>
          <w:szCs w:val="28"/>
        </w:rPr>
        <w:t xml:space="preserve">тыс. рублей или на </w:t>
      </w:r>
      <w:r w:rsidR="001A6459">
        <w:rPr>
          <w:rFonts w:ascii="Times New Roman" w:hAnsi="Times New Roman" w:cs="Times New Roman"/>
          <w:color w:val="000000"/>
          <w:sz w:val="28"/>
          <w:szCs w:val="28"/>
        </w:rPr>
        <w:t>6</w:t>
      </w:r>
      <w:r w:rsidRPr="00AE4E87">
        <w:rPr>
          <w:rFonts w:ascii="Times New Roman" w:hAnsi="Times New Roman" w:cs="Times New Roman"/>
          <w:color w:val="000000"/>
          <w:sz w:val="28"/>
          <w:szCs w:val="28"/>
        </w:rPr>
        <w:t>%.</w:t>
      </w:r>
    </w:p>
    <w:p w:rsidR="00AE4E87" w:rsidRDefault="00AE4E87" w:rsidP="00254ABF">
      <w:pPr>
        <w:spacing w:after="0"/>
        <w:jc w:val="center"/>
        <w:rPr>
          <w:rFonts w:ascii="Times New Roman" w:eastAsia="Calibri" w:hAnsi="Times New Roman" w:cs="Times New Roman"/>
          <w:b/>
          <w:sz w:val="28"/>
          <w:szCs w:val="28"/>
        </w:rPr>
      </w:pPr>
      <w:r w:rsidRPr="00AE4E87">
        <w:rPr>
          <w:rFonts w:ascii="Times New Roman" w:eastAsia="Calibri" w:hAnsi="Times New Roman" w:cs="Times New Roman"/>
          <w:b/>
          <w:sz w:val="28"/>
          <w:szCs w:val="28"/>
        </w:rPr>
        <w:t xml:space="preserve">Структура расходов </w:t>
      </w:r>
      <w:r w:rsidR="00DA581D">
        <w:rPr>
          <w:rFonts w:ascii="Times New Roman" w:eastAsia="Calibri" w:hAnsi="Times New Roman" w:cs="Times New Roman"/>
          <w:b/>
          <w:sz w:val="28"/>
          <w:szCs w:val="28"/>
        </w:rPr>
        <w:t>районного</w:t>
      </w:r>
      <w:r w:rsidRPr="00AE4E87">
        <w:rPr>
          <w:rFonts w:ascii="Times New Roman" w:eastAsia="Calibri" w:hAnsi="Times New Roman" w:cs="Times New Roman"/>
          <w:b/>
          <w:sz w:val="28"/>
          <w:szCs w:val="28"/>
        </w:rPr>
        <w:t xml:space="preserve"> бюджета</w:t>
      </w:r>
    </w:p>
    <w:p w:rsidR="0033506B" w:rsidRDefault="0033506B" w:rsidP="0033506B">
      <w:pPr>
        <w:spacing w:after="0"/>
        <w:jc w:val="right"/>
        <w:rPr>
          <w:rFonts w:ascii="Times New Roman" w:eastAsia="Calibri" w:hAnsi="Times New Roman" w:cs="Times New Roman"/>
        </w:rPr>
      </w:pPr>
      <w:r w:rsidRPr="006806E9">
        <w:rPr>
          <w:rFonts w:ascii="Times New Roman" w:eastAsia="Calibri" w:hAnsi="Times New Roman" w:cs="Times New Roman"/>
        </w:rPr>
        <w:t xml:space="preserve">Тыс. рублей </w:t>
      </w:r>
    </w:p>
    <w:tbl>
      <w:tblPr>
        <w:tblStyle w:val="1"/>
        <w:tblW w:w="9498" w:type="dxa"/>
        <w:tblLayout w:type="fixed"/>
        <w:tblLook w:val="0000"/>
      </w:tblPr>
      <w:tblGrid>
        <w:gridCol w:w="3227"/>
        <w:gridCol w:w="992"/>
        <w:gridCol w:w="992"/>
        <w:gridCol w:w="1134"/>
        <w:gridCol w:w="851"/>
        <w:gridCol w:w="992"/>
        <w:gridCol w:w="673"/>
        <w:gridCol w:w="637"/>
      </w:tblGrid>
      <w:tr w:rsidR="001A6459" w:rsidRPr="00BE5ED3" w:rsidTr="007E523C">
        <w:trPr>
          <w:trHeight w:val="337"/>
        </w:trPr>
        <w:tc>
          <w:tcPr>
            <w:tcW w:w="3227" w:type="dxa"/>
            <w:vMerge w:val="restart"/>
          </w:tcPr>
          <w:p w:rsidR="001A6459" w:rsidRPr="00BE5ED3" w:rsidRDefault="001A6459" w:rsidP="001A6459">
            <w:pPr>
              <w:ind w:left="-108" w:right="-180" w:hanging="16"/>
              <w:jc w:val="center"/>
              <w:rPr>
                <w:rFonts w:ascii="Times New Roman" w:hAnsi="Times New Roman"/>
                <w:bCs/>
                <w:sz w:val="20"/>
                <w:szCs w:val="20"/>
              </w:rPr>
            </w:pPr>
          </w:p>
          <w:p w:rsidR="001A6459" w:rsidRPr="00BE5ED3" w:rsidRDefault="001A6459" w:rsidP="001A6459">
            <w:pPr>
              <w:ind w:left="-108"/>
              <w:jc w:val="center"/>
              <w:rPr>
                <w:rFonts w:ascii="Times New Roman" w:hAnsi="Times New Roman"/>
                <w:bCs/>
                <w:sz w:val="20"/>
                <w:szCs w:val="20"/>
              </w:rPr>
            </w:pPr>
          </w:p>
          <w:p w:rsidR="001A6459" w:rsidRPr="00BE5ED3" w:rsidRDefault="001A6459" w:rsidP="001A6459">
            <w:pPr>
              <w:ind w:left="-108"/>
              <w:jc w:val="center"/>
              <w:rPr>
                <w:rFonts w:ascii="Times New Roman" w:hAnsi="Times New Roman"/>
                <w:bCs/>
                <w:sz w:val="20"/>
                <w:szCs w:val="20"/>
              </w:rPr>
            </w:pPr>
          </w:p>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Наименование разделов/</w:t>
            </w:r>
          </w:p>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подразделов</w:t>
            </w:r>
          </w:p>
          <w:p w:rsidR="001A6459" w:rsidRPr="00BE5ED3" w:rsidRDefault="001A6459" w:rsidP="001A6459">
            <w:pPr>
              <w:jc w:val="center"/>
              <w:rPr>
                <w:rFonts w:ascii="Times New Roman" w:hAnsi="Times New Roman"/>
                <w:bCs/>
                <w:sz w:val="20"/>
                <w:szCs w:val="20"/>
              </w:rPr>
            </w:pPr>
          </w:p>
        </w:tc>
        <w:tc>
          <w:tcPr>
            <w:tcW w:w="992" w:type="dxa"/>
            <w:vMerge w:val="restart"/>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Исполнено на 01.10.2023</w:t>
            </w:r>
          </w:p>
          <w:p w:rsidR="001A6459" w:rsidRPr="00BE5ED3" w:rsidRDefault="001A6459" w:rsidP="001A6459">
            <w:pPr>
              <w:ind w:left="-108" w:right="-108"/>
              <w:jc w:val="center"/>
              <w:rPr>
                <w:rFonts w:ascii="Times New Roman" w:hAnsi="Times New Roman"/>
                <w:bCs/>
                <w:sz w:val="20"/>
                <w:szCs w:val="20"/>
              </w:rPr>
            </w:pPr>
          </w:p>
          <w:p w:rsidR="001A6459" w:rsidRPr="00BE5ED3" w:rsidRDefault="001A6459" w:rsidP="001A6459">
            <w:pPr>
              <w:ind w:left="-108" w:right="-108"/>
              <w:jc w:val="center"/>
              <w:rPr>
                <w:rFonts w:ascii="Times New Roman" w:hAnsi="Times New Roman"/>
                <w:bCs/>
                <w:sz w:val="20"/>
                <w:szCs w:val="20"/>
              </w:rPr>
            </w:pPr>
          </w:p>
          <w:p w:rsidR="001A6459" w:rsidRPr="00BE5ED3" w:rsidRDefault="001A6459" w:rsidP="001A6459">
            <w:pPr>
              <w:ind w:left="-108" w:right="-108"/>
              <w:jc w:val="center"/>
              <w:rPr>
                <w:rFonts w:ascii="Times New Roman" w:hAnsi="Times New Roman"/>
                <w:bCs/>
                <w:sz w:val="20"/>
                <w:szCs w:val="20"/>
              </w:rPr>
            </w:pPr>
          </w:p>
        </w:tc>
        <w:tc>
          <w:tcPr>
            <w:tcW w:w="992" w:type="dxa"/>
            <w:vMerge w:val="restart"/>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Решение от 07.06.2024 №9</w:t>
            </w:r>
          </w:p>
          <w:p w:rsidR="001A6459" w:rsidRPr="00BE5ED3" w:rsidRDefault="001A6459" w:rsidP="001A6459">
            <w:pPr>
              <w:ind w:left="-108" w:right="-108" w:firstLine="4"/>
              <w:jc w:val="center"/>
              <w:rPr>
                <w:rFonts w:ascii="Times New Roman" w:hAnsi="Times New Roman"/>
                <w:sz w:val="20"/>
                <w:szCs w:val="20"/>
              </w:rPr>
            </w:pPr>
          </w:p>
          <w:p w:rsidR="001A6459" w:rsidRPr="00BE5ED3" w:rsidRDefault="001A6459" w:rsidP="001A6459">
            <w:pPr>
              <w:ind w:left="-108" w:right="-108"/>
              <w:jc w:val="center"/>
              <w:rPr>
                <w:rFonts w:ascii="Times New Roman" w:hAnsi="Times New Roman"/>
                <w:bCs/>
                <w:sz w:val="20"/>
                <w:szCs w:val="20"/>
              </w:rPr>
            </w:pPr>
          </w:p>
        </w:tc>
        <w:tc>
          <w:tcPr>
            <w:tcW w:w="1134" w:type="dxa"/>
            <w:vMerge w:val="restart"/>
          </w:tcPr>
          <w:p w:rsidR="001A6459" w:rsidRPr="00BE5ED3" w:rsidRDefault="001A6459" w:rsidP="007E523C">
            <w:pPr>
              <w:ind w:left="-108" w:right="-108" w:firstLine="4"/>
              <w:jc w:val="center"/>
              <w:rPr>
                <w:rFonts w:ascii="Times New Roman" w:hAnsi="Times New Roman"/>
                <w:sz w:val="20"/>
                <w:szCs w:val="20"/>
              </w:rPr>
            </w:pPr>
            <w:r w:rsidRPr="00BE5ED3">
              <w:rPr>
                <w:rFonts w:ascii="Times New Roman" w:hAnsi="Times New Roman"/>
                <w:sz w:val="20"/>
                <w:szCs w:val="20"/>
              </w:rPr>
              <w:t>Утвержден</w:t>
            </w:r>
            <w:r w:rsidR="007E523C" w:rsidRPr="00BE5ED3">
              <w:rPr>
                <w:rFonts w:ascii="Times New Roman" w:hAnsi="Times New Roman"/>
                <w:sz w:val="20"/>
                <w:szCs w:val="20"/>
              </w:rPr>
              <w:t>.</w:t>
            </w:r>
            <w:r w:rsidRPr="00BE5ED3">
              <w:rPr>
                <w:rFonts w:ascii="Times New Roman" w:hAnsi="Times New Roman"/>
                <w:sz w:val="20"/>
                <w:szCs w:val="20"/>
              </w:rPr>
              <w:t xml:space="preserve"> план на 2024 год</w:t>
            </w:r>
          </w:p>
          <w:p w:rsidR="001A6459" w:rsidRPr="00BE5ED3" w:rsidRDefault="001A6459" w:rsidP="007E523C">
            <w:pPr>
              <w:ind w:left="-108" w:right="-108" w:firstLine="4"/>
              <w:jc w:val="center"/>
              <w:rPr>
                <w:rFonts w:ascii="Times New Roman" w:hAnsi="Times New Roman"/>
                <w:sz w:val="20"/>
                <w:szCs w:val="20"/>
              </w:rPr>
            </w:pPr>
            <w:r w:rsidRPr="00BE5ED3">
              <w:rPr>
                <w:rFonts w:ascii="Times New Roman" w:hAnsi="Times New Roman"/>
                <w:sz w:val="20"/>
                <w:szCs w:val="20"/>
              </w:rPr>
              <w:t>по отчету</w:t>
            </w:r>
          </w:p>
          <w:p w:rsidR="001A6459" w:rsidRPr="00BE5ED3" w:rsidRDefault="001A6459" w:rsidP="001A6459">
            <w:pPr>
              <w:ind w:left="-108" w:right="-108"/>
              <w:jc w:val="center"/>
              <w:rPr>
                <w:rFonts w:ascii="Times New Roman" w:hAnsi="Times New Roman"/>
                <w:bCs/>
                <w:sz w:val="20"/>
                <w:szCs w:val="20"/>
              </w:rPr>
            </w:pPr>
          </w:p>
        </w:tc>
        <w:tc>
          <w:tcPr>
            <w:tcW w:w="2516" w:type="dxa"/>
            <w:gridSpan w:val="3"/>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Исполнено 9 месяцев 2024 года</w:t>
            </w:r>
          </w:p>
        </w:tc>
        <w:tc>
          <w:tcPr>
            <w:tcW w:w="637" w:type="dxa"/>
            <w:vMerge w:val="restart"/>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Доля %</w:t>
            </w:r>
          </w:p>
        </w:tc>
      </w:tr>
      <w:tr w:rsidR="0001064C" w:rsidRPr="00BE5ED3" w:rsidTr="007E523C">
        <w:trPr>
          <w:trHeight w:val="299"/>
        </w:trPr>
        <w:tc>
          <w:tcPr>
            <w:tcW w:w="3227" w:type="dxa"/>
            <w:vMerge/>
          </w:tcPr>
          <w:p w:rsidR="001A6459" w:rsidRPr="00BE5ED3" w:rsidRDefault="001A6459" w:rsidP="001A6459">
            <w:pPr>
              <w:jc w:val="center"/>
              <w:rPr>
                <w:rFonts w:ascii="Times New Roman" w:hAnsi="Times New Roman"/>
                <w:bCs/>
                <w:sz w:val="20"/>
                <w:szCs w:val="20"/>
              </w:rPr>
            </w:pPr>
          </w:p>
        </w:tc>
        <w:tc>
          <w:tcPr>
            <w:tcW w:w="992" w:type="dxa"/>
            <w:vMerge/>
          </w:tcPr>
          <w:p w:rsidR="001A6459" w:rsidRPr="00BE5ED3" w:rsidRDefault="001A6459" w:rsidP="001A6459">
            <w:pPr>
              <w:ind w:left="-108" w:right="-108"/>
              <w:jc w:val="center"/>
              <w:rPr>
                <w:rFonts w:ascii="Times New Roman" w:hAnsi="Times New Roman"/>
                <w:bCs/>
                <w:sz w:val="20"/>
                <w:szCs w:val="20"/>
              </w:rPr>
            </w:pPr>
          </w:p>
        </w:tc>
        <w:tc>
          <w:tcPr>
            <w:tcW w:w="992" w:type="dxa"/>
            <w:vMerge/>
          </w:tcPr>
          <w:p w:rsidR="001A6459" w:rsidRPr="00BE5ED3" w:rsidRDefault="001A6459" w:rsidP="001A6459">
            <w:pPr>
              <w:ind w:left="-108" w:right="-108"/>
              <w:jc w:val="center"/>
              <w:rPr>
                <w:rFonts w:ascii="Times New Roman" w:hAnsi="Times New Roman"/>
                <w:bCs/>
                <w:sz w:val="20"/>
                <w:szCs w:val="20"/>
              </w:rPr>
            </w:pPr>
          </w:p>
        </w:tc>
        <w:tc>
          <w:tcPr>
            <w:tcW w:w="1134" w:type="dxa"/>
            <w:vMerge/>
          </w:tcPr>
          <w:p w:rsidR="001A6459" w:rsidRPr="00BE5ED3" w:rsidRDefault="001A6459" w:rsidP="001A6459">
            <w:pPr>
              <w:ind w:left="-108" w:right="-108"/>
              <w:jc w:val="center"/>
              <w:rPr>
                <w:rFonts w:ascii="Times New Roman" w:hAnsi="Times New Roman"/>
                <w:bCs/>
                <w:sz w:val="20"/>
                <w:szCs w:val="20"/>
              </w:rPr>
            </w:pPr>
          </w:p>
        </w:tc>
        <w:tc>
          <w:tcPr>
            <w:tcW w:w="851" w:type="dxa"/>
            <w:vMerge w:val="restart"/>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Сумма (ф. 0503117)</w:t>
            </w:r>
          </w:p>
          <w:p w:rsidR="001A6459" w:rsidRPr="00BE5ED3" w:rsidRDefault="001A6459" w:rsidP="001A6459">
            <w:pPr>
              <w:ind w:left="-108" w:right="-108"/>
              <w:jc w:val="center"/>
              <w:rPr>
                <w:rFonts w:ascii="Times New Roman" w:hAnsi="Times New Roman"/>
                <w:bCs/>
                <w:sz w:val="20"/>
                <w:szCs w:val="20"/>
              </w:rPr>
            </w:pPr>
          </w:p>
        </w:tc>
        <w:tc>
          <w:tcPr>
            <w:tcW w:w="1665" w:type="dxa"/>
            <w:gridSpan w:val="2"/>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В % к</w:t>
            </w:r>
          </w:p>
        </w:tc>
        <w:tc>
          <w:tcPr>
            <w:tcW w:w="637" w:type="dxa"/>
            <w:vMerge/>
          </w:tcPr>
          <w:p w:rsidR="001A6459" w:rsidRPr="00BE5ED3" w:rsidRDefault="001A6459" w:rsidP="001A6459">
            <w:pPr>
              <w:ind w:right="-108"/>
              <w:jc w:val="center"/>
              <w:rPr>
                <w:rFonts w:ascii="Times New Roman" w:hAnsi="Times New Roman"/>
                <w:bCs/>
                <w:sz w:val="20"/>
                <w:szCs w:val="20"/>
              </w:rPr>
            </w:pPr>
          </w:p>
        </w:tc>
      </w:tr>
      <w:tr w:rsidR="007E523C" w:rsidRPr="00BE5ED3" w:rsidTr="007E523C">
        <w:trPr>
          <w:trHeight w:val="719"/>
        </w:trPr>
        <w:tc>
          <w:tcPr>
            <w:tcW w:w="3227" w:type="dxa"/>
            <w:vMerge/>
            <w:tcBorders>
              <w:bottom w:val="single" w:sz="4" w:space="0" w:color="auto"/>
            </w:tcBorders>
          </w:tcPr>
          <w:p w:rsidR="001A6459" w:rsidRPr="00BE5ED3" w:rsidRDefault="001A6459" w:rsidP="001A6459">
            <w:pPr>
              <w:rPr>
                <w:rFonts w:ascii="Times New Roman" w:hAnsi="Times New Roman"/>
                <w:bCs/>
                <w:sz w:val="20"/>
                <w:szCs w:val="20"/>
              </w:rPr>
            </w:pPr>
          </w:p>
        </w:tc>
        <w:tc>
          <w:tcPr>
            <w:tcW w:w="992" w:type="dxa"/>
            <w:vMerge/>
            <w:tcBorders>
              <w:bottom w:val="single" w:sz="4" w:space="0" w:color="auto"/>
            </w:tcBorders>
          </w:tcPr>
          <w:p w:rsidR="001A6459" w:rsidRPr="00BE5ED3" w:rsidRDefault="001A6459" w:rsidP="001A6459">
            <w:pPr>
              <w:ind w:left="-108" w:right="-108"/>
              <w:jc w:val="center"/>
              <w:rPr>
                <w:rFonts w:ascii="Times New Roman" w:hAnsi="Times New Roman"/>
                <w:bCs/>
                <w:sz w:val="20"/>
                <w:szCs w:val="20"/>
              </w:rPr>
            </w:pPr>
          </w:p>
        </w:tc>
        <w:tc>
          <w:tcPr>
            <w:tcW w:w="992" w:type="dxa"/>
            <w:vMerge/>
            <w:tcBorders>
              <w:bottom w:val="single" w:sz="4" w:space="0" w:color="auto"/>
            </w:tcBorders>
          </w:tcPr>
          <w:p w:rsidR="001A6459" w:rsidRPr="00BE5ED3" w:rsidRDefault="001A6459" w:rsidP="001A6459">
            <w:pPr>
              <w:ind w:left="-108" w:right="-108"/>
              <w:jc w:val="center"/>
              <w:rPr>
                <w:rFonts w:ascii="Times New Roman" w:hAnsi="Times New Roman"/>
                <w:bCs/>
                <w:sz w:val="20"/>
                <w:szCs w:val="20"/>
              </w:rPr>
            </w:pPr>
          </w:p>
        </w:tc>
        <w:tc>
          <w:tcPr>
            <w:tcW w:w="1134" w:type="dxa"/>
            <w:vMerge/>
            <w:tcBorders>
              <w:bottom w:val="single" w:sz="4" w:space="0" w:color="auto"/>
            </w:tcBorders>
          </w:tcPr>
          <w:p w:rsidR="001A6459" w:rsidRPr="00BE5ED3" w:rsidRDefault="001A6459" w:rsidP="001A6459">
            <w:pPr>
              <w:ind w:right="-108"/>
              <w:jc w:val="center"/>
              <w:rPr>
                <w:rFonts w:ascii="Times New Roman" w:hAnsi="Times New Roman"/>
                <w:bCs/>
                <w:sz w:val="20"/>
                <w:szCs w:val="20"/>
              </w:rPr>
            </w:pPr>
          </w:p>
        </w:tc>
        <w:tc>
          <w:tcPr>
            <w:tcW w:w="851" w:type="dxa"/>
            <w:vMerge/>
            <w:tcBorders>
              <w:bottom w:val="single" w:sz="4" w:space="0" w:color="auto"/>
            </w:tcBorders>
          </w:tcPr>
          <w:p w:rsidR="001A6459" w:rsidRPr="00BE5ED3" w:rsidRDefault="001A6459" w:rsidP="001A6459">
            <w:pPr>
              <w:ind w:left="-108" w:right="-108"/>
              <w:jc w:val="center"/>
              <w:rPr>
                <w:rFonts w:ascii="Times New Roman" w:hAnsi="Times New Roman"/>
                <w:bCs/>
                <w:sz w:val="20"/>
                <w:szCs w:val="20"/>
              </w:rPr>
            </w:pPr>
          </w:p>
        </w:tc>
        <w:tc>
          <w:tcPr>
            <w:tcW w:w="992" w:type="dxa"/>
            <w:tcBorders>
              <w:bottom w:val="single" w:sz="4" w:space="0" w:color="auto"/>
            </w:tcBorders>
          </w:tcPr>
          <w:p w:rsidR="001A6459" w:rsidRPr="00BE5ED3" w:rsidRDefault="001A6459" w:rsidP="001A6459">
            <w:pPr>
              <w:ind w:left="-108" w:right="-108"/>
              <w:jc w:val="both"/>
              <w:rPr>
                <w:rFonts w:ascii="Times New Roman" w:hAnsi="Times New Roman"/>
                <w:bCs/>
                <w:sz w:val="20"/>
                <w:szCs w:val="20"/>
              </w:rPr>
            </w:pPr>
            <w:r w:rsidRPr="00BE5ED3">
              <w:rPr>
                <w:rFonts w:ascii="Times New Roman" w:hAnsi="Times New Roman"/>
                <w:bCs/>
                <w:sz w:val="20"/>
                <w:szCs w:val="20"/>
              </w:rPr>
              <w:t>Плановым показател. отчета на</w:t>
            </w:r>
          </w:p>
          <w:p w:rsidR="001A6459" w:rsidRPr="00BE5ED3" w:rsidRDefault="001A6459" w:rsidP="001A6459">
            <w:pPr>
              <w:ind w:left="-108" w:right="-250"/>
              <w:jc w:val="both"/>
              <w:rPr>
                <w:rFonts w:ascii="Times New Roman" w:hAnsi="Times New Roman"/>
                <w:bCs/>
                <w:sz w:val="20"/>
                <w:szCs w:val="20"/>
              </w:rPr>
            </w:pPr>
            <w:r w:rsidRPr="00BE5ED3">
              <w:rPr>
                <w:rFonts w:ascii="Times New Roman" w:hAnsi="Times New Roman"/>
                <w:bCs/>
                <w:sz w:val="20"/>
                <w:szCs w:val="20"/>
              </w:rPr>
              <w:t xml:space="preserve"> 01.10.2024 г</w:t>
            </w:r>
          </w:p>
        </w:tc>
        <w:tc>
          <w:tcPr>
            <w:tcW w:w="673" w:type="dxa"/>
            <w:tcBorders>
              <w:bottom w:val="single" w:sz="4" w:space="0" w:color="auto"/>
            </w:tcBorders>
          </w:tcPr>
          <w:p w:rsidR="001A6459" w:rsidRPr="00BE5ED3" w:rsidRDefault="001A6459" w:rsidP="001A6459">
            <w:pPr>
              <w:ind w:left="-108" w:right="-108"/>
              <w:jc w:val="center"/>
              <w:rPr>
                <w:rFonts w:ascii="Times New Roman" w:hAnsi="Times New Roman"/>
                <w:bCs/>
                <w:sz w:val="20"/>
                <w:szCs w:val="20"/>
              </w:rPr>
            </w:pPr>
            <w:r w:rsidRPr="00BE5ED3">
              <w:rPr>
                <w:rFonts w:ascii="Times New Roman" w:hAnsi="Times New Roman"/>
                <w:bCs/>
                <w:sz w:val="20"/>
                <w:szCs w:val="20"/>
              </w:rPr>
              <w:t>9 мес. 202</w:t>
            </w:r>
            <w:r w:rsidRPr="00BE5ED3">
              <w:rPr>
                <w:rFonts w:ascii="Times New Roman" w:hAnsi="Times New Roman"/>
                <w:bCs/>
                <w:sz w:val="20"/>
                <w:szCs w:val="20"/>
                <w:lang w:val="en-US"/>
              </w:rPr>
              <w:t xml:space="preserve">3 </w:t>
            </w:r>
            <w:r w:rsidRPr="00BE5ED3">
              <w:rPr>
                <w:rFonts w:ascii="Times New Roman" w:hAnsi="Times New Roman"/>
                <w:bCs/>
                <w:sz w:val="20"/>
                <w:szCs w:val="20"/>
              </w:rPr>
              <w:t>года</w:t>
            </w:r>
          </w:p>
        </w:tc>
        <w:tc>
          <w:tcPr>
            <w:tcW w:w="637" w:type="dxa"/>
            <w:vMerge/>
            <w:tcBorders>
              <w:bottom w:val="single" w:sz="4" w:space="0" w:color="auto"/>
            </w:tcBorders>
          </w:tcPr>
          <w:p w:rsidR="001A6459" w:rsidRPr="00BE5ED3" w:rsidRDefault="001A6459" w:rsidP="001A6459">
            <w:pPr>
              <w:ind w:left="-108" w:right="-108"/>
              <w:jc w:val="center"/>
              <w:rPr>
                <w:rFonts w:ascii="Times New Roman" w:hAnsi="Times New Roman"/>
                <w:bCs/>
                <w:sz w:val="20"/>
                <w:szCs w:val="20"/>
              </w:rPr>
            </w:pPr>
          </w:p>
        </w:tc>
      </w:tr>
      <w:tr w:rsidR="007E523C" w:rsidRPr="00BE5ED3" w:rsidTr="007E523C">
        <w:trPr>
          <w:trHeight w:val="275"/>
        </w:trPr>
        <w:tc>
          <w:tcPr>
            <w:tcW w:w="3227"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6</w:t>
            </w:r>
          </w:p>
        </w:tc>
        <w:tc>
          <w:tcPr>
            <w:tcW w:w="673"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7</w:t>
            </w:r>
          </w:p>
        </w:tc>
        <w:tc>
          <w:tcPr>
            <w:tcW w:w="637" w:type="dxa"/>
            <w:tcBorders>
              <w:top w:val="single" w:sz="4" w:space="0" w:color="auto"/>
              <w:left w:val="single" w:sz="4" w:space="0" w:color="auto"/>
              <w:bottom w:val="single" w:sz="4" w:space="0" w:color="auto"/>
              <w:right w:val="single" w:sz="4" w:space="0" w:color="auto"/>
            </w:tcBorders>
          </w:tcPr>
          <w:p w:rsidR="001A6459" w:rsidRPr="00BE5ED3" w:rsidRDefault="001A6459" w:rsidP="001A6459">
            <w:pPr>
              <w:jc w:val="center"/>
              <w:rPr>
                <w:rFonts w:ascii="Times New Roman" w:hAnsi="Times New Roman"/>
                <w:bCs/>
                <w:sz w:val="20"/>
                <w:szCs w:val="20"/>
              </w:rPr>
            </w:pPr>
            <w:r w:rsidRPr="00BE5ED3">
              <w:rPr>
                <w:rFonts w:ascii="Times New Roman" w:hAnsi="Times New Roman"/>
                <w:bCs/>
                <w:sz w:val="20"/>
                <w:szCs w:val="20"/>
              </w:rPr>
              <w:t>8</w:t>
            </w:r>
          </w:p>
        </w:tc>
      </w:tr>
      <w:tr w:rsidR="00BE5ED3" w:rsidRPr="00BE5ED3" w:rsidTr="007E523C">
        <w:trPr>
          <w:trHeight w:val="165"/>
        </w:trPr>
        <w:tc>
          <w:tcPr>
            <w:tcW w:w="3227" w:type="dxa"/>
            <w:tcBorders>
              <w:top w:val="single" w:sz="4" w:space="0" w:color="auto"/>
            </w:tcBorders>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0100 </w:t>
            </w:r>
            <w:r w:rsidRPr="00BE5ED3">
              <w:rPr>
                <w:rFonts w:ascii="Times New Roman" w:hAnsi="Times New Roman"/>
                <w:b/>
                <w:sz w:val="20"/>
                <w:szCs w:val="20"/>
              </w:rPr>
              <w:t>Общегосударственные вопросы</w:t>
            </w:r>
          </w:p>
        </w:tc>
        <w:tc>
          <w:tcPr>
            <w:tcW w:w="992"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23272,10</w:t>
            </w:r>
          </w:p>
        </w:tc>
        <w:tc>
          <w:tcPr>
            <w:tcW w:w="992"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46565,00</w:t>
            </w:r>
          </w:p>
        </w:tc>
        <w:tc>
          <w:tcPr>
            <w:tcW w:w="1134"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46549,30</w:t>
            </w:r>
          </w:p>
        </w:tc>
        <w:tc>
          <w:tcPr>
            <w:tcW w:w="851"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27683,90</w:t>
            </w:r>
          </w:p>
        </w:tc>
        <w:tc>
          <w:tcPr>
            <w:tcW w:w="992"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59,5</w:t>
            </w:r>
          </w:p>
        </w:tc>
        <w:tc>
          <w:tcPr>
            <w:tcW w:w="673"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119</w:t>
            </w:r>
          </w:p>
        </w:tc>
        <w:tc>
          <w:tcPr>
            <w:tcW w:w="637" w:type="dxa"/>
            <w:tcBorders>
              <w:top w:val="single" w:sz="4" w:space="0" w:color="auto"/>
            </w:tcBorders>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10,5</w:t>
            </w:r>
          </w:p>
        </w:tc>
      </w:tr>
      <w:tr w:rsidR="00BE5ED3" w:rsidRPr="00BE5ED3" w:rsidTr="007E523C">
        <w:trPr>
          <w:trHeight w:val="216"/>
        </w:trPr>
        <w:tc>
          <w:tcPr>
            <w:tcW w:w="3227" w:type="dxa"/>
          </w:tcPr>
          <w:p w:rsidR="00BE5ED3" w:rsidRPr="00BE5ED3" w:rsidRDefault="00BE5ED3" w:rsidP="007E523C">
            <w:pPr>
              <w:ind w:right="-75"/>
              <w:jc w:val="both"/>
              <w:rPr>
                <w:rFonts w:ascii="Times New Roman" w:hAnsi="Times New Roman"/>
                <w:sz w:val="20"/>
                <w:szCs w:val="20"/>
              </w:rPr>
            </w:pPr>
            <w:r w:rsidRPr="00BE5ED3">
              <w:rPr>
                <w:rFonts w:ascii="Times New Roman" w:hAnsi="Times New Roman"/>
                <w:bCs/>
                <w:sz w:val="20"/>
                <w:szCs w:val="20"/>
              </w:rPr>
              <w:t xml:space="preserve">0102 </w:t>
            </w:r>
            <w:r w:rsidRPr="00BE5ED3">
              <w:rPr>
                <w:rFonts w:ascii="Times New Roman" w:hAnsi="Times New Roman"/>
                <w:sz w:val="20"/>
                <w:szCs w:val="20"/>
              </w:rPr>
              <w:t>Функционирование высшего должностного лица субъекта Российской Федерации и муниципального образования</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1049,30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2096,70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2096,70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1628,60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77,7</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155,2</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0,6</w:t>
            </w:r>
          </w:p>
        </w:tc>
      </w:tr>
      <w:tr w:rsidR="00BE5ED3" w:rsidRPr="00BE5ED3" w:rsidTr="007E523C">
        <w:trPr>
          <w:trHeight w:val="216"/>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sz w:val="20"/>
                <w:szCs w:val="20"/>
              </w:rPr>
              <w:t>0103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18,00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100,00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100,00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13,70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13,7</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76,1</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r>
      <w:tr w:rsidR="00BE5ED3" w:rsidRPr="00BE5ED3" w:rsidTr="007E523C">
        <w:trPr>
          <w:trHeight w:val="216"/>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sz w:val="20"/>
                <w:szCs w:val="20"/>
              </w:rPr>
              <w:t>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8714,30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16491,40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16431,40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10327,30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62,9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118,5</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3,9</w:t>
            </w:r>
          </w:p>
        </w:tc>
      </w:tr>
      <w:tr w:rsidR="00BE5ED3" w:rsidRPr="00BE5ED3" w:rsidTr="007E523C">
        <w:trPr>
          <w:trHeight w:val="216"/>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sz w:val="20"/>
                <w:szCs w:val="20"/>
              </w:rPr>
              <w:t>0105 Судебная система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r>
      <w:tr w:rsidR="00BE5ED3" w:rsidRPr="00BE5ED3" w:rsidTr="007E523C">
        <w:trPr>
          <w:trHeight w:val="1166"/>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sz w:val="20"/>
                <w:szCs w:val="20"/>
              </w:rPr>
              <w:t>0106 Обеспечение деятельности финансовых, налоговых и таможенных органов и органов финансового (финансово-бюджетного) надзора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3817,30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7122,20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7122,80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4671,20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65,6</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122,4</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1,8</w:t>
            </w:r>
          </w:p>
        </w:tc>
      </w:tr>
      <w:tr w:rsidR="00BE5ED3" w:rsidRPr="00BE5ED3" w:rsidTr="007E523C">
        <w:trPr>
          <w:trHeight w:val="216"/>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sz w:val="20"/>
                <w:szCs w:val="20"/>
              </w:rPr>
              <w:t>0111 Резервные фонды</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354,10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338,40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r>
      <w:tr w:rsidR="00BE5ED3" w:rsidRPr="00BE5ED3" w:rsidTr="007E523C">
        <w:trPr>
          <w:trHeight w:val="216"/>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sz w:val="20"/>
                <w:szCs w:val="20"/>
              </w:rPr>
              <w:t>0113 Другие общегосударственные вопросы</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9673,20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20399,40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20458,80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11043,10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54</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114,2</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4,2</w:t>
            </w:r>
          </w:p>
        </w:tc>
      </w:tr>
      <w:tr w:rsidR="00BE5ED3" w:rsidRPr="00BE5ED3" w:rsidTr="007E523C">
        <w:trPr>
          <w:trHeight w:val="216"/>
        </w:trPr>
        <w:tc>
          <w:tcPr>
            <w:tcW w:w="3227" w:type="dxa"/>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0200 </w:t>
            </w:r>
            <w:r w:rsidRPr="00BE5ED3">
              <w:rPr>
                <w:rFonts w:ascii="Times New Roman" w:hAnsi="Times New Roman"/>
                <w:b/>
                <w:sz w:val="20"/>
                <w:szCs w:val="20"/>
              </w:rPr>
              <w:t>Национальная оборона</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783,40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1226,20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1226,20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919,60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75</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117,4</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0,4</w:t>
            </w:r>
          </w:p>
        </w:tc>
      </w:tr>
      <w:tr w:rsidR="00BE5ED3" w:rsidRPr="00BE5ED3" w:rsidTr="007E523C">
        <w:trPr>
          <w:trHeight w:val="390"/>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0203</w:t>
            </w:r>
            <w:r w:rsidRPr="00BE5ED3">
              <w:rPr>
                <w:rFonts w:ascii="Times New Roman" w:hAnsi="Times New Roman"/>
                <w:sz w:val="20"/>
                <w:szCs w:val="20"/>
              </w:rPr>
              <w:t xml:space="preserve"> Мобилизационная и вневойсковая подготовка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783,40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1226,20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1226,20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919,60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75</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117,4</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0,4</w:t>
            </w:r>
          </w:p>
        </w:tc>
      </w:tr>
      <w:tr w:rsidR="00BE5ED3" w:rsidRPr="00BE5ED3" w:rsidTr="007E523C">
        <w:trPr>
          <w:trHeight w:val="390"/>
        </w:trPr>
        <w:tc>
          <w:tcPr>
            <w:tcW w:w="3227" w:type="dxa"/>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0300 </w:t>
            </w:r>
            <w:r w:rsidRPr="00BE5ED3">
              <w:rPr>
                <w:rFonts w:ascii="Times New Roman" w:hAnsi="Times New Roman"/>
                <w:b/>
                <w:sz w:val="20"/>
                <w:szCs w:val="20"/>
              </w:rPr>
              <w:t>Национальная безопасность и правоохранительная деятельность</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2024,10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3104,10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3119,80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2025,50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64,9</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100,1</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0,8</w:t>
            </w:r>
          </w:p>
        </w:tc>
      </w:tr>
      <w:tr w:rsidR="00BE5ED3" w:rsidRPr="00BE5ED3" w:rsidTr="007E523C">
        <w:trPr>
          <w:trHeight w:val="255"/>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0310</w:t>
            </w:r>
            <w:r w:rsidRPr="00BE5ED3">
              <w:rPr>
                <w:rFonts w:ascii="Times New Roman" w:hAnsi="Times New Roman"/>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2009,80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2932,10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2947,80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2000,50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67,9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99,5</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0,8</w:t>
            </w:r>
          </w:p>
        </w:tc>
      </w:tr>
      <w:tr w:rsidR="00BE5ED3" w:rsidRPr="00BE5ED3" w:rsidTr="007E523C">
        <w:trPr>
          <w:trHeight w:val="255"/>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0314 Другие вопросы в области национальной безопасности и правоохранительной деятельности</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14,30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172,00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172,00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25,00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14,5</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174,8</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r>
      <w:tr w:rsidR="00BE5ED3" w:rsidRPr="00BE5ED3" w:rsidTr="007E523C">
        <w:trPr>
          <w:trHeight w:val="255"/>
        </w:trPr>
        <w:tc>
          <w:tcPr>
            <w:tcW w:w="3227" w:type="dxa"/>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0400 </w:t>
            </w:r>
            <w:r w:rsidRPr="00BE5ED3">
              <w:rPr>
                <w:rFonts w:ascii="Times New Roman" w:hAnsi="Times New Roman"/>
                <w:b/>
                <w:sz w:val="20"/>
                <w:szCs w:val="20"/>
              </w:rPr>
              <w:t>Национальная экономика</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7271,50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15667,60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15637,60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7665,80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49,0</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105,4</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2,9</w:t>
            </w:r>
          </w:p>
        </w:tc>
      </w:tr>
      <w:tr w:rsidR="00BE5ED3" w:rsidRPr="00BE5ED3" w:rsidTr="007E523C">
        <w:trPr>
          <w:trHeight w:val="417"/>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0401</w:t>
            </w:r>
            <w:r w:rsidRPr="00BE5ED3">
              <w:t xml:space="preserve"> </w:t>
            </w:r>
            <w:r w:rsidRPr="00BE5ED3">
              <w:rPr>
                <w:rFonts w:ascii="Times New Roman" w:hAnsi="Times New Roman"/>
                <w:bCs/>
                <w:sz w:val="20"/>
                <w:szCs w:val="20"/>
              </w:rPr>
              <w:t>Общеэкономические вопросы</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317,60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635,00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559,00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339,90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60,8</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107</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0,1</w:t>
            </w:r>
          </w:p>
        </w:tc>
      </w:tr>
      <w:tr w:rsidR="00BE5ED3" w:rsidRPr="00BE5ED3" w:rsidTr="007E523C">
        <w:trPr>
          <w:trHeight w:val="417"/>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0405 Сельское хозяйство и рыболовство</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146,00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146,00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55,80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38,2</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r>
      <w:tr w:rsidR="00BE5ED3" w:rsidRPr="00BE5ED3" w:rsidTr="007E523C">
        <w:trPr>
          <w:trHeight w:val="417"/>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lastRenderedPageBreak/>
              <w:t>0408 Транспорт</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154,00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154,00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0,00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w:t>
            </w:r>
          </w:p>
        </w:tc>
      </w:tr>
      <w:tr w:rsidR="00BE5ED3" w:rsidRPr="00BE5ED3" w:rsidTr="007E523C">
        <w:trPr>
          <w:trHeight w:val="357"/>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0409</w:t>
            </w:r>
            <w:r w:rsidRPr="00BE5ED3">
              <w:rPr>
                <w:rFonts w:ascii="Times New Roman" w:hAnsi="Times New Roman"/>
                <w:sz w:val="20"/>
                <w:szCs w:val="20"/>
              </w:rPr>
              <w:t xml:space="preserve"> Дорожное хозяйство (дорожные фонды)</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6087,00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12713,50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12713,50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6469,30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50,9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106,3</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2,5</w:t>
            </w:r>
          </w:p>
        </w:tc>
      </w:tr>
      <w:tr w:rsidR="00BE5ED3" w:rsidRPr="00BE5ED3" w:rsidTr="007E523C">
        <w:trPr>
          <w:trHeight w:val="357"/>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0412 Другие вопросы в области национальной экономики</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866,90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2019,10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2065,10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800,80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38,8</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92,4</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0,3</w:t>
            </w:r>
          </w:p>
        </w:tc>
      </w:tr>
      <w:tr w:rsidR="00BE5ED3" w:rsidRPr="00BE5ED3" w:rsidTr="007E523C">
        <w:trPr>
          <w:trHeight w:val="425"/>
        </w:trPr>
        <w:tc>
          <w:tcPr>
            <w:tcW w:w="3227" w:type="dxa"/>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0500 </w:t>
            </w:r>
            <w:r w:rsidRPr="00BE5ED3">
              <w:rPr>
                <w:rFonts w:ascii="Times New Roman" w:hAnsi="Times New Roman"/>
                <w:b/>
                <w:sz w:val="20"/>
                <w:szCs w:val="20"/>
              </w:rPr>
              <w:t>Жилищно-коммунальное хозяйство</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5709,10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20365,50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20282,30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8758,70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43,2</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153,4</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3,3</w:t>
            </w:r>
          </w:p>
        </w:tc>
      </w:tr>
      <w:tr w:rsidR="00BE5ED3" w:rsidRPr="00BE5ED3" w:rsidTr="007E523C">
        <w:trPr>
          <w:trHeight w:val="357"/>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0502</w:t>
            </w:r>
            <w:r w:rsidRPr="00BE5ED3">
              <w:t xml:space="preserve"> </w:t>
            </w:r>
            <w:r w:rsidRPr="00BE5ED3">
              <w:rPr>
                <w:rFonts w:ascii="Times New Roman" w:hAnsi="Times New Roman"/>
                <w:bCs/>
                <w:sz w:val="20"/>
                <w:szCs w:val="20"/>
              </w:rPr>
              <w:t>Коммунальное хозяйство</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4007,80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17010,90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16927,70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7174,10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42,4</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179,0</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2,7</w:t>
            </w:r>
          </w:p>
        </w:tc>
      </w:tr>
      <w:tr w:rsidR="00BE5ED3" w:rsidRPr="00BE5ED3" w:rsidTr="007E523C">
        <w:trPr>
          <w:trHeight w:val="242"/>
        </w:trPr>
        <w:tc>
          <w:tcPr>
            <w:tcW w:w="3227" w:type="dxa"/>
          </w:tcPr>
          <w:p w:rsidR="00BE5ED3" w:rsidRPr="00BE5ED3" w:rsidRDefault="00BE5ED3" w:rsidP="007E523C">
            <w:pPr>
              <w:ind w:right="-75"/>
              <w:rPr>
                <w:rFonts w:ascii="Times New Roman" w:hAnsi="Times New Roman"/>
                <w:sz w:val="20"/>
                <w:szCs w:val="20"/>
              </w:rPr>
            </w:pPr>
            <w:r w:rsidRPr="00BE5ED3">
              <w:rPr>
                <w:rFonts w:ascii="Times New Roman" w:hAnsi="Times New Roman"/>
                <w:bCs/>
                <w:sz w:val="20"/>
                <w:szCs w:val="20"/>
              </w:rPr>
              <w:t>0503</w:t>
            </w:r>
            <w:r w:rsidRPr="00BE5ED3">
              <w:rPr>
                <w:rFonts w:ascii="Times New Roman" w:hAnsi="Times New Roman"/>
                <w:sz w:val="20"/>
                <w:szCs w:val="20"/>
              </w:rPr>
              <w:t xml:space="preserve"> Благоустройство</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1701,30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3354,60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3354,60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1584,60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47,2</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93,1</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0,6</w:t>
            </w:r>
          </w:p>
        </w:tc>
      </w:tr>
      <w:tr w:rsidR="00BE5ED3" w:rsidRPr="00BE5ED3" w:rsidTr="007E523C">
        <w:trPr>
          <w:trHeight w:val="351"/>
        </w:trPr>
        <w:tc>
          <w:tcPr>
            <w:tcW w:w="3227" w:type="dxa"/>
          </w:tcPr>
          <w:p w:rsidR="00BE5ED3" w:rsidRPr="00BE5ED3" w:rsidRDefault="00BE5ED3" w:rsidP="007E523C">
            <w:pPr>
              <w:ind w:right="-75"/>
              <w:jc w:val="center"/>
              <w:rPr>
                <w:rFonts w:ascii="Times New Roman" w:hAnsi="Times New Roman"/>
                <w:b/>
                <w:bCs/>
                <w:sz w:val="20"/>
                <w:szCs w:val="20"/>
              </w:rPr>
            </w:pPr>
            <w:r w:rsidRPr="00BE5ED3">
              <w:rPr>
                <w:rFonts w:ascii="Times New Roman" w:hAnsi="Times New Roman"/>
                <w:b/>
                <w:bCs/>
                <w:sz w:val="20"/>
                <w:szCs w:val="20"/>
              </w:rPr>
              <w:t>0700 Образование</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146948,60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230946,90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237744,90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162899,00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68,5</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110,9</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62,1</w:t>
            </w:r>
          </w:p>
        </w:tc>
      </w:tr>
      <w:tr w:rsidR="00BE5ED3" w:rsidRPr="00BE5ED3" w:rsidTr="007E523C">
        <w:trPr>
          <w:trHeight w:val="357"/>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0701</w:t>
            </w:r>
            <w:r w:rsidRPr="00BE5ED3">
              <w:t xml:space="preserve"> </w:t>
            </w:r>
            <w:r w:rsidRPr="00BE5ED3">
              <w:rPr>
                <w:rFonts w:ascii="Times New Roman" w:hAnsi="Times New Roman"/>
                <w:bCs/>
                <w:sz w:val="20"/>
                <w:szCs w:val="20"/>
              </w:rPr>
              <w:t>Дошкольное образование</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27935,10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42759,10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42759,10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28842,50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67,5</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103,2</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w:t>
            </w:r>
          </w:p>
        </w:tc>
      </w:tr>
      <w:tr w:rsidR="00BE5ED3" w:rsidRPr="00BE5ED3" w:rsidTr="007E523C">
        <w:trPr>
          <w:trHeight w:val="357"/>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0702 Общее образование</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105001,80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164240,80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171038,80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117757,10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68,8</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112,1</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44,9</w:t>
            </w:r>
          </w:p>
        </w:tc>
      </w:tr>
      <w:tr w:rsidR="00BE5ED3" w:rsidRPr="00BE5ED3" w:rsidTr="007E523C">
        <w:trPr>
          <w:trHeight w:val="357"/>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0703</w:t>
            </w:r>
            <w:r w:rsidRPr="00BE5ED3">
              <w:t xml:space="preserve"> </w:t>
            </w:r>
            <w:r w:rsidRPr="00BE5ED3">
              <w:rPr>
                <w:rFonts w:ascii="Times New Roman" w:hAnsi="Times New Roman"/>
                <w:bCs/>
                <w:sz w:val="20"/>
                <w:szCs w:val="20"/>
              </w:rPr>
              <w:t>Дополнительное образование детей</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6909,60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11368,10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11368,10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7495,30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65,9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108,5</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2,9</w:t>
            </w:r>
          </w:p>
        </w:tc>
      </w:tr>
      <w:tr w:rsidR="00BE5ED3" w:rsidRPr="00BE5ED3" w:rsidTr="007E523C">
        <w:trPr>
          <w:trHeight w:val="357"/>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0709</w:t>
            </w:r>
            <w:r w:rsidRPr="00BE5ED3">
              <w:t xml:space="preserve"> </w:t>
            </w:r>
            <w:r w:rsidRPr="00BE5ED3">
              <w:rPr>
                <w:rFonts w:ascii="Times New Roman" w:hAnsi="Times New Roman"/>
                <w:bCs/>
                <w:sz w:val="20"/>
                <w:szCs w:val="20"/>
              </w:rPr>
              <w:t>Другие вопросы в области образования</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7102,10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12578,90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12578,90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8804,10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70</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124</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3,4</w:t>
            </w:r>
          </w:p>
        </w:tc>
      </w:tr>
      <w:tr w:rsidR="00BE5ED3" w:rsidRPr="00BE5ED3" w:rsidTr="007E523C">
        <w:trPr>
          <w:trHeight w:val="357"/>
        </w:trPr>
        <w:tc>
          <w:tcPr>
            <w:tcW w:w="3227" w:type="dxa"/>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0800 </w:t>
            </w:r>
            <w:r w:rsidRPr="00BE5ED3">
              <w:rPr>
                <w:rFonts w:ascii="Times New Roman" w:hAnsi="Times New Roman"/>
                <w:b/>
                <w:sz w:val="20"/>
                <w:szCs w:val="20"/>
              </w:rPr>
              <w:t>Культура, кинематография</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61647,80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27346,90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27376,90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16103,00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58,8</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26,1</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6,1</w:t>
            </w:r>
          </w:p>
        </w:tc>
      </w:tr>
      <w:tr w:rsidR="00BE5ED3" w:rsidRPr="00BE5ED3" w:rsidTr="007E523C">
        <w:trPr>
          <w:trHeight w:val="349"/>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0801</w:t>
            </w:r>
            <w:r w:rsidRPr="00BE5ED3">
              <w:rPr>
                <w:rFonts w:ascii="Times New Roman" w:hAnsi="Times New Roman"/>
                <w:sz w:val="20"/>
                <w:szCs w:val="20"/>
              </w:rPr>
              <w:t xml:space="preserve"> Культура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58621,60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21872,50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21902,50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12272,80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56</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20,9</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4,7</w:t>
            </w:r>
          </w:p>
        </w:tc>
      </w:tr>
      <w:tr w:rsidR="00BE5ED3" w:rsidRPr="00BE5ED3" w:rsidTr="007E523C">
        <w:trPr>
          <w:trHeight w:val="349"/>
        </w:trPr>
        <w:tc>
          <w:tcPr>
            <w:tcW w:w="3227" w:type="dxa"/>
          </w:tcPr>
          <w:p w:rsidR="00BE5ED3" w:rsidRPr="00BE5ED3" w:rsidRDefault="00BE5ED3" w:rsidP="007E523C">
            <w:pPr>
              <w:ind w:right="-75"/>
              <w:jc w:val="both"/>
              <w:rPr>
                <w:rFonts w:ascii="Times New Roman" w:hAnsi="Times New Roman"/>
                <w:bCs/>
                <w:sz w:val="20"/>
                <w:szCs w:val="20"/>
              </w:rPr>
            </w:pPr>
            <w:r w:rsidRPr="00BE5ED3">
              <w:rPr>
                <w:rFonts w:ascii="Times New Roman" w:hAnsi="Times New Roman"/>
                <w:bCs/>
                <w:sz w:val="20"/>
                <w:szCs w:val="20"/>
              </w:rPr>
              <w:t>0804</w:t>
            </w:r>
            <w:r w:rsidRPr="00BE5ED3">
              <w:rPr>
                <w:rFonts w:ascii="Times New Roman" w:hAnsi="Times New Roman"/>
                <w:sz w:val="20"/>
                <w:szCs w:val="20"/>
              </w:rPr>
              <w:t xml:space="preserve"> Другие вопросы в области культуры</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3026,20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5474,40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5474,40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3830,20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70</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126,6</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1,5</w:t>
            </w:r>
          </w:p>
        </w:tc>
      </w:tr>
      <w:tr w:rsidR="00BE5ED3" w:rsidRPr="00BE5ED3" w:rsidTr="007E523C">
        <w:trPr>
          <w:trHeight w:val="349"/>
        </w:trPr>
        <w:tc>
          <w:tcPr>
            <w:tcW w:w="3227" w:type="dxa"/>
          </w:tcPr>
          <w:p w:rsidR="00BE5ED3" w:rsidRPr="00BE5ED3" w:rsidRDefault="00BE5ED3" w:rsidP="007E523C">
            <w:pPr>
              <w:ind w:right="-75"/>
              <w:jc w:val="center"/>
              <w:rPr>
                <w:rFonts w:ascii="Times New Roman" w:hAnsi="Times New Roman"/>
                <w:b/>
                <w:sz w:val="20"/>
                <w:szCs w:val="20"/>
              </w:rPr>
            </w:pPr>
            <w:r w:rsidRPr="00BE5ED3">
              <w:rPr>
                <w:rFonts w:ascii="Times New Roman" w:hAnsi="Times New Roman"/>
                <w:b/>
                <w:bCs/>
                <w:sz w:val="20"/>
                <w:szCs w:val="20"/>
              </w:rPr>
              <w:t xml:space="preserve">1000 </w:t>
            </w:r>
            <w:r w:rsidRPr="00BE5ED3">
              <w:rPr>
                <w:rFonts w:ascii="Times New Roman" w:hAnsi="Times New Roman"/>
                <w:b/>
                <w:sz w:val="20"/>
                <w:szCs w:val="20"/>
              </w:rPr>
              <w:t>Социальная политика</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26963,80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41437,10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42425,10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30874,20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72,8</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114,5</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11,8</w:t>
            </w:r>
          </w:p>
        </w:tc>
      </w:tr>
      <w:tr w:rsidR="00BE5ED3" w:rsidRPr="00BE5ED3" w:rsidTr="007E523C">
        <w:trPr>
          <w:trHeight w:val="189"/>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 xml:space="preserve">1001 </w:t>
            </w:r>
            <w:r w:rsidRPr="00BE5ED3">
              <w:rPr>
                <w:rFonts w:ascii="Times New Roman" w:hAnsi="Times New Roman"/>
                <w:sz w:val="20"/>
                <w:szCs w:val="20"/>
              </w:rPr>
              <w:t>Пенсионное обеспечение</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172,30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581,00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581,00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434,90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74,9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252,4</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0,2</w:t>
            </w:r>
          </w:p>
        </w:tc>
      </w:tr>
      <w:tr w:rsidR="00BE5ED3" w:rsidRPr="00BE5ED3" w:rsidTr="007E523C">
        <w:trPr>
          <w:trHeight w:val="189"/>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1003</w:t>
            </w:r>
            <w:r w:rsidRPr="00BE5ED3">
              <w:t xml:space="preserve"> </w:t>
            </w:r>
            <w:r w:rsidRPr="00BE5ED3">
              <w:rPr>
                <w:rFonts w:ascii="Times New Roman" w:hAnsi="Times New Roman"/>
                <w:bCs/>
                <w:sz w:val="20"/>
                <w:szCs w:val="20"/>
              </w:rPr>
              <w:t>Социальное обеспечение населения</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1704,80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2734,10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3722,10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1918,50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51,5</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112,5</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0,7</w:t>
            </w:r>
          </w:p>
        </w:tc>
      </w:tr>
      <w:tr w:rsidR="00BE5ED3" w:rsidRPr="00BE5ED3" w:rsidTr="007E523C">
        <w:trPr>
          <w:trHeight w:val="189"/>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1004</w:t>
            </w:r>
            <w:r w:rsidRPr="00BE5ED3">
              <w:t xml:space="preserve"> </w:t>
            </w:r>
            <w:r w:rsidRPr="00BE5ED3">
              <w:rPr>
                <w:rFonts w:ascii="Times New Roman" w:hAnsi="Times New Roman"/>
                <w:bCs/>
                <w:sz w:val="20"/>
                <w:szCs w:val="20"/>
              </w:rPr>
              <w:t>Охрана семьи и детства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25086,70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38122,00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38122,00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28520,80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74,8</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113,7</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10,9</w:t>
            </w:r>
          </w:p>
        </w:tc>
      </w:tr>
      <w:tr w:rsidR="00BE5ED3" w:rsidRPr="00BE5ED3" w:rsidTr="007E523C">
        <w:trPr>
          <w:trHeight w:val="189"/>
        </w:trPr>
        <w:tc>
          <w:tcPr>
            <w:tcW w:w="3227" w:type="dxa"/>
          </w:tcPr>
          <w:p w:rsidR="00BE5ED3" w:rsidRPr="00BE5ED3" w:rsidRDefault="00BE5ED3" w:rsidP="007E523C">
            <w:pPr>
              <w:ind w:right="-75"/>
              <w:jc w:val="center"/>
              <w:rPr>
                <w:rFonts w:ascii="Times New Roman" w:hAnsi="Times New Roman"/>
                <w:b/>
                <w:bCs/>
                <w:sz w:val="20"/>
                <w:szCs w:val="20"/>
              </w:rPr>
            </w:pPr>
            <w:r w:rsidRPr="00BE5ED3">
              <w:rPr>
                <w:rFonts w:ascii="Times New Roman" w:hAnsi="Times New Roman"/>
                <w:b/>
                <w:bCs/>
                <w:sz w:val="20"/>
                <w:szCs w:val="20"/>
              </w:rPr>
              <w:t>1100 Физическая культура и спорт</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167,10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200,00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200,00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163,70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81,9</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9</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0,1</w:t>
            </w:r>
          </w:p>
        </w:tc>
      </w:tr>
      <w:tr w:rsidR="00BE5ED3" w:rsidRPr="00BE5ED3" w:rsidTr="007E523C">
        <w:trPr>
          <w:trHeight w:val="189"/>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1101 Физическая культура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167,10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200,00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200,00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163,70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81,9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98,0</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0,1</w:t>
            </w:r>
          </w:p>
        </w:tc>
      </w:tr>
      <w:tr w:rsidR="00BE5ED3" w:rsidRPr="00BE5ED3" w:rsidTr="007E523C">
        <w:trPr>
          <w:trHeight w:val="189"/>
        </w:trPr>
        <w:tc>
          <w:tcPr>
            <w:tcW w:w="3227" w:type="dxa"/>
          </w:tcPr>
          <w:p w:rsidR="00BE5ED3" w:rsidRPr="00BE5ED3" w:rsidRDefault="00BE5ED3" w:rsidP="007E523C">
            <w:pPr>
              <w:ind w:right="-75"/>
              <w:jc w:val="center"/>
              <w:rPr>
                <w:rFonts w:ascii="Times New Roman" w:hAnsi="Times New Roman"/>
                <w:b/>
                <w:bCs/>
                <w:sz w:val="20"/>
                <w:szCs w:val="20"/>
              </w:rPr>
            </w:pPr>
            <w:r w:rsidRPr="00BE5ED3">
              <w:rPr>
                <w:rFonts w:ascii="Times New Roman" w:hAnsi="Times New Roman"/>
                <w:b/>
                <w:bCs/>
                <w:sz w:val="20"/>
                <w:szCs w:val="20"/>
              </w:rPr>
              <w:t>1400 Межбюджетные трансферты общего характера бюджетам бюджетной системы Российской Федерации и муниципальных образований</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4433,90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6659,30</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6659,30</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5351,90</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80,4</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120,7</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w:t>
            </w:r>
          </w:p>
        </w:tc>
      </w:tr>
      <w:tr w:rsidR="00BE5ED3" w:rsidRPr="00BE5ED3" w:rsidTr="007E523C">
        <w:trPr>
          <w:trHeight w:val="189"/>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1401 Дотации на выравнивание бюджетной обеспеченности субъектов Российской Федерации и муниципальных образований</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977,90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1797,30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1797,30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1202,30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66,9</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122,9</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0,5</w:t>
            </w:r>
          </w:p>
        </w:tc>
      </w:tr>
      <w:tr w:rsidR="00BE5ED3" w:rsidRPr="00BE5ED3" w:rsidTr="007E523C">
        <w:trPr>
          <w:trHeight w:val="503"/>
        </w:trPr>
        <w:tc>
          <w:tcPr>
            <w:tcW w:w="3227" w:type="dxa"/>
          </w:tcPr>
          <w:p w:rsidR="00BE5ED3" w:rsidRPr="00BE5ED3" w:rsidRDefault="00BE5ED3" w:rsidP="007E523C">
            <w:pPr>
              <w:ind w:right="-75"/>
              <w:rPr>
                <w:rFonts w:ascii="Times New Roman" w:hAnsi="Times New Roman"/>
                <w:bCs/>
                <w:sz w:val="20"/>
                <w:szCs w:val="20"/>
              </w:rPr>
            </w:pPr>
            <w:r w:rsidRPr="00BE5ED3">
              <w:rPr>
                <w:rFonts w:ascii="Times New Roman" w:hAnsi="Times New Roman"/>
                <w:bCs/>
                <w:sz w:val="20"/>
                <w:szCs w:val="20"/>
              </w:rPr>
              <w:t xml:space="preserve">1403 </w:t>
            </w:r>
            <w:r w:rsidRPr="00BE5ED3">
              <w:t xml:space="preserve"> </w:t>
            </w:r>
            <w:r w:rsidRPr="00BE5ED3">
              <w:rPr>
                <w:rFonts w:ascii="Times New Roman" w:hAnsi="Times New Roman"/>
                <w:bCs/>
                <w:sz w:val="20"/>
                <w:szCs w:val="20"/>
              </w:rPr>
              <w:t>Прочие межбюджетные трансферты общего характера</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3456,00</w:t>
            </w:r>
          </w:p>
        </w:tc>
        <w:tc>
          <w:tcPr>
            <w:tcW w:w="992"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4862,00</w:t>
            </w:r>
          </w:p>
        </w:tc>
        <w:tc>
          <w:tcPr>
            <w:tcW w:w="1134"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4862,00</w:t>
            </w:r>
          </w:p>
        </w:tc>
        <w:tc>
          <w:tcPr>
            <w:tcW w:w="851" w:type="dxa"/>
          </w:tcPr>
          <w:p w:rsidR="00BE5ED3" w:rsidRPr="00BE5ED3" w:rsidRDefault="00BE5ED3" w:rsidP="00BE5ED3">
            <w:pPr>
              <w:ind w:left="-108" w:right="-108"/>
              <w:jc w:val="center"/>
              <w:rPr>
                <w:rFonts w:ascii="Times New Roman" w:hAnsi="Times New Roman"/>
                <w:sz w:val="20"/>
                <w:szCs w:val="20"/>
              </w:rPr>
            </w:pPr>
            <w:r w:rsidRPr="00BE5ED3">
              <w:rPr>
                <w:rFonts w:ascii="Times New Roman" w:hAnsi="Times New Roman"/>
                <w:sz w:val="20"/>
                <w:szCs w:val="20"/>
              </w:rPr>
              <w:t>4149,60</w:t>
            </w:r>
          </w:p>
        </w:tc>
        <w:tc>
          <w:tcPr>
            <w:tcW w:w="992"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85,3</w:t>
            </w:r>
          </w:p>
        </w:tc>
        <w:tc>
          <w:tcPr>
            <w:tcW w:w="673"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120,1</w:t>
            </w:r>
          </w:p>
        </w:tc>
        <w:tc>
          <w:tcPr>
            <w:tcW w:w="637" w:type="dxa"/>
          </w:tcPr>
          <w:p w:rsidR="00BE5ED3" w:rsidRPr="00BE5ED3" w:rsidRDefault="00BE5ED3" w:rsidP="00BE5ED3">
            <w:pPr>
              <w:ind w:left="-108" w:right="-108"/>
              <w:jc w:val="center"/>
              <w:rPr>
                <w:rFonts w:ascii="Times New Roman" w:hAnsi="Times New Roman"/>
                <w:bCs/>
                <w:sz w:val="20"/>
                <w:szCs w:val="20"/>
              </w:rPr>
            </w:pPr>
            <w:r w:rsidRPr="00BE5ED3">
              <w:rPr>
                <w:rFonts w:ascii="Times New Roman" w:hAnsi="Times New Roman"/>
                <w:bCs/>
                <w:sz w:val="20"/>
                <w:szCs w:val="20"/>
              </w:rPr>
              <w:t>1,6</w:t>
            </w:r>
          </w:p>
        </w:tc>
      </w:tr>
      <w:tr w:rsidR="00BE5ED3" w:rsidRPr="00BE5ED3" w:rsidTr="007E523C">
        <w:trPr>
          <w:trHeight w:val="372"/>
        </w:trPr>
        <w:tc>
          <w:tcPr>
            <w:tcW w:w="3227" w:type="dxa"/>
          </w:tcPr>
          <w:p w:rsidR="00BE5ED3" w:rsidRPr="00BE5ED3" w:rsidRDefault="00BE5ED3" w:rsidP="007E523C">
            <w:pPr>
              <w:jc w:val="center"/>
              <w:rPr>
                <w:rFonts w:ascii="Times New Roman" w:hAnsi="Times New Roman"/>
                <w:b/>
                <w:sz w:val="20"/>
                <w:szCs w:val="20"/>
              </w:rPr>
            </w:pPr>
            <w:r w:rsidRPr="00BE5ED3">
              <w:rPr>
                <w:rFonts w:ascii="Times New Roman" w:hAnsi="Times New Roman"/>
                <w:b/>
                <w:bCs/>
                <w:sz w:val="20"/>
                <w:szCs w:val="20"/>
              </w:rPr>
              <w:t>Всего расходов</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279221,4</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393518,6</w:t>
            </w:r>
          </w:p>
        </w:tc>
        <w:tc>
          <w:tcPr>
            <w:tcW w:w="1134"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401221,4</w:t>
            </w:r>
          </w:p>
        </w:tc>
        <w:tc>
          <w:tcPr>
            <w:tcW w:w="851"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262445,3</w:t>
            </w:r>
          </w:p>
        </w:tc>
        <w:tc>
          <w:tcPr>
            <w:tcW w:w="992"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65,4</w:t>
            </w:r>
          </w:p>
        </w:tc>
        <w:tc>
          <w:tcPr>
            <w:tcW w:w="673"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94</w:t>
            </w:r>
          </w:p>
        </w:tc>
        <w:tc>
          <w:tcPr>
            <w:tcW w:w="637" w:type="dxa"/>
          </w:tcPr>
          <w:p w:rsidR="00BE5ED3" w:rsidRPr="00BE5ED3" w:rsidRDefault="00BE5ED3" w:rsidP="00BE5ED3">
            <w:pPr>
              <w:ind w:left="-108" w:right="-108"/>
              <w:jc w:val="center"/>
              <w:rPr>
                <w:rFonts w:ascii="Times New Roman" w:hAnsi="Times New Roman"/>
                <w:b/>
                <w:bCs/>
                <w:sz w:val="20"/>
                <w:szCs w:val="20"/>
              </w:rPr>
            </w:pPr>
            <w:r w:rsidRPr="00BE5ED3">
              <w:rPr>
                <w:rFonts w:ascii="Times New Roman" w:hAnsi="Times New Roman"/>
                <w:b/>
                <w:bCs/>
                <w:sz w:val="20"/>
                <w:szCs w:val="20"/>
              </w:rPr>
              <w:t>100</w:t>
            </w:r>
          </w:p>
        </w:tc>
      </w:tr>
    </w:tbl>
    <w:p w:rsidR="00B9598E" w:rsidRPr="00FA74A6" w:rsidRDefault="00B9598E" w:rsidP="00B9598E">
      <w:pPr>
        <w:shd w:val="clear" w:color="auto" w:fill="FFFFFF"/>
        <w:spacing w:after="0"/>
        <w:ind w:firstLine="708"/>
        <w:jc w:val="both"/>
        <w:rPr>
          <w:rFonts w:ascii="Times New Roman" w:hAnsi="Times New Roman" w:cs="Times New Roman"/>
          <w:sz w:val="28"/>
          <w:szCs w:val="28"/>
        </w:rPr>
      </w:pPr>
      <w:r w:rsidRPr="00FA74A6">
        <w:rPr>
          <w:rFonts w:ascii="Times New Roman" w:hAnsi="Times New Roman" w:cs="Times New Roman"/>
          <w:sz w:val="28"/>
          <w:szCs w:val="28"/>
        </w:rPr>
        <w:t xml:space="preserve">Из приведенных данных следует, что основной удельный вес в составе произведенных расходов бюджета за </w:t>
      </w:r>
      <w:r w:rsidR="00B920BF">
        <w:rPr>
          <w:rFonts w:ascii="Times New Roman" w:hAnsi="Times New Roman" w:cs="Times New Roman"/>
          <w:sz w:val="28"/>
          <w:szCs w:val="28"/>
        </w:rPr>
        <w:t>9 месяцев</w:t>
      </w:r>
      <w:r w:rsidRPr="00FA74A6">
        <w:rPr>
          <w:rFonts w:ascii="Times New Roman" w:hAnsi="Times New Roman" w:cs="Times New Roman"/>
          <w:sz w:val="28"/>
          <w:szCs w:val="28"/>
        </w:rPr>
        <w:t xml:space="preserve"> 202</w:t>
      </w:r>
      <w:r w:rsidR="00B17A24">
        <w:rPr>
          <w:rFonts w:ascii="Times New Roman" w:hAnsi="Times New Roman" w:cs="Times New Roman"/>
          <w:sz w:val="28"/>
          <w:szCs w:val="28"/>
        </w:rPr>
        <w:t>4</w:t>
      </w:r>
      <w:r w:rsidRPr="00FA74A6">
        <w:rPr>
          <w:rFonts w:ascii="Times New Roman" w:hAnsi="Times New Roman" w:cs="Times New Roman"/>
          <w:sz w:val="28"/>
          <w:szCs w:val="28"/>
        </w:rPr>
        <w:t xml:space="preserve"> года</w:t>
      </w:r>
      <w:r w:rsidR="00C93284" w:rsidRPr="00FA74A6">
        <w:rPr>
          <w:rFonts w:ascii="Times New Roman" w:hAnsi="Times New Roman" w:cs="Times New Roman"/>
          <w:sz w:val="28"/>
          <w:szCs w:val="28"/>
        </w:rPr>
        <w:t xml:space="preserve"> занимают расходы по следующим </w:t>
      </w:r>
      <w:r w:rsidRPr="00FA74A6">
        <w:rPr>
          <w:rFonts w:ascii="Times New Roman" w:hAnsi="Times New Roman" w:cs="Times New Roman"/>
          <w:sz w:val="28"/>
          <w:szCs w:val="28"/>
        </w:rPr>
        <w:t>разделам:</w:t>
      </w:r>
    </w:p>
    <w:p w:rsidR="004507F4" w:rsidRDefault="00C93284" w:rsidP="004507F4">
      <w:pPr>
        <w:shd w:val="clear" w:color="auto" w:fill="FFFFFF"/>
        <w:spacing w:after="0"/>
        <w:jc w:val="both"/>
        <w:rPr>
          <w:rFonts w:ascii="Times New Roman" w:hAnsi="Times New Roman" w:cs="Times New Roman"/>
          <w:color w:val="FF0000"/>
          <w:sz w:val="28"/>
          <w:szCs w:val="28"/>
        </w:rPr>
      </w:pPr>
      <w:r w:rsidRPr="00FA74A6">
        <w:rPr>
          <w:rFonts w:ascii="Times New Roman" w:hAnsi="Times New Roman" w:cs="Times New Roman"/>
          <w:sz w:val="28"/>
          <w:szCs w:val="28"/>
        </w:rPr>
        <w:t xml:space="preserve"> -</w:t>
      </w:r>
      <w:r w:rsidR="00B9598E" w:rsidRPr="00FA74A6">
        <w:rPr>
          <w:rFonts w:ascii="Times New Roman" w:hAnsi="Times New Roman" w:cs="Times New Roman"/>
          <w:sz w:val="28"/>
          <w:szCs w:val="28"/>
        </w:rPr>
        <w:t xml:space="preserve"> «Образование» - </w:t>
      </w:r>
      <w:r w:rsidR="004A21F4">
        <w:rPr>
          <w:rFonts w:ascii="Times New Roman" w:hAnsi="Times New Roman" w:cs="Times New Roman"/>
          <w:sz w:val="28"/>
          <w:szCs w:val="28"/>
        </w:rPr>
        <w:t>62,1</w:t>
      </w:r>
      <w:r w:rsidR="00B9598E" w:rsidRPr="00FA74A6">
        <w:rPr>
          <w:rFonts w:ascii="Times New Roman" w:hAnsi="Times New Roman" w:cs="Times New Roman"/>
          <w:sz w:val="28"/>
          <w:szCs w:val="28"/>
        </w:rPr>
        <w:t xml:space="preserve">%, исполнение составляет </w:t>
      </w:r>
      <w:r w:rsidR="004A21F4">
        <w:rPr>
          <w:rFonts w:ascii="Times New Roman" w:hAnsi="Times New Roman" w:cs="Times New Roman"/>
          <w:sz w:val="28"/>
          <w:szCs w:val="28"/>
        </w:rPr>
        <w:t>68,5</w:t>
      </w:r>
      <w:r w:rsidR="00B9598E" w:rsidRPr="00FA74A6">
        <w:rPr>
          <w:rFonts w:ascii="Times New Roman" w:hAnsi="Times New Roman" w:cs="Times New Roman"/>
          <w:sz w:val="28"/>
          <w:szCs w:val="28"/>
        </w:rPr>
        <w:t>% от плановых назначений по отчету;</w:t>
      </w:r>
      <w:r w:rsidR="004507F4" w:rsidRPr="004507F4">
        <w:rPr>
          <w:rFonts w:ascii="Times New Roman" w:hAnsi="Times New Roman" w:cs="Times New Roman"/>
          <w:color w:val="FF0000"/>
          <w:sz w:val="28"/>
          <w:szCs w:val="28"/>
        </w:rPr>
        <w:t xml:space="preserve"> </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«Социальная политика» - </w:t>
      </w:r>
      <w:r>
        <w:rPr>
          <w:rFonts w:ascii="Times New Roman" w:hAnsi="Times New Roman" w:cs="Times New Roman"/>
          <w:sz w:val="28"/>
          <w:szCs w:val="28"/>
        </w:rPr>
        <w:t>11,</w:t>
      </w:r>
      <w:r w:rsidR="004A21F4">
        <w:rPr>
          <w:rFonts w:ascii="Times New Roman" w:hAnsi="Times New Roman" w:cs="Times New Roman"/>
          <w:sz w:val="28"/>
          <w:szCs w:val="28"/>
        </w:rPr>
        <w:t>8</w:t>
      </w:r>
      <w:r w:rsidRPr="004507F4">
        <w:rPr>
          <w:rFonts w:ascii="Times New Roman" w:hAnsi="Times New Roman" w:cs="Times New Roman"/>
          <w:sz w:val="28"/>
          <w:szCs w:val="28"/>
        </w:rPr>
        <w:t xml:space="preserve">%, исполнение  </w:t>
      </w:r>
      <w:r w:rsidR="004A21F4">
        <w:rPr>
          <w:rFonts w:ascii="Times New Roman" w:hAnsi="Times New Roman" w:cs="Times New Roman"/>
          <w:sz w:val="28"/>
          <w:szCs w:val="28"/>
        </w:rPr>
        <w:t>72,8</w:t>
      </w:r>
      <w:r w:rsidRPr="004507F4">
        <w:rPr>
          <w:rFonts w:ascii="Times New Roman" w:hAnsi="Times New Roman" w:cs="Times New Roman"/>
          <w:sz w:val="28"/>
          <w:szCs w:val="28"/>
        </w:rPr>
        <w:t>% от плановых назначений по отчету;</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«Общегосударственные вопросы» - </w:t>
      </w:r>
      <w:r w:rsidR="004A21F4">
        <w:rPr>
          <w:rFonts w:ascii="Times New Roman" w:hAnsi="Times New Roman" w:cs="Times New Roman"/>
          <w:sz w:val="28"/>
          <w:szCs w:val="28"/>
        </w:rPr>
        <w:t>10,5</w:t>
      </w:r>
      <w:r w:rsidRPr="004507F4">
        <w:rPr>
          <w:rFonts w:ascii="Times New Roman" w:hAnsi="Times New Roman" w:cs="Times New Roman"/>
          <w:sz w:val="28"/>
          <w:szCs w:val="28"/>
        </w:rPr>
        <w:t xml:space="preserve">%, исполнение  </w:t>
      </w:r>
      <w:r w:rsidR="004A21F4">
        <w:rPr>
          <w:rFonts w:ascii="Times New Roman" w:hAnsi="Times New Roman" w:cs="Times New Roman"/>
          <w:sz w:val="28"/>
          <w:szCs w:val="28"/>
        </w:rPr>
        <w:t>59,5</w:t>
      </w:r>
      <w:r w:rsidRPr="004507F4">
        <w:rPr>
          <w:rFonts w:ascii="Times New Roman" w:hAnsi="Times New Roman" w:cs="Times New Roman"/>
          <w:sz w:val="28"/>
          <w:szCs w:val="28"/>
        </w:rPr>
        <w:t>% от плановых назначений по отчету;</w:t>
      </w:r>
    </w:p>
    <w:p w:rsidR="004507F4" w:rsidRPr="004507F4" w:rsidRDefault="004507F4" w:rsidP="004507F4">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lastRenderedPageBreak/>
        <w:t xml:space="preserve">- «Культура, кинематография» - </w:t>
      </w:r>
      <w:r w:rsidR="004A21F4">
        <w:rPr>
          <w:rFonts w:ascii="Times New Roman" w:hAnsi="Times New Roman" w:cs="Times New Roman"/>
          <w:sz w:val="28"/>
          <w:szCs w:val="28"/>
        </w:rPr>
        <w:t>6,1</w:t>
      </w:r>
      <w:r w:rsidRPr="004507F4">
        <w:rPr>
          <w:rFonts w:ascii="Times New Roman" w:hAnsi="Times New Roman" w:cs="Times New Roman"/>
          <w:sz w:val="28"/>
          <w:szCs w:val="28"/>
        </w:rPr>
        <w:t xml:space="preserve">%, исполнение  </w:t>
      </w:r>
      <w:r w:rsidR="004A21F4">
        <w:rPr>
          <w:rFonts w:ascii="Times New Roman" w:hAnsi="Times New Roman" w:cs="Times New Roman"/>
          <w:sz w:val="28"/>
          <w:szCs w:val="28"/>
        </w:rPr>
        <w:t>58,8</w:t>
      </w:r>
      <w:r w:rsidRPr="004507F4">
        <w:rPr>
          <w:rFonts w:ascii="Times New Roman" w:hAnsi="Times New Roman" w:cs="Times New Roman"/>
          <w:sz w:val="28"/>
          <w:szCs w:val="28"/>
        </w:rPr>
        <w:t>% о</w:t>
      </w:r>
      <w:r>
        <w:rPr>
          <w:rFonts w:ascii="Times New Roman" w:hAnsi="Times New Roman" w:cs="Times New Roman"/>
          <w:sz w:val="28"/>
          <w:szCs w:val="28"/>
        </w:rPr>
        <w:t>т плановых назначений по отчету</w:t>
      </w:r>
      <w:r w:rsidRPr="004507F4">
        <w:rPr>
          <w:rFonts w:ascii="Times New Roman" w:hAnsi="Times New Roman" w:cs="Times New Roman"/>
          <w:sz w:val="28"/>
          <w:szCs w:val="28"/>
        </w:rPr>
        <w:t>;</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«Жилищно-коммунальное хозяйство» - </w:t>
      </w:r>
      <w:r w:rsidR="004A21F4">
        <w:rPr>
          <w:rFonts w:ascii="Times New Roman" w:hAnsi="Times New Roman" w:cs="Times New Roman"/>
          <w:sz w:val="28"/>
          <w:szCs w:val="28"/>
        </w:rPr>
        <w:t>3,3</w:t>
      </w:r>
      <w:r w:rsidRPr="004507F4">
        <w:rPr>
          <w:rFonts w:ascii="Times New Roman" w:hAnsi="Times New Roman" w:cs="Times New Roman"/>
          <w:sz w:val="28"/>
          <w:szCs w:val="28"/>
        </w:rPr>
        <w:t xml:space="preserve">%, исполнение – </w:t>
      </w:r>
      <w:r w:rsidR="004A21F4">
        <w:rPr>
          <w:rFonts w:ascii="Times New Roman" w:hAnsi="Times New Roman" w:cs="Times New Roman"/>
          <w:sz w:val="28"/>
          <w:szCs w:val="28"/>
        </w:rPr>
        <w:t>43,2</w:t>
      </w:r>
      <w:r w:rsidRPr="004507F4">
        <w:rPr>
          <w:rFonts w:ascii="Times New Roman" w:hAnsi="Times New Roman" w:cs="Times New Roman"/>
          <w:sz w:val="28"/>
          <w:szCs w:val="28"/>
        </w:rPr>
        <w:t>% от плановых назначений по отчету;</w:t>
      </w:r>
    </w:p>
    <w:p w:rsidR="004A21F4" w:rsidRPr="004507F4" w:rsidRDefault="004A21F4" w:rsidP="004A21F4">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«Национальная экономика» - </w:t>
      </w:r>
      <w:r>
        <w:rPr>
          <w:rFonts w:ascii="Times New Roman" w:hAnsi="Times New Roman" w:cs="Times New Roman"/>
          <w:sz w:val="28"/>
          <w:szCs w:val="28"/>
        </w:rPr>
        <w:t>2,9</w:t>
      </w:r>
      <w:r w:rsidRPr="004507F4">
        <w:rPr>
          <w:rFonts w:ascii="Times New Roman" w:hAnsi="Times New Roman" w:cs="Times New Roman"/>
          <w:sz w:val="28"/>
          <w:szCs w:val="28"/>
        </w:rPr>
        <w:t xml:space="preserve">%, исполнение  </w:t>
      </w:r>
      <w:r>
        <w:rPr>
          <w:rFonts w:ascii="Times New Roman" w:hAnsi="Times New Roman" w:cs="Times New Roman"/>
          <w:sz w:val="28"/>
          <w:szCs w:val="28"/>
        </w:rPr>
        <w:t>49</w:t>
      </w:r>
      <w:r w:rsidRPr="004507F4">
        <w:rPr>
          <w:rFonts w:ascii="Times New Roman" w:hAnsi="Times New Roman" w:cs="Times New Roman"/>
          <w:sz w:val="28"/>
          <w:szCs w:val="28"/>
        </w:rPr>
        <w:t>% от плановых назначений по отчету;</w:t>
      </w:r>
    </w:p>
    <w:p w:rsidR="00A42225"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«Межбюджетные трансферты бюджетам субъектам РФ и муниципальных образований общего характера» - </w:t>
      </w:r>
      <w:r>
        <w:rPr>
          <w:rFonts w:ascii="Times New Roman" w:hAnsi="Times New Roman" w:cs="Times New Roman"/>
          <w:sz w:val="28"/>
          <w:szCs w:val="28"/>
        </w:rPr>
        <w:t>2</w:t>
      </w:r>
      <w:r w:rsidRPr="004507F4">
        <w:rPr>
          <w:rFonts w:ascii="Times New Roman" w:hAnsi="Times New Roman" w:cs="Times New Roman"/>
          <w:sz w:val="28"/>
          <w:szCs w:val="28"/>
        </w:rPr>
        <w:t xml:space="preserve">%, исполнение  </w:t>
      </w:r>
      <w:r w:rsidR="004A21F4">
        <w:rPr>
          <w:rFonts w:ascii="Times New Roman" w:hAnsi="Times New Roman" w:cs="Times New Roman"/>
          <w:sz w:val="28"/>
          <w:szCs w:val="28"/>
        </w:rPr>
        <w:t>80,4</w:t>
      </w:r>
      <w:r w:rsidRPr="004507F4">
        <w:rPr>
          <w:rFonts w:ascii="Times New Roman" w:hAnsi="Times New Roman" w:cs="Times New Roman"/>
          <w:sz w:val="28"/>
          <w:szCs w:val="28"/>
        </w:rPr>
        <w:t>% от плановых назначений по отчету;</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xml:space="preserve">- «Национальная безопасность и правоохранительная деятельность» - </w:t>
      </w:r>
      <w:r>
        <w:rPr>
          <w:rFonts w:ascii="Times New Roman" w:hAnsi="Times New Roman" w:cs="Times New Roman"/>
          <w:sz w:val="28"/>
          <w:szCs w:val="28"/>
        </w:rPr>
        <w:t>0,8</w:t>
      </w:r>
      <w:r w:rsidRPr="004507F4">
        <w:rPr>
          <w:rFonts w:ascii="Times New Roman" w:hAnsi="Times New Roman" w:cs="Times New Roman"/>
          <w:sz w:val="28"/>
          <w:szCs w:val="28"/>
        </w:rPr>
        <w:t xml:space="preserve"> %, исполнение – </w:t>
      </w:r>
      <w:r w:rsidR="004A21F4">
        <w:rPr>
          <w:rFonts w:ascii="Times New Roman" w:hAnsi="Times New Roman" w:cs="Times New Roman"/>
          <w:sz w:val="28"/>
          <w:szCs w:val="28"/>
        </w:rPr>
        <w:t>64,9</w:t>
      </w:r>
      <w:r w:rsidRPr="004507F4">
        <w:rPr>
          <w:rFonts w:ascii="Times New Roman" w:hAnsi="Times New Roman" w:cs="Times New Roman"/>
          <w:sz w:val="28"/>
          <w:szCs w:val="28"/>
        </w:rPr>
        <w:t>% от плановых назначений по отчету;</w:t>
      </w:r>
    </w:p>
    <w:p w:rsidR="00A42225" w:rsidRPr="004507F4" w:rsidRDefault="00A42225" w:rsidP="00A42225">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«Национальная оборона» - 0,</w:t>
      </w:r>
      <w:r w:rsidR="004A21F4">
        <w:rPr>
          <w:rFonts w:ascii="Times New Roman" w:hAnsi="Times New Roman" w:cs="Times New Roman"/>
          <w:sz w:val="28"/>
          <w:szCs w:val="28"/>
        </w:rPr>
        <w:t>4</w:t>
      </w:r>
      <w:r w:rsidRPr="004507F4">
        <w:rPr>
          <w:rFonts w:ascii="Times New Roman" w:hAnsi="Times New Roman" w:cs="Times New Roman"/>
          <w:sz w:val="28"/>
          <w:szCs w:val="28"/>
        </w:rPr>
        <w:t xml:space="preserve">%, исполнение – </w:t>
      </w:r>
      <w:r w:rsidR="004A21F4">
        <w:rPr>
          <w:rFonts w:ascii="Times New Roman" w:hAnsi="Times New Roman" w:cs="Times New Roman"/>
          <w:sz w:val="28"/>
          <w:szCs w:val="28"/>
        </w:rPr>
        <w:t>75</w:t>
      </w:r>
      <w:r w:rsidRPr="004507F4">
        <w:rPr>
          <w:rFonts w:ascii="Times New Roman" w:hAnsi="Times New Roman" w:cs="Times New Roman"/>
          <w:sz w:val="28"/>
          <w:szCs w:val="28"/>
        </w:rPr>
        <w:t>% от плановых назначений по отчету;</w:t>
      </w:r>
    </w:p>
    <w:p w:rsidR="00C801D0" w:rsidRPr="004507F4" w:rsidRDefault="00C801D0" w:rsidP="00C801D0">
      <w:pPr>
        <w:shd w:val="clear" w:color="auto" w:fill="FFFFFF"/>
        <w:spacing w:after="0"/>
        <w:jc w:val="both"/>
        <w:rPr>
          <w:rFonts w:ascii="Times New Roman" w:hAnsi="Times New Roman" w:cs="Times New Roman"/>
          <w:sz w:val="28"/>
          <w:szCs w:val="28"/>
        </w:rPr>
      </w:pPr>
      <w:r w:rsidRPr="004507F4">
        <w:rPr>
          <w:rFonts w:ascii="Times New Roman" w:hAnsi="Times New Roman" w:cs="Times New Roman"/>
          <w:sz w:val="28"/>
          <w:szCs w:val="28"/>
        </w:rPr>
        <w:t>- «Физическая культура и спорт» - 0,</w:t>
      </w:r>
      <w:r w:rsidR="00A42225">
        <w:rPr>
          <w:rFonts w:ascii="Times New Roman" w:hAnsi="Times New Roman" w:cs="Times New Roman"/>
          <w:sz w:val="28"/>
          <w:szCs w:val="28"/>
        </w:rPr>
        <w:t>1</w:t>
      </w:r>
      <w:r w:rsidRPr="004507F4">
        <w:rPr>
          <w:rFonts w:ascii="Times New Roman" w:hAnsi="Times New Roman" w:cs="Times New Roman"/>
          <w:sz w:val="28"/>
          <w:szCs w:val="28"/>
        </w:rPr>
        <w:t xml:space="preserve">%, исполнение – </w:t>
      </w:r>
      <w:r w:rsidR="004A21F4">
        <w:rPr>
          <w:rFonts w:ascii="Times New Roman" w:hAnsi="Times New Roman" w:cs="Times New Roman"/>
          <w:sz w:val="28"/>
          <w:szCs w:val="28"/>
        </w:rPr>
        <w:t>81,9</w:t>
      </w:r>
      <w:r w:rsidRPr="004507F4">
        <w:rPr>
          <w:rFonts w:ascii="Times New Roman" w:hAnsi="Times New Roman" w:cs="Times New Roman"/>
          <w:sz w:val="28"/>
          <w:szCs w:val="28"/>
        </w:rPr>
        <w:t>% от плановых назначений по отчету.</w:t>
      </w:r>
    </w:p>
    <w:p w:rsidR="003755FF" w:rsidRPr="008C2B9D" w:rsidRDefault="003755FF" w:rsidP="003755FF">
      <w:pPr>
        <w:shd w:val="clear" w:color="auto" w:fill="FFFFFF"/>
        <w:spacing w:after="0"/>
        <w:ind w:firstLine="708"/>
        <w:jc w:val="center"/>
        <w:rPr>
          <w:rFonts w:ascii="Times New Roman" w:eastAsia="Calibri" w:hAnsi="Times New Roman" w:cs="Times New Roman"/>
          <w:sz w:val="28"/>
          <w:szCs w:val="28"/>
        </w:rPr>
      </w:pPr>
      <w:r w:rsidRPr="008C2B9D">
        <w:rPr>
          <w:rFonts w:ascii="Times New Roman" w:eastAsia="Calibri" w:hAnsi="Times New Roman" w:cs="Times New Roman"/>
          <w:b/>
          <w:sz w:val="28"/>
          <w:szCs w:val="28"/>
        </w:rPr>
        <w:t>Анализ исполнения районного бюджета по бюджетным ассигнованиям Дорожного фонда муниципального образования Быстроистокский  район Алтайского края</w:t>
      </w:r>
    </w:p>
    <w:p w:rsidR="003755FF" w:rsidRPr="008C2B9D" w:rsidRDefault="003755FF" w:rsidP="003755FF">
      <w:pPr>
        <w:shd w:val="clear" w:color="auto" w:fill="FFFFFF"/>
        <w:spacing w:after="0"/>
        <w:ind w:firstLine="708"/>
        <w:jc w:val="both"/>
        <w:rPr>
          <w:rFonts w:ascii="Times New Roman" w:eastAsia="Calibri" w:hAnsi="Times New Roman" w:cs="Times New Roman"/>
          <w:sz w:val="28"/>
          <w:szCs w:val="28"/>
        </w:rPr>
      </w:pPr>
      <w:r w:rsidRPr="008C2B9D">
        <w:rPr>
          <w:rFonts w:ascii="Times New Roman" w:eastAsia="Calibri" w:hAnsi="Times New Roman" w:cs="Times New Roman"/>
          <w:sz w:val="28"/>
          <w:szCs w:val="28"/>
        </w:rPr>
        <w:t>В соответствии со статьёй 179.4 Бюджетного кодекса Российской Федерации в районных бюджетах должны предусматриваться муниципальные дорожные фонды.</w:t>
      </w:r>
    </w:p>
    <w:p w:rsidR="003755FF" w:rsidRPr="00AA2C0E" w:rsidRDefault="008C2B9D" w:rsidP="003755FF">
      <w:pPr>
        <w:shd w:val="clear" w:color="auto" w:fill="FFFFFF"/>
        <w:spacing w:after="0"/>
        <w:ind w:firstLine="708"/>
        <w:jc w:val="both"/>
        <w:rPr>
          <w:rFonts w:ascii="Times New Roman" w:hAnsi="Times New Roman"/>
          <w:color w:val="000000" w:themeColor="text1"/>
          <w:sz w:val="28"/>
          <w:szCs w:val="28"/>
        </w:rPr>
      </w:pPr>
      <w:r w:rsidRPr="00AA2C0E">
        <w:rPr>
          <w:rFonts w:ascii="Times New Roman" w:hAnsi="Times New Roman" w:cs="Times New Roman"/>
          <w:color w:val="000000" w:themeColor="text1"/>
          <w:sz w:val="28"/>
          <w:szCs w:val="28"/>
        </w:rPr>
        <w:t>Объем бюджетных ассигнований муниципального дорожного фонда Быстроистокского района на 202</w:t>
      </w:r>
      <w:r w:rsidR="00A42225" w:rsidRPr="00AA2C0E">
        <w:rPr>
          <w:rFonts w:ascii="Times New Roman" w:hAnsi="Times New Roman" w:cs="Times New Roman"/>
          <w:color w:val="000000" w:themeColor="text1"/>
          <w:sz w:val="28"/>
          <w:szCs w:val="28"/>
        </w:rPr>
        <w:t>4</w:t>
      </w:r>
      <w:r w:rsidRPr="00AA2C0E">
        <w:rPr>
          <w:rFonts w:ascii="Times New Roman" w:hAnsi="Times New Roman" w:cs="Times New Roman"/>
          <w:color w:val="000000" w:themeColor="text1"/>
          <w:sz w:val="28"/>
          <w:szCs w:val="28"/>
        </w:rPr>
        <w:t xml:space="preserve"> год</w:t>
      </w:r>
      <w:r w:rsidR="004A21F4">
        <w:rPr>
          <w:rFonts w:ascii="Times New Roman" w:hAnsi="Times New Roman" w:cs="Times New Roman"/>
          <w:color w:val="000000" w:themeColor="text1"/>
          <w:sz w:val="28"/>
          <w:szCs w:val="28"/>
        </w:rPr>
        <w:t xml:space="preserve"> по отчету (ф. 0503117)</w:t>
      </w:r>
      <w:r w:rsidRPr="00AA2C0E">
        <w:rPr>
          <w:rFonts w:ascii="Times New Roman" w:hAnsi="Times New Roman" w:cs="Times New Roman"/>
          <w:color w:val="000000" w:themeColor="text1"/>
          <w:sz w:val="28"/>
          <w:szCs w:val="28"/>
        </w:rPr>
        <w:t xml:space="preserve"> составил </w:t>
      </w:r>
      <w:r w:rsidR="004A21F4">
        <w:rPr>
          <w:rFonts w:ascii="Times New Roman" w:hAnsi="Times New Roman" w:cs="Times New Roman"/>
          <w:color w:val="000000" w:themeColor="text1"/>
          <w:sz w:val="28"/>
          <w:szCs w:val="28"/>
        </w:rPr>
        <w:t>12713,5</w:t>
      </w:r>
      <w:r w:rsidRPr="00AA2C0E">
        <w:rPr>
          <w:rFonts w:ascii="Times New Roman" w:hAnsi="Times New Roman" w:cs="Times New Roman"/>
          <w:color w:val="000000" w:themeColor="text1"/>
          <w:sz w:val="28"/>
          <w:szCs w:val="28"/>
        </w:rPr>
        <w:t xml:space="preserve"> тыс. рублей, на 01.</w:t>
      </w:r>
      <w:r w:rsidR="004A21F4">
        <w:rPr>
          <w:rFonts w:ascii="Times New Roman" w:hAnsi="Times New Roman" w:cs="Times New Roman"/>
          <w:color w:val="000000" w:themeColor="text1"/>
          <w:sz w:val="28"/>
          <w:szCs w:val="28"/>
        </w:rPr>
        <w:t>10</w:t>
      </w:r>
      <w:r w:rsidRPr="00AA2C0E">
        <w:rPr>
          <w:rFonts w:ascii="Times New Roman" w:hAnsi="Times New Roman" w:cs="Times New Roman"/>
          <w:color w:val="000000" w:themeColor="text1"/>
          <w:sz w:val="28"/>
          <w:szCs w:val="28"/>
        </w:rPr>
        <w:t>.202</w:t>
      </w:r>
      <w:r w:rsidR="00AA2C0E" w:rsidRPr="00AA2C0E">
        <w:rPr>
          <w:rFonts w:ascii="Times New Roman" w:hAnsi="Times New Roman" w:cs="Times New Roman"/>
          <w:color w:val="000000" w:themeColor="text1"/>
          <w:sz w:val="28"/>
          <w:szCs w:val="28"/>
        </w:rPr>
        <w:t>4</w:t>
      </w:r>
      <w:r w:rsidRPr="00AA2C0E">
        <w:rPr>
          <w:rFonts w:ascii="Times New Roman" w:hAnsi="Times New Roman" w:cs="Times New Roman"/>
          <w:color w:val="000000" w:themeColor="text1"/>
          <w:sz w:val="28"/>
          <w:szCs w:val="28"/>
        </w:rPr>
        <w:t xml:space="preserve"> года кассовое исполнение </w:t>
      </w:r>
      <w:r w:rsidR="004A21F4">
        <w:rPr>
          <w:rFonts w:ascii="Times New Roman" w:hAnsi="Times New Roman" w:cs="Times New Roman"/>
          <w:color w:val="000000" w:themeColor="text1"/>
          <w:sz w:val="28"/>
          <w:szCs w:val="28"/>
        </w:rPr>
        <w:t xml:space="preserve">6469,3 </w:t>
      </w:r>
      <w:r w:rsidRPr="00AA2C0E">
        <w:rPr>
          <w:rFonts w:ascii="Times New Roman" w:hAnsi="Times New Roman" w:cs="Times New Roman"/>
          <w:color w:val="000000" w:themeColor="text1"/>
          <w:sz w:val="28"/>
          <w:szCs w:val="28"/>
        </w:rPr>
        <w:t xml:space="preserve">тыс. рублей или </w:t>
      </w:r>
      <w:r w:rsidR="004A21F4">
        <w:rPr>
          <w:rFonts w:ascii="Times New Roman" w:hAnsi="Times New Roman" w:cs="Times New Roman"/>
          <w:color w:val="000000" w:themeColor="text1"/>
          <w:sz w:val="28"/>
          <w:szCs w:val="28"/>
        </w:rPr>
        <w:t>50,9</w:t>
      </w:r>
      <w:r w:rsidRPr="00AA2C0E">
        <w:rPr>
          <w:rFonts w:ascii="Times New Roman" w:hAnsi="Times New Roman" w:cs="Times New Roman"/>
          <w:color w:val="000000" w:themeColor="text1"/>
          <w:sz w:val="28"/>
          <w:szCs w:val="28"/>
        </w:rPr>
        <w:t>% от плана.</w:t>
      </w:r>
    </w:p>
    <w:p w:rsidR="003755FF" w:rsidRPr="00AF78F1" w:rsidRDefault="003755FF" w:rsidP="003755FF">
      <w:pPr>
        <w:shd w:val="clear" w:color="auto" w:fill="FFFFFF"/>
        <w:spacing w:after="0"/>
        <w:ind w:firstLine="708"/>
        <w:jc w:val="center"/>
        <w:rPr>
          <w:rFonts w:ascii="Times New Roman" w:hAnsi="Times New Roman" w:cs="Times New Roman"/>
          <w:b/>
          <w:sz w:val="28"/>
          <w:szCs w:val="28"/>
        </w:rPr>
      </w:pPr>
      <w:r w:rsidRPr="00AF78F1">
        <w:rPr>
          <w:rFonts w:ascii="Times New Roman" w:hAnsi="Times New Roman" w:cs="Times New Roman"/>
          <w:b/>
          <w:sz w:val="28"/>
          <w:szCs w:val="28"/>
        </w:rPr>
        <w:t>Анализ исполнения районного бюджета по расходам, предусмотренным на реализацию муниципальных программ муниципального образования Быстроистокский район Алтайского края</w:t>
      </w:r>
    </w:p>
    <w:p w:rsidR="003755FF" w:rsidRPr="00AF78F1" w:rsidRDefault="003755FF" w:rsidP="003755FF">
      <w:pPr>
        <w:spacing w:after="0" w:line="240" w:lineRule="auto"/>
        <w:ind w:firstLine="708"/>
        <w:jc w:val="both"/>
        <w:rPr>
          <w:rFonts w:ascii="Times New Roman" w:hAnsi="Times New Roman" w:cs="Times New Roman"/>
          <w:sz w:val="28"/>
          <w:szCs w:val="28"/>
        </w:rPr>
      </w:pPr>
      <w:r w:rsidRPr="00AF78F1">
        <w:rPr>
          <w:rFonts w:ascii="Times New Roman" w:hAnsi="Times New Roman" w:cs="Times New Roman"/>
          <w:sz w:val="28"/>
          <w:szCs w:val="28"/>
        </w:rPr>
        <w:t xml:space="preserve">Кассовые расходы по  утвержденным муниципальным программам за </w:t>
      </w:r>
      <w:r w:rsidR="00B920BF">
        <w:rPr>
          <w:rFonts w:ascii="Times New Roman" w:hAnsi="Times New Roman" w:cs="Times New Roman"/>
          <w:sz w:val="28"/>
          <w:szCs w:val="28"/>
        </w:rPr>
        <w:t>9 месяцев</w:t>
      </w:r>
      <w:r w:rsidRPr="00AF78F1">
        <w:rPr>
          <w:rFonts w:ascii="Times New Roman" w:hAnsi="Times New Roman" w:cs="Times New Roman"/>
          <w:sz w:val="28"/>
          <w:szCs w:val="28"/>
        </w:rPr>
        <w:t xml:space="preserve"> 202</w:t>
      </w:r>
      <w:r w:rsidR="00464948" w:rsidRPr="00AF78F1">
        <w:rPr>
          <w:rFonts w:ascii="Times New Roman" w:hAnsi="Times New Roman" w:cs="Times New Roman"/>
          <w:sz w:val="28"/>
          <w:szCs w:val="28"/>
        </w:rPr>
        <w:t>4</w:t>
      </w:r>
      <w:r w:rsidRPr="00AF78F1">
        <w:rPr>
          <w:rFonts w:ascii="Times New Roman" w:hAnsi="Times New Roman" w:cs="Times New Roman"/>
          <w:sz w:val="28"/>
          <w:szCs w:val="28"/>
        </w:rPr>
        <w:t xml:space="preserve"> года, </w:t>
      </w:r>
      <w:r w:rsidRPr="001A77F9">
        <w:rPr>
          <w:rFonts w:ascii="Times New Roman" w:hAnsi="Times New Roman" w:cs="Times New Roman"/>
          <w:sz w:val="28"/>
          <w:szCs w:val="28"/>
        </w:rPr>
        <w:t xml:space="preserve">составили </w:t>
      </w:r>
      <w:r w:rsidR="001A77F9" w:rsidRPr="001A77F9">
        <w:rPr>
          <w:rFonts w:ascii="Times New Roman" w:hAnsi="Times New Roman"/>
          <w:sz w:val="28"/>
          <w:szCs w:val="28"/>
        </w:rPr>
        <w:t>162989,40</w:t>
      </w:r>
      <w:r w:rsidRPr="001A77F9">
        <w:rPr>
          <w:rFonts w:ascii="Times New Roman" w:hAnsi="Times New Roman" w:cs="Times New Roman"/>
          <w:sz w:val="28"/>
          <w:szCs w:val="28"/>
        </w:rPr>
        <w:t xml:space="preserve">тыс. рублей или </w:t>
      </w:r>
      <w:r w:rsidR="001A77F9" w:rsidRPr="001A77F9">
        <w:rPr>
          <w:rFonts w:ascii="Times New Roman" w:hAnsi="Times New Roman" w:cs="Times New Roman"/>
          <w:sz w:val="28"/>
          <w:szCs w:val="28"/>
        </w:rPr>
        <w:t>67,3</w:t>
      </w:r>
      <w:r w:rsidRPr="001A77F9">
        <w:rPr>
          <w:rFonts w:ascii="Times New Roman" w:hAnsi="Times New Roman" w:cs="Times New Roman"/>
          <w:sz w:val="28"/>
          <w:szCs w:val="28"/>
        </w:rPr>
        <w:t xml:space="preserve">% от </w:t>
      </w:r>
      <w:r w:rsidR="00491620" w:rsidRPr="001A77F9">
        <w:rPr>
          <w:rFonts w:ascii="Times New Roman" w:hAnsi="Times New Roman" w:cs="Times New Roman"/>
          <w:sz w:val="28"/>
          <w:szCs w:val="28"/>
        </w:rPr>
        <w:t>плановых показателей</w:t>
      </w:r>
      <w:r w:rsidRPr="001A77F9">
        <w:rPr>
          <w:rFonts w:ascii="Times New Roman" w:hAnsi="Times New Roman" w:cs="Times New Roman"/>
          <w:sz w:val="28"/>
          <w:szCs w:val="28"/>
        </w:rPr>
        <w:t xml:space="preserve"> в сумме </w:t>
      </w:r>
      <w:r w:rsidR="001A77F9" w:rsidRPr="001A77F9">
        <w:rPr>
          <w:rFonts w:ascii="Times New Roman" w:hAnsi="Times New Roman"/>
          <w:sz w:val="28"/>
          <w:szCs w:val="28"/>
        </w:rPr>
        <w:t xml:space="preserve">242121,85 </w:t>
      </w:r>
      <w:r w:rsidRPr="001A77F9">
        <w:rPr>
          <w:rFonts w:ascii="Times New Roman" w:hAnsi="Times New Roman" w:cs="Times New Roman"/>
          <w:sz w:val="28"/>
          <w:szCs w:val="28"/>
        </w:rPr>
        <w:t xml:space="preserve">тыс. рублей. Доля финансирования расходов в рамках муниципальных программ в общей сумме расходов за </w:t>
      </w:r>
      <w:r w:rsidR="00B920BF" w:rsidRPr="001A77F9">
        <w:rPr>
          <w:rFonts w:ascii="Times New Roman" w:hAnsi="Times New Roman" w:cs="Times New Roman"/>
          <w:sz w:val="28"/>
          <w:szCs w:val="28"/>
        </w:rPr>
        <w:t>9 месяцев</w:t>
      </w:r>
      <w:r w:rsidR="005F1FDA" w:rsidRPr="001A77F9">
        <w:rPr>
          <w:rFonts w:ascii="Times New Roman" w:hAnsi="Times New Roman" w:cs="Times New Roman"/>
          <w:sz w:val="28"/>
          <w:szCs w:val="28"/>
        </w:rPr>
        <w:t xml:space="preserve"> </w:t>
      </w:r>
      <w:r w:rsidRPr="001A77F9">
        <w:rPr>
          <w:rFonts w:ascii="Times New Roman" w:hAnsi="Times New Roman" w:cs="Times New Roman"/>
          <w:sz w:val="28"/>
          <w:szCs w:val="28"/>
        </w:rPr>
        <w:t xml:space="preserve"> 202</w:t>
      </w:r>
      <w:r w:rsidR="00464948" w:rsidRPr="001A77F9">
        <w:rPr>
          <w:rFonts w:ascii="Times New Roman" w:hAnsi="Times New Roman" w:cs="Times New Roman"/>
          <w:sz w:val="28"/>
          <w:szCs w:val="28"/>
        </w:rPr>
        <w:t>4</w:t>
      </w:r>
      <w:r w:rsidRPr="001A77F9">
        <w:rPr>
          <w:rFonts w:ascii="Times New Roman" w:hAnsi="Times New Roman" w:cs="Times New Roman"/>
          <w:sz w:val="28"/>
          <w:szCs w:val="28"/>
        </w:rPr>
        <w:t xml:space="preserve"> года составила </w:t>
      </w:r>
      <w:r w:rsidR="001A77F9" w:rsidRPr="001A77F9">
        <w:rPr>
          <w:rFonts w:ascii="Times New Roman" w:hAnsi="Times New Roman" w:cs="Times New Roman"/>
          <w:sz w:val="28"/>
          <w:szCs w:val="28"/>
        </w:rPr>
        <w:t>62,1</w:t>
      </w:r>
      <w:r w:rsidRPr="001A77F9">
        <w:rPr>
          <w:rFonts w:ascii="Times New Roman" w:hAnsi="Times New Roman" w:cs="Times New Roman"/>
          <w:sz w:val="28"/>
          <w:szCs w:val="28"/>
        </w:rPr>
        <w:t>%.</w:t>
      </w:r>
      <w:r w:rsidRPr="00AF78F1">
        <w:rPr>
          <w:rFonts w:ascii="Times New Roman" w:hAnsi="Times New Roman" w:cs="Times New Roman"/>
          <w:sz w:val="28"/>
          <w:szCs w:val="28"/>
        </w:rPr>
        <w:t xml:space="preserve"> </w:t>
      </w:r>
    </w:p>
    <w:p w:rsidR="003755FF" w:rsidRPr="00AF78F1" w:rsidRDefault="003755FF" w:rsidP="003755FF">
      <w:pPr>
        <w:shd w:val="clear" w:color="auto" w:fill="FFFFFF"/>
        <w:spacing w:after="0"/>
        <w:ind w:firstLine="708"/>
        <w:jc w:val="both"/>
        <w:rPr>
          <w:rFonts w:ascii="Times New Roman" w:hAnsi="Times New Roman" w:cs="Times New Roman"/>
          <w:sz w:val="28"/>
          <w:szCs w:val="28"/>
        </w:rPr>
      </w:pPr>
      <w:r w:rsidRPr="00AF78F1">
        <w:rPr>
          <w:rFonts w:ascii="Times New Roman" w:hAnsi="Times New Roman" w:cs="Times New Roman"/>
          <w:sz w:val="28"/>
          <w:szCs w:val="28"/>
        </w:rPr>
        <w:t xml:space="preserve">Исполнение муниципальных программ за </w:t>
      </w:r>
      <w:r w:rsidR="00B920BF">
        <w:rPr>
          <w:rFonts w:ascii="Times New Roman" w:hAnsi="Times New Roman" w:cs="Times New Roman"/>
          <w:sz w:val="28"/>
          <w:szCs w:val="28"/>
        </w:rPr>
        <w:t>9 месяцев</w:t>
      </w:r>
      <w:r w:rsidRPr="00AF78F1">
        <w:rPr>
          <w:rFonts w:ascii="Times New Roman" w:hAnsi="Times New Roman" w:cs="Times New Roman"/>
          <w:sz w:val="28"/>
          <w:szCs w:val="28"/>
        </w:rPr>
        <w:t xml:space="preserve"> 202</w:t>
      </w:r>
      <w:r w:rsidR="00464948" w:rsidRPr="00AF78F1">
        <w:rPr>
          <w:rFonts w:ascii="Times New Roman" w:hAnsi="Times New Roman" w:cs="Times New Roman"/>
          <w:sz w:val="28"/>
          <w:szCs w:val="28"/>
        </w:rPr>
        <w:t>4</w:t>
      </w:r>
      <w:r w:rsidRPr="00AF78F1">
        <w:rPr>
          <w:rFonts w:ascii="Times New Roman" w:hAnsi="Times New Roman" w:cs="Times New Roman"/>
          <w:sz w:val="28"/>
          <w:szCs w:val="28"/>
        </w:rPr>
        <w:t xml:space="preserve"> года представлено в таблице ниже:</w:t>
      </w:r>
    </w:p>
    <w:p w:rsidR="003755FF" w:rsidRPr="00AF78F1" w:rsidRDefault="003755FF" w:rsidP="003755FF">
      <w:pPr>
        <w:shd w:val="clear" w:color="auto" w:fill="FFFFFF"/>
        <w:spacing w:after="0"/>
        <w:ind w:firstLine="708"/>
        <w:jc w:val="right"/>
        <w:rPr>
          <w:rFonts w:ascii="Times New Roman" w:hAnsi="Times New Roman" w:cs="Times New Roman"/>
          <w:b/>
          <w:sz w:val="28"/>
          <w:szCs w:val="28"/>
        </w:rPr>
      </w:pPr>
      <w:r w:rsidRPr="00AF78F1">
        <w:rPr>
          <w:rFonts w:ascii="Times New Roman" w:hAnsi="Times New Roman" w:cs="Times New Roman"/>
          <w:sz w:val="28"/>
          <w:szCs w:val="28"/>
        </w:rPr>
        <w:t>Тыс. рублей</w:t>
      </w:r>
    </w:p>
    <w:tbl>
      <w:tblPr>
        <w:tblStyle w:val="1"/>
        <w:tblW w:w="9464" w:type="dxa"/>
        <w:tblLayout w:type="fixed"/>
        <w:tblLook w:val="04A0"/>
      </w:tblPr>
      <w:tblGrid>
        <w:gridCol w:w="4111"/>
        <w:gridCol w:w="1985"/>
        <w:gridCol w:w="1842"/>
        <w:gridCol w:w="1526"/>
      </w:tblGrid>
      <w:tr w:rsidR="00C801D0" w:rsidRPr="00321A2D" w:rsidTr="008F5DCA">
        <w:trPr>
          <w:trHeight w:val="268"/>
        </w:trPr>
        <w:tc>
          <w:tcPr>
            <w:tcW w:w="4111" w:type="dxa"/>
            <w:vMerge w:val="restart"/>
            <w:noWrap/>
            <w:hideMark/>
          </w:tcPr>
          <w:p w:rsidR="00C801D0" w:rsidRPr="00321A2D" w:rsidRDefault="00C801D0" w:rsidP="0033506B">
            <w:pPr>
              <w:ind w:left="-113"/>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Наименование муниципальной программы</w:t>
            </w:r>
          </w:p>
        </w:tc>
        <w:tc>
          <w:tcPr>
            <w:tcW w:w="1985" w:type="dxa"/>
            <w:vMerge w:val="restart"/>
          </w:tcPr>
          <w:p w:rsidR="00FE725F" w:rsidRPr="00BE5ED3" w:rsidRDefault="00FE725F" w:rsidP="00FE725F">
            <w:pPr>
              <w:ind w:left="-108" w:right="-108" w:firstLine="4"/>
              <w:jc w:val="center"/>
              <w:rPr>
                <w:rFonts w:ascii="Times New Roman" w:hAnsi="Times New Roman"/>
                <w:sz w:val="20"/>
                <w:szCs w:val="20"/>
              </w:rPr>
            </w:pPr>
            <w:r w:rsidRPr="00BE5ED3">
              <w:rPr>
                <w:rFonts w:ascii="Times New Roman" w:hAnsi="Times New Roman"/>
                <w:sz w:val="20"/>
                <w:szCs w:val="20"/>
              </w:rPr>
              <w:t>Утвержден. план на 2024 год</w:t>
            </w:r>
          </w:p>
          <w:p w:rsidR="00FE725F" w:rsidRPr="00BE5ED3" w:rsidRDefault="00FE725F" w:rsidP="00FE725F">
            <w:pPr>
              <w:ind w:left="-108" w:right="-108" w:firstLine="4"/>
              <w:jc w:val="center"/>
              <w:rPr>
                <w:rFonts w:ascii="Times New Roman" w:hAnsi="Times New Roman"/>
                <w:sz w:val="20"/>
                <w:szCs w:val="20"/>
              </w:rPr>
            </w:pPr>
            <w:r w:rsidRPr="00BE5ED3">
              <w:rPr>
                <w:rFonts w:ascii="Times New Roman" w:hAnsi="Times New Roman"/>
                <w:sz w:val="20"/>
                <w:szCs w:val="20"/>
              </w:rPr>
              <w:t>по отчету</w:t>
            </w:r>
          </w:p>
          <w:p w:rsidR="00C801D0" w:rsidRPr="00321A2D" w:rsidRDefault="00FE725F" w:rsidP="0033506B">
            <w:pPr>
              <w:ind w:left="-108" w:right="-100"/>
              <w:jc w:val="center"/>
              <w:rPr>
                <w:rFonts w:ascii="Times New Roman" w:eastAsia="Times New Roman" w:hAnsi="Times New Roman"/>
                <w:sz w:val="21"/>
                <w:szCs w:val="21"/>
                <w:lang w:eastAsia="ru-RU"/>
              </w:rPr>
            </w:pPr>
            <w:r>
              <w:rPr>
                <w:rFonts w:ascii="Times New Roman" w:eastAsia="Times New Roman" w:hAnsi="Times New Roman"/>
                <w:sz w:val="21"/>
                <w:szCs w:val="21"/>
                <w:lang w:eastAsia="ru-RU"/>
              </w:rPr>
              <w:t>(ф. 0503117)</w:t>
            </w:r>
          </w:p>
        </w:tc>
        <w:tc>
          <w:tcPr>
            <w:tcW w:w="3368" w:type="dxa"/>
            <w:gridSpan w:val="2"/>
          </w:tcPr>
          <w:p w:rsidR="00C801D0" w:rsidRPr="00321A2D" w:rsidRDefault="00C801D0" w:rsidP="00464948">
            <w:pPr>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 xml:space="preserve">Исполнено за </w:t>
            </w:r>
            <w:r w:rsidR="00B920BF">
              <w:rPr>
                <w:rFonts w:ascii="Times New Roman" w:eastAsia="Times New Roman" w:hAnsi="Times New Roman"/>
                <w:sz w:val="21"/>
                <w:szCs w:val="21"/>
                <w:lang w:eastAsia="ru-RU"/>
              </w:rPr>
              <w:t>9 месяцев</w:t>
            </w:r>
            <w:r w:rsidRPr="00321A2D">
              <w:rPr>
                <w:rFonts w:ascii="Times New Roman" w:eastAsia="Times New Roman" w:hAnsi="Times New Roman"/>
                <w:sz w:val="21"/>
                <w:szCs w:val="21"/>
                <w:lang w:eastAsia="ru-RU"/>
              </w:rPr>
              <w:t xml:space="preserve"> 202</w:t>
            </w:r>
            <w:r w:rsidR="00464948" w:rsidRPr="00321A2D">
              <w:rPr>
                <w:rFonts w:ascii="Times New Roman" w:eastAsia="Times New Roman" w:hAnsi="Times New Roman"/>
                <w:sz w:val="21"/>
                <w:szCs w:val="21"/>
                <w:lang w:eastAsia="ru-RU"/>
              </w:rPr>
              <w:t>4</w:t>
            </w:r>
            <w:r w:rsidRPr="00321A2D">
              <w:rPr>
                <w:rFonts w:ascii="Times New Roman" w:eastAsia="Times New Roman" w:hAnsi="Times New Roman"/>
                <w:sz w:val="21"/>
                <w:szCs w:val="21"/>
                <w:lang w:eastAsia="ru-RU"/>
              </w:rPr>
              <w:t xml:space="preserve"> года</w:t>
            </w:r>
          </w:p>
        </w:tc>
      </w:tr>
      <w:tr w:rsidR="00C801D0" w:rsidRPr="00321A2D" w:rsidTr="008F5DCA">
        <w:trPr>
          <w:trHeight w:val="460"/>
        </w:trPr>
        <w:tc>
          <w:tcPr>
            <w:tcW w:w="4111" w:type="dxa"/>
            <w:vMerge/>
            <w:hideMark/>
          </w:tcPr>
          <w:p w:rsidR="00C801D0" w:rsidRPr="00321A2D" w:rsidRDefault="00C801D0" w:rsidP="0033506B">
            <w:pPr>
              <w:rPr>
                <w:rFonts w:ascii="Times New Roman" w:eastAsia="Times New Roman" w:hAnsi="Times New Roman"/>
                <w:sz w:val="21"/>
                <w:szCs w:val="21"/>
                <w:lang w:eastAsia="ru-RU"/>
              </w:rPr>
            </w:pPr>
          </w:p>
        </w:tc>
        <w:tc>
          <w:tcPr>
            <w:tcW w:w="1985" w:type="dxa"/>
            <w:vMerge/>
          </w:tcPr>
          <w:p w:rsidR="00C801D0" w:rsidRPr="00321A2D" w:rsidRDefault="00C801D0" w:rsidP="0033506B">
            <w:pPr>
              <w:jc w:val="center"/>
              <w:rPr>
                <w:rFonts w:ascii="Times New Roman" w:eastAsia="Times New Roman" w:hAnsi="Times New Roman"/>
                <w:sz w:val="21"/>
                <w:szCs w:val="21"/>
                <w:lang w:eastAsia="ru-RU"/>
              </w:rPr>
            </w:pPr>
          </w:p>
        </w:tc>
        <w:tc>
          <w:tcPr>
            <w:tcW w:w="1842" w:type="dxa"/>
          </w:tcPr>
          <w:p w:rsidR="00C801D0" w:rsidRPr="00321A2D" w:rsidRDefault="00C801D0" w:rsidP="0033506B">
            <w:pPr>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Тыс. рублей</w:t>
            </w:r>
          </w:p>
        </w:tc>
        <w:tc>
          <w:tcPr>
            <w:tcW w:w="1526" w:type="dxa"/>
            <w:hideMark/>
          </w:tcPr>
          <w:p w:rsidR="00C801D0" w:rsidRPr="00321A2D" w:rsidRDefault="00C801D0" w:rsidP="0033506B">
            <w:pPr>
              <w:jc w:val="center"/>
              <w:rPr>
                <w:rFonts w:ascii="Times New Roman" w:eastAsia="Times New Roman" w:hAnsi="Times New Roman"/>
                <w:sz w:val="21"/>
                <w:szCs w:val="21"/>
                <w:lang w:eastAsia="ru-RU"/>
              </w:rPr>
            </w:pPr>
            <w:r w:rsidRPr="00321A2D">
              <w:rPr>
                <w:rFonts w:ascii="Times New Roman" w:eastAsia="Times New Roman" w:hAnsi="Times New Roman"/>
                <w:sz w:val="21"/>
                <w:szCs w:val="21"/>
                <w:lang w:eastAsia="ru-RU"/>
              </w:rPr>
              <w:t>%</w:t>
            </w:r>
          </w:p>
        </w:tc>
      </w:tr>
      <w:tr w:rsidR="00D722B3" w:rsidRPr="00321A2D" w:rsidTr="008F5DCA">
        <w:trPr>
          <w:trHeight w:val="949"/>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lastRenderedPageBreak/>
              <w:t>Муниципальная адресная инвестиционная программа муниципального образования Быстроистокский район Алтайского края</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4000,00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368,70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9,2</w:t>
            </w:r>
          </w:p>
        </w:tc>
      </w:tr>
      <w:tr w:rsidR="00D722B3" w:rsidRPr="00321A2D" w:rsidTr="008F5DCA">
        <w:trPr>
          <w:trHeight w:val="679"/>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"Развитие культуры Быстроистокского района"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11822,40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8583,60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72,6</w:t>
            </w:r>
          </w:p>
        </w:tc>
      </w:tr>
      <w:tr w:rsidR="00D722B3" w:rsidRPr="00321A2D" w:rsidTr="008F5DCA">
        <w:trPr>
          <w:trHeight w:val="415"/>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"Содействие занятости населения Быстроистокского района"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156,00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155,90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99,9</w:t>
            </w:r>
          </w:p>
        </w:tc>
      </w:tr>
      <w:tr w:rsidR="00D722B3" w:rsidRPr="00321A2D" w:rsidTr="008F5DCA">
        <w:trPr>
          <w:trHeight w:val="661"/>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Быстроистокского района "Развитие туризма в Быстроистокском районе"</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226,00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151,10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66,9</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"Улучшение условий и охраны труда в  Быстроистокском районе Алтайского края"</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559,00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339,90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60,8</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"Противодействие  терроризму и экстремистской деятельности на территории Быстроистокского района Алтайского края"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20,00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50,0</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"Обеспечение прав граждан и их безопасности"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152,00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15,10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9,9</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«Комплексные меры противодействия злоупотреблению наркотиками и их незаконному обороту в Быстроистокском районе»</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0,00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0,0</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"Обеспечение жильем и улучшение жилищных условий молодых семей в Быстроистокском районе"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1020,65</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1020,60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100,0</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молодежной политики в Быстроистокском районе"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36,00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13,60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37,8</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физической культуры и спорта в Быстроистокском районе"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200,00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163,70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81,9</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«Развитие малого и среднего предпринимательства в Быстроистокском районе»</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20,00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5,70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28,5</w:t>
            </w:r>
          </w:p>
        </w:tc>
      </w:tr>
      <w:tr w:rsidR="00D722B3" w:rsidRPr="00321A2D" w:rsidTr="008F5DCA">
        <w:trPr>
          <w:trHeight w:val="722"/>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Быстроистокского района "Доступная среда"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200,00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0,00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0,0</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"Комплексное развитие сельских территорий Быстроистокского района"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418,40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328,40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78,5</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"Обращение с отходами производства и потребления на территории Быстроистокского района"</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1013,00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744,60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73,5</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"Обеспечение населения Быстроистокского района услугами ЖКХ""</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6952,20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3559,30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51,2</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lastRenderedPageBreak/>
              <w:t>Муниципальная целевая программа "Развитие кадрового потенциала в системе здравоохранения Быстроистокского района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54,00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27,8</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информационно-коммуникационных технологий органов местного самоуправления Быстроистокского района»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760,00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175,60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23,1</w:t>
            </w:r>
          </w:p>
        </w:tc>
      </w:tr>
      <w:tr w:rsidR="00D722B3" w:rsidRPr="00321A2D" w:rsidTr="008F5DCA">
        <w:trPr>
          <w:trHeight w:val="418"/>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w:t>
            </w:r>
            <w:r w:rsidRPr="00321A2D">
              <w:rPr>
                <w:rFonts w:ascii="Times New Roman" w:hAnsi="Times New Roman"/>
                <w:sz w:val="21"/>
                <w:szCs w:val="21"/>
              </w:rPr>
              <w:br/>
              <w:t>«Энергосбережения и повышения энергетической эффективности муниципального образования Быстроистокский район Алтайского края»</w:t>
            </w:r>
          </w:p>
        </w:tc>
        <w:tc>
          <w:tcPr>
            <w:tcW w:w="1985" w:type="dxa"/>
          </w:tcPr>
          <w:p w:rsidR="00D722B3" w:rsidRPr="008F5DCA" w:rsidRDefault="00D722B3">
            <w:pPr>
              <w:jc w:val="right"/>
              <w:rPr>
                <w:rFonts w:ascii="Times New Roman" w:hAnsi="Times New Roman"/>
                <w:color w:val="000000"/>
                <w:sz w:val="20"/>
                <w:szCs w:val="20"/>
              </w:rPr>
            </w:pPr>
            <w:r w:rsidRPr="008F5DCA">
              <w:rPr>
                <w:rFonts w:ascii="Times New Roman" w:hAnsi="Times New Roman"/>
                <w:color w:val="000000"/>
                <w:sz w:val="20"/>
                <w:szCs w:val="20"/>
              </w:rPr>
              <w:t>10,00</w:t>
            </w:r>
          </w:p>
        </w:tc>
        <w:tc>
          <w:tcPr>
            <w:tcW w:w="1842" w:type="dxa"/>
          </w:tcPr>
          <w:p w:rsidR="00D722B3" w:rsidRPr="008F5DCA" w:rsidRDefault="00D722B3">
            <w:pPr>
              <w:jc w:val="right"/>
              <w:rPr>
                <w:rFonts w:ascii="Times New Roman" w:hAnsi="Times New Roman"/>
                <w:color w:val="000000"/>
                <w:sz w:val="20"/>
                <w:szCs w:val="20"/>
              </w:rPr>
            </w:pPr>
            <w:r w:rsidRPr="008F5DCA">
              <w:rPr>
                <w:rFonts w:ascii="Times New Roman" w:hAnsi="Times New Roman"/>
                <w:color w:val="000000"/>
                <w:sz w:val="20"/>
                <w:szCs w:val="20"/>
              </w:rPr>
              <w:t>0,00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0,0</w:t>
            </w:r>
          </w:p>
        </w:tc>
      </w:tr>
      <w:tr w:rsidR="00D722B3" w:rsidRPr="00321A2D" w:rsidTr="008F5DCA">
        <w:trPr>
          <w:trHeight w:val="132"/>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 xml:space="preserve">Муниципальная программа "Развитие общественного здоровья в МО Быстроистокский район" </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10,00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100,0</w:t>
            </w:r>
          </w:p>
        </w:tc>
      </w:tr>
      <w:tr w:rsidR="00D722B3" w:rsidRPr="00321A2D" w:rsidTr="008F5DCA">
        <w:trPr>
          <w:trHeight w:val="699"/>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Быстроистокского района»</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83,00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83,00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100,0</w:t>
            </w:r>
          </w:p>
        </w:tc>
      </w:tr>
      <w:tr w:rsidR="00D722B3" w:rsidRPr="00321A2D" w:rsidTr="008F5DCA">
        <w:trPr>
          <w:trHeight w:val="777"/>
        </w:trPr>
        <w:tc>
          <w:tcPr>
            <w:tcW w:w="4111" w:type="dxa"/>
          </w:tcPr>
          <w:p w:rsidR="00D722B3" w:rsidRPr="00321A2D" w:rsidRDefault="00D722B3" w:rsidP="00BA3B52">
            <w:pPr>
              <w:pStyle w:val="a4"/>
              <w:numPr>
                <w:ilvl w:val="0"/>
                <w:numId w:val="3"/>
              </w:numPr>
              <w:spacing w:after="0" w:line="240" w:lineRule="auto"/>
              <w:ind w:left="34" w:firstLine="0"/>
              <w:jc w:val="both"/>
              <w:rPr>
                <w:rFonts w:ascii="Times New Roman" w:hAnsi="Times New Roman"/>
                <w:sz w:val="21"/>
                <w:szCs w:val="21"/>
              </w:rPr>
            </w:pPr>
            <w:r w:rsidRPr="00321A2D">
              <w:rPr>
                <w:rFonts w:ascii="Times New Roman" w:hAnsi="Times New Roman"/>
                <w:sz w:val="21"/>
                <w:szCs w:val="21"/>
              </w:rPr>
              <w:t>Муниципальная программа «Развитие образования в Быстроистокском районе»</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214245,20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147245,60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68,7</w:t>
            </w:r>
          </w:p>
        </w:tc>
      </w:tr>
      <w:tr w:rsidR="00D722B3" w:rsidRPr="00321A2D" w:rsidTr="008F5DCA">
        <w:trPr>
          <w:trHeight w:val="324"/>
        </w:trPr>
        <w:tc>
          <w:tcPr>
            <w:tcW w:w="4111" w:type="dxa"/>
          </w:tcPr>
          <w:p w:rsidR="00D722B3" w:rsidRPr="00321A2D" w:rsidRDefault="00D722B3" w:rsidP="00BA3B52">
            <w:pPr>
              <w:pStyle w:val="a4"/>
              <w:numPr>
                <w:ilvl w:val="0"/>
                <w:numId w:val="3"/>
              </w:numPr>
              <w:spacing w:after="0" w:line="240" w:lineRule="auto"/>
              <w:ind w:left="34" w:right="-110" w:firstLine="0"/>
              <w:rPr>
                <w:rFonts w:ascii="Times New Roman" w:hAnsi="Times New Roman"/>
                <w:sz w:val="21"/>
                <w:szCs w:val="21"/>
              </w:rPr>
            </w:pPr>
            <w:r w:rsidRPr="00321A2D">
              <w:rPr>
                <w:rFonts w:ascii="Times New Roman" w:hAnsi="Times New Roman"/>
                <w:sz w:val="21"/>
                <w:szCs w:val="21"/>
              </w:rPr>
              <w:t>Муниципальная программа "Развитие пассажирского транспорта в Быстроистокском районе"</w:t>
            </w:r>
          </w:p>
        </w:tc>
        <w:tc>
          <w:tcPr>
            <w:tcW w:w="1985"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154,00</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0,00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0,0</w:t>
            </w:r>
          </w:p>
        </w:tc>
      </w:tr>
      <w:tr w:rsidR="00D722B3" w:rsidRPr="00321A2D" w:rsidTr="008F5DCA">
        <w:trPr>
          <w:trHeight w:val="305"/>
        </w:trPr>
        <w:tc>
          <w:tcPr>
            <w:tcW w:w="4111" w:type="dxa"/>
          </w:tcPr>
          <w:p w:rsidR="00D722B3" w:rsidRPr="00321A2D" w:rsidRDefault="00D722B3" w:rsidP="00BA3B52">
            <w:pPr>
              <w:ind w:left="-113" w:right="-110"/>
              <w:jc w:val="center"/>
              <w:rPr>
                <w:rFonts w:ascii="Times New Roman" w:hAnsi="Times New Roman"/>
                <w:sz w:val="21"/>
                <w:szCs w:val="21"/>
              </w:rPr>
            </w:pPr>
            <w:r w:rsidRPr="00321A2D">
              <w:rPr>
                <w:rFonts w:ascii="Times New Roman" w:hAnsi="Times New Roman"/>
                <w:sz w:val="21"/>
                <w:szCs w:val="21"/>
              </w:rPr>
              <w:t>Итого:</w:t>
            </w:r>
          </w:p>
        </w:tc>
        <w:tc>
          <w:tcPr>
            <w:tcW w:w="1985" w:type="dxa"/>
          </w:tcPr>
          <w:p w:rsidR="00D722B3" w:rsidRPr="008F5DCA" w:rsidRDefault="00D722B3">
            <w:pPr>
              <w:jc w:val="right"/>
              <w:rPr>
                <w:rFonts w:ascii="Times New Roman" w:hAnsi="Times New Roman"/>
                <w:sz w:val="20"/>
                <w:szCs w:val="20"/>
              </w:rPr>
            </w:pPr>
            <w:r w:rsidRPr="008F5DCA">
              <w:rPr>
                <w:rFonts w:ascii="Times New Roman" w:hAnsi="Times New Roman"/>
                <w:sz w:val="20"/>
                <w:szCs w:val="20"/>
              </w:rPr>
              <w:t>242121,85</w:t>
            </w:r>
          </w:p>
        </w:tc>
        <w:tc>
          <w:tcPr>
            <w:tcW w:w="1842" w:type="dxa"/>
          </w:tcPr>
          <w:p w:rsidR="00D722B3" w:rsidRPr="008F5DCA" w:rsidRDefault="00D722B3">
            <w:pPr>
              <w:jc w:val="center"/>
              <w:rPr>
                <w:rFonts w:ascii="Times New Roman" w:hAnsi="Times New Roman"/>
                <w:color w:val="000000"/>
                <w:sz w:val="20"/>
                <w:szCs w:val="20"/>
              </w:rPr>
            </w:pPr>
            <w:r w:rsidRPr="008F5DCA">
              <w:rPr>
                <w:rFonts w:ascii="Times New Roman" w:hAnsi="Times New Roman"/>
                <w:color w:val="000000"/>
                <w:sz w:val="20"/>
                <w:szCs w:val="20"/>
              </w:rPr>
              <w:t>162989,40</w:t>
            </w:r>
          </w:p>
        </w:tc>
        <w:tc>
          <w:tcPr>
            <w:tcW w:w="1526" w:type="dxa"/>
          </w:tcPr>
          <w:p w:rsidR="00D722B3" w:rsidRPr="00D722B3" w:rsidRDefault="00D722B3">
            <w:pPr>
              <w:jc w:val="center"/>
              <w:rPr>
                <w:rFonts w:ascii="Times New Roman" w:hAnsi="Times New Roman"/>
                <w:color w:val="000000"/>
                <w:sz w:val="20"/>
                <w:szCs w:val="20"/>
              </w:rPr>
            </w:pPr>
            <w:r w:rsidRPr="00D722B3">
              <w:rPr>
                <w:rFonts w:ascii="Times New Roman" w:hAnsi="Times New Roman"/>
                <w:color w:val="000000"/>
                <w:sz w:val="20"/>
                <w:szCs w:val="20"/>
              </w:rPr>
              <w:t>67,3</w:t>
            </w:r>
          </w:p>
        </w:tc>
      </w:tr>
    </w:tbl>
    <w:p w:rsidR="003755FF" w:rsidRPr="005C1C19" w:rsidRDefault="003755FF" w:rsidP="005C1C19">
      <w:pPr>
        <w:spacing w:after="0"/>
        <w:ind w:firstLine="708"/>
        <w:jc w:val="both"/>
        <w:rPr>
          <w:sz w:val="28"/>
          <w:szCs w:val="28"/>
        </w:rPr>
      </w:pPr>
      <w:r w:rsidRPr="005C1C19">
        <w:rPr>
          <w:rFonts w:ascii="Times New Roman" w:eastAsia="Calibri" w:hAnsi="Times New Roman" w:cs="Times New Roman"/>
          <w:sz w:val="28"/>
          <w:szCs w:val="28"/>
        </w:rPr>
        <w:t>Из приведённой таблицы видно, что финансирование мероприятий по муниципальным программам:</w:t>
      </w:r>
      <w:r w:rsidR="00510C82" w:rsidRPr="005C1C19">
        <w:rPr>
          <w:rFonts w:ascii="Times New Roman" w:hAnsi="Times New Roman" w:cs="Times New Roman"/>
          <w:sz w:val="28"/>
          <w:szCs w:val="28"/>
        </w:rPr>
        <w:t xml:space="preserve"> </w:t>
      </w:r>
      <w:r w:rsidR="00D722B3">
        <w:rPr>
          <w:rFonts w:ascii="Times New Roman" w:hAnsi="Times New Roman" w:cs="Times New Roman"/>
          <w:sz w:val="28"/>
          <w:szCs w:val="28"/>
        </w:rPr>
        <w:t>«</w:t>
      </w:r>
      <w:r w:rsidR="00510C82" w:rsidRPr="005C1C19">
        <w:rPr>
          <w:rFonts w:ascii="Times New Roman" w:hAnsi="Times New Roman" w:cs="Times New Roman"/>
          <w:sz w:val="28"/>
          <w:szCs w:val="28"/>
        </w:rPr>
        <w:t>Комплексные меры противодействия злоупотреблению наркотиками и их незаконному обороту в Быстроистокском районе», «Доступная среда», «Развитие пассажирского транспорта в Быстроистокском районе»</w:t>
      </w:r>
      <w:r w:rsidR="005C1C19" w:rsidRPr="005C1C19">
        <w:rPr>
          <w:rFonts w:ascii="Times New Roman" w:hAnsi="Times New Roman" w:cs="Times New Roman"/>
          <w:sz w:val="28"/>
          <w:szCs w:val="28"/>
        </w:rPr>
        <w:t>,</w:t>
      </w:r>
      <w:r w:rsidR="005C1C19" w:rsidRPr="005C1C19">
        <w:rPr>
          <w:rFonts w:ascii="Times New Roman" w:hAnsi="Times New Roman"/>
          <w:sz w:val="21"/>
          <w:szCs w:val="21"/>
        </w:rPr>
        <w:t xml:space="preserve"> </w:t>
      </w:r>
      <w:r w:rsidR="005C1C19" w:rsidRPr="005C1C19">
        <w:rPr>
          <w:rFonts w:ascii="Times New Roman" w:hAnsi="Times New Roman"/>
          <w:sz w:val="28"/>
          <w:szCs w:val="28"/>
        </w:rPr>
        <w:t xml:space="preserve">«Энергосбережения и повышения энергетической эффективности муниципального образования Быстроистокский район Алтайского края» </w:t>
      </w:r>
      <w:r w:rsidR="00510C82" w:rsidRPr="005C1C19">
        <w:rPr>
          <w:rFonts w:ascii="Times New Roman" w:hAnsi="Times New Roman" w:cs="Times New Roman"/>
          <w:sz w:val="20"/>
          <w:szCs w:val="20"/>
        </w:rPr>
        <w:t xml:space="preserve"> </w:t>
      </w:r>
      <w:r w:rsidRPr="005C1C19">
        <w:rPr>
          <w:rFonts w:ascii="Times New Roman" w:eastAsia="Calibri" w:hAnsi="Times New Roman" w:cs="Times New Roman"/>
          <w:sz w:val="28"/>
          <w:szCs w:val="28"/>
        </w:rPr>
        <w:t>в отчётном периоде не производилось.</w:t>
      </w:r>
    </w:p>
    <w:p w:rsidR="003755FF" w:rsidRPr="00A327DD" w:rsidRDefault="003755FF" w:rsidP="000A77D8">
      <w:pPr>
        <w:shd w:val="clear" w:color="auto" w:fill="FFFFFF"/>
        <w:spacing w:after="0"/>
        <w:ind w:firstLine="708"/>
        <w:jc w:val="both"/>
        <w:rPr>
          <w:rFonts w:ascii="Times New Roman" w:eastAsia="Calibri" w:hAnsi="Times New Roman" w:cs="Times New Roman"/>
          <w:sz w:val="28"/>
          <w:szCs w:val="28"/>
        </w:rPr>
      </w:pPr>
      <w:r w:rsidRPr="00A327DD">
        <w:rPr>
          <w:rFonts w:ascii="Times New Roman" w:hAnsi="Times New Roman" w:cs="Times New Roman"/>
          <w:sz w:val="28"/>
          <w:szCs w:val="28"/>
        </w:rPr>
        <w:t xml:space="preserve">Исполнение выше общего процента исполнения районного бюджета по расходам (более </w:t>
      </w:r>
      <w:r w:rsidR="00D722B3">
        <w:rPr>
          <w:rFonts w:ascii="Times New Roman" w:hAnsi="Times New Roman" w:cs="Times New Roman"/>
          <w:sz w:val="28"/>
          <w:szCs w:val="28"/>
        </w:rPr>
        <w:t>62,1</w:t>
      </w:r>
      <w:r w:rsidRPr="00A327DD">
        <w:rPr>
          <w:rFonts w:ascii="Times New Roman" w:hAnsi="Times New Roman" w:cs="Times New Roman"/>
          <w:sz w:val="28"/>
          <w:szCs w:val="28"/>
        </w:rPr>
        <w:t>%) составило по следующим муниципальным программам:</w:t>
      </w:r>
      <w:r w:rsidRPr="00A327DD">
        <w:rPr>
          <w:rFonts w:ascii="Times New Roman" w:eastAsia="Calibri" w:hAnsi="Times New Roman" w:cs="Times New Roman"/>
          <w:sz w:val="28"/>
          <w:szCs w:val="28"/>
        </w:rPr>
        <w:t xml:space="preserve"> </w:t>
      </w:r>
    </w:p>
    <w:p w:rsidR="008E6D39" w:rsidRPr="005C1C19" w:rsidRDefault="008E6D39" w:rsidP="008E6D39">
      <w:pPr>
        <w:shd w:val="clear" w:color="auto" w:fill="FFFFFF"/>
        <w:spacing w:after="0"/>
        <w:ind w:firstLine="708"/>
        <w:jc w:val="both"/>
        <w:rPr>
          <w:rFonts w:ascii="Times New Roman" w:eastAsia="Calibri" w:hAnsi="Times New Roman" w:cs="Times New Roman"/>
          <w:sz w:val="28"/>
          <w:szCs w:val="28"/>
        </w:rPr>
      </w:pPr>
      <w:r w:rsidRPr="005C1C19">
        <w:rPr>
          <w:rFonts w:ascii="Times New Roman" w:eastAsia="Calibri" w:hAnsi="Times New Roman" w:cs="Times New Roman"/>
          <w:sz w:val="28"/>
          <w:szCs w:val="28"/>
        </w:rPr>
        <w:t xml:space="preserve">- </w:t>
      </w:r>
      <w:r w:rsidR="005C1C19" w:rsidRPr="005C1C19">
        <w:rPr>
          <w:rFonts w:ascii="Times New Roman" w:hAnsi="Times New Roman"/>
          <w:sz w:val="28"/>
          <w:szCs w:val="28"/>
        </w:rPr>
        <w:t xml:space="preserve">Обеспечение жильем и улучшение жилищных условий молодых семей в Быстроистокском районе </w:t>
      </w:r>
      <w:r w:rsidRPr="005C1C19">
        <w:rPr>
          <w:rFonts w:ascii="Times New Roman" w:eastAsia="Calibri" w:hAnsi="Times New Roman" w:cs="Times New Roman"/>
          <w:sz w:val="28"/>
          <w:szCs w:val="28"/>
        </w:rPr>
        <w:t>– 100%;</w:t>
      </w:r>
    </w:p>
    <w:p w:rsidR="00D722B3" w:rsidRDefault="003755FF" w:rsidP="00D722B3">
      <w:pPr>
        <w:shd w:val="clear" w:color="auto" w:fill="FFFFFF"/>
        <w:spacing w:after="0"/>
        <w:ind w:firstLine="708"/>
        <w:jc w:val="both"/>
        <w:rPr>
          <w:rFonts w:ascii="Times New Roman" w:eastAsia="Calibri" w:hAnsi="Times New Roman" w:cs="Times New Roman"/>
          <w:sz w:val="28"/>
          <w:szCs w:val="28"/>
        </w:rPr>
      </w:pPr>
      <w:r w:rsidRPr="005C1C19">
        <w:rPr>
          <w:rFonts w:ascii="Times New Roman" w:eastAsia="Calibri" w:hAnsi="Times New Roman" w:cs="Times New Roman"/>
          <w:sz w:val="28"/>
          <w:szCs w:val="28"/>
        </w:rPr>
        <w:t xml:space="preserve">- </w:t>
      </w:r>
      <w:r w:rsidR="005C1C19" w:rsidRPr="005C1C19">
        <w:rPr>
          <w:rFonts w:ascii="Times New Roman" w:hAnsi="Times New Roman"/>
          <w:sz w:val="28"/>
          <w:szCs w:val="28"/>
        </w:rPr>
        <w:t xml:space="preserve">Защита населения и территорий от чрезвычайных ситуаций, обеспечение пожарной безопасности и безопасности людей на водных объектах Быстроистокского района </w:t>
      </w:r>
      <w:r w:rsidR="00510C82" w:rsidRPr="005C1C19">
        <w:rPr>
          <w:rFonts w:ascii="Times New Roman" w:hAnsi="Times New Roman" w:cs="Times New Roman"/>
          <w:sz w:val="28"/>
          <w:szCs w:val="28"/>
        </w:rPr>
        <w:t xml:space="preserve">– </w:t>
      </w:r>
      <w:r w:rsidR="005C1C19" w:rsidRPr="005C1C19">
        <w:rPr>
          <w:rFonts w:ascii="Times New Roman" w:hAnsi="Times New Roman" w:cs="Times New Roman"/>
          <w:sz w:val="28"/>
          <w:szCs w:val="28"/>
        </w:rPr>
        <w:t>100</w:t>
      </w:r>
      <w:r w:rsidR="00510C82" w:rsidRPr="005C1C19">
        <w:rPr>
          <w:rFonts w:ascii="Times New Roman" w:hAnsi="Times New Roman" w:cs="Times New Roman"/>
          <w:sz w:val="28"/>
          <w:szCs w:val="28"/>
        </w:rPr>
        <w:t>%</w:t>
      </w:r>
      <w:r w:rsidRPr="005C1C19">
        <w:rPr>
          <w:rFonts w:ascii="Times New Roman" w:eastAsia="Calibri" w:hAnsi="Times New Roman" w:cs="Times New Roman"/>
          <w:sz w:val="28"/>
          <w:szCs w:val="28"/>
        </w:rPr>
        <w:t>;</w:t>
      </w:r>
    </w:p>
    <w:p w:rsidR="00D722B3" w:rsidRPr="00D722B3" w:rsidRDefault="00D722B3" w:rsidP="00D722B3">
      <w:pPr>
        <w:shd w:val="clear" w:color="auto" w:fill="FFFFFF"/>
        <w:spacing w:after="0"/>
        <w:ind w:firstLine="708"/>
        <w:jc w:val="both"/>
        <w:rPr>
          <w:rFonts w:ascii="Times New Roman" w:eastAsia="Calibri" w:hAnsi="Times New Roman" w:cs="Times New Roman"/>
          <w:sz w:val="28"/>
          <w:szCs w:val="28"/>
        </w:rPr>
      </w:pPr>
      <w:r w:rsidRPr="00D722B3">
        <w:rPr>
          <w:rFonts w:ascii="Times New Roman" w:hAnsi="Times New Roman" w:cs="Times New Roman"/>
          <w:sz w:val="28"/>
          <w:szCs w:val="28"/>
        </w:rPr>
        <w:t>- Развитие общественного здоровья в МО Быстроистокский район – 100%;</w:t>
      </w:r>
    </w:p>
    <w:p w:rsidR="00D722B3" w:rsidRPr="005C1C19" w:rsidRDefault="00D722B3" w:rsidP="00D722B3">
      <w:pPr>
        <w:shd w:val="clear" w:color="auto" w:fill="FFFFFF"/>
        <w:spacing w:after="0"/>
        <w:ind w:firstLine="708"/>
        <w:jc w:val="both"/>
        <w:rPr>
          <w:rFonts w:ascii="Times New Roman" w:hAnsi="Times New Roman" w:cs="Times New Roman"/>
          <w:sz w:val="28"/>
          <w:szCs w:val="28"/>
        </w:rPr>
      </w:pPr>
      <w:r w:rsidRPr="00A327DD">
        <w:rPr>
          <w:rFonts w:ascii="Times New Roman" w:hAnsi="Times New Roman" w:cs="Times New Roman"/>
          <w:sz w:val="28"/>
          <w:szCs w:val="28"/>
        </w:rPr>
        <w:t xml:space="preserve">- </w:t>
      </w:r>
      <w:r w:rsidRPr="005C1C19">
        <w:rPr>
          <w:rFonts w:ascii="Times New Roman" w:hAnsi="Times New Roman"/>
          <w:sz w:val="28"/>
          <w:szCs w:val="28"/>
        </w:rPr>
        <w:t xml:space="preserve">Содействие занятости населения Быстроистокского района </w:t>
      </w:r>
      <w:r w:rsidRPr="005C1C19">
        <w:rPr>
          <w:rFonts w:ascii="Times New Roman" w:hAnsi="Times New Roman" w:cs="Times New Roman"/>
          <w:sz w:val="28"/>
          <w:szCs w:val="28"/>
        </w:rPr>
        <w:t xml:space="preserve">– </w:t>
      </w:r>
      <w:r>
        <w:rPr>
          <w:rFonts w:ascii="Times New Roman" w:hAnsi="Times New Roman" w:cs="Times New Roman"/>
          <w:sz w:val="28"/>
          <w:szCs w:val="28"/>
        </w:rPr>
        <w:t>99,9</w:t>
      </w:r>
      <w:r w:rsidRPr="005C1C19">
        <w:rPr>
          <w:rFonts w:ascii="Times New Roman" w:hAnsi="Times New Roman" w:cs="Times New Roman"/>
          <w:sz w:val="28"/>
          <w:szCs w:val="28"/>
        </w:rPr>
        <w:t>%;</w:t>
      </w:r>
    </w:p>
    <w:p w:rsidR="003755FF" w:rsidRPr="005C1C19" w:rsidRDefault="003755FF" w:rsidP="008E6D39">
      <w:pPr>
        <w:shd w:val="clear" w:color="auto" w:fill="FFFFFF"/>
        <w:spacing w:after="0"/>
        <w:ind w:firstLine="708"/>
        <w:jc w:val="both"/>
        <w:rPr>
          <w:rFonts w:ascii="Times New Roman" w:eastAsia="Calibri" w:hAnsi="Times New Roman" w:cs="Times New Roman"/>
          <w:sz w:val="28"/>
          <w:szCs w:val="28"/>
        </w:rPr>
      </w:pPr>
    </w:p>
    <w:p w:rsidR="005C1C19" w:rsidRPr="005C1C19" w:rsidRDefault="005C1C19" w:rsidP="008E6D39">
      <w:pPr>
        <w:shd w:val="clear" w:color="auto" w:fill="FFFFFF"/>
        <w:spacing w:after="0"/>
        <w:ind w:firstLine="708"/>
        <w:jc w:val="both"/>
        <w:rPr>
          <w:rFonts w:ascii="Times New Roman" w:hAnsi="Times New Roman"/>
          <w:sz w:val="28"/>
          <w:szCs w:val="28"/>
        </w:rPr>
      </w:pPr>
      <w:r w:rsidRPr="005C1C19">
        <w:rPr>
          <w:rFonts w:ascii="Times New Roman" w:hAnsi="Times New Roman"/>
          <w:sz w:val="28"/>
          <w:szCs w:val="28"/>
        </w:rPr>
        <w:t>- Комплексное развитие сельских территорий Быстроистокского района  – 78,5%;</w:t>
      </w:r>
    </w:p>
    <w:p w:rsidR="005C1C19" w:rsidRDefault="005C1C19" w:rsidP="008E6D39">
      <w:pPr>
        <w:shd w:val="clear" w:color="auto" w:fill="FFFFFF"/>
        <w:spacing w:after="0"/>
        <w:ind w:firstLine="708"/>
        <w:jc w:val="both"/>
        <w:rPr>
          <w:rFonts w:ascii="Times New Roman" w:hAnsi="Times New Roman"/>
          <w:sz w:val="28"/>
          <w:szCs w:val="28"/>
        </w:rPr>
      </w:pPr>
      <w:r w:rsidRPr="005C1C19">
        <w:rPr>
          <w:rFonts w:ascii="Times New Roman" w:hAnsi="Times New Roman"/>
          <w:sz w:val="28"/>
          <w:szCs w:val="28"/>
        </w:rPr>
        <w:t>- Развитие физической культуры и спорта в Быстроистокском районе  -</w:t>
      </w:r>
      <w:r w:rsidR="00D722B3">
        <w:rPr>
          <w:rFonts w:ascii="Times New Roman" w:hAnsi="Times New Roman"/>
          <w:sz w:val="28"/>
          <w:szCs w:val="28"/>
        </w:rPr>
        <w:t>81,9%;</w:t>
      </w:r>
    </w:p>
    <w:p w:rsidR="00D722B3" w:rsidRDefault="00D722B3" w:rsidP="008E6D39">
      <w:pPr>
        <w:shd w:val="clear" w:color="auto" w:fill="FFFFFF"/>
        <w:spacing w:after="0"/>
        <w:ind w:firstLine="708"/>
        <w:jc w:val="both"/>
        <w:rPr>
          <w:rFonts w:ascii="Times New Roman" w:hAnsi="Times New Roman"/>
          <w:sz w:val="28"/>
          <w:szCs w:val="28"/>
        </w:rPr>
      </w:pPr>
      <w:r>
        <w:rPr>
          <w:rFonts w:ascii="Times New Roman" w:hAnsi="Times New Roman"/>
          <w:sz w:val="28"/>
          <w:szCs w:val="28"/>
        </w:rPr>
        <w:t xml:space="preserve">- </w:t>
      </w:r>
      <w:r w:rsidRPr="00D722B3">
        <w:rPr>
          <w:rFonts w:ascii="Times New Roman" w:hAnsi="Times New Roman"/>
          <w:sz w:val="28"/>
          <w:szCs w:val="28"/>
        </w:rPr>
        <w:t>Развитие культуры Быстроистокского района</w:t>
      </w:r>
      <w:r>
        <w:rPr>
          <w:rFonts w:ascii="Times New Roman" w:hAnsi="Times New Roman"/>
          <w:sz w:val="28"/>
          <w:szCs w:val="28"/>
        </w:rPr>
        <w:t xml:space="preserve"> – 72,6%;</w:t>
      </w:r>
    </w:p>
    <w:p w:rsidR="00D722B3" w:rsidRDefault="00D722B3" w:rsidP="008E6D39">
      <w:pPr>
        <w:shd w:val="clear" w:color="auto" w:fill="FFFFFF"/>
        <w:spacing w:after="0"/>
        <w:ind w:firstLine="708"/>
        <w:jc w:val="both"/>
        <w:rPr>
          <w:rFonts w:ascii="Times New Roman" w:hAnsi="Times New Roman"/>
          <w:sz w:val="28"/>
          <w:szCs w:val="28"/>
        </w:rPr>
      </w:pPr>
      <w:r>
        <w:rPr>
          <w:rFonts w:ascii="Times New Roman" w:hAnsi="Times New Roman"/>
          <w:sz w:val="28"/>
          <w:szCs w:val="28"/>
        </w:rPr>
        <w:t xml:space="preserve">- </w:t>
      </w:r>
      <w:r w:rsidRPr="00D722B3">
        <w:rPr>
          <w:rFonts w:ascii="Times New Roman" w:hAnsi="Times New Roman"/>
          <w:sz w:val="28"/>
          <w:szCs w:val="28"/>
        </w:rPr>
        <w:t>Обращение с отходами производства и потребления на территории Быстроистокского района</w:t>
      </w:r>
      <w:r>
        <w:rPr>
          <w:rFonts w:ascii="Times New Roman" w:hAnsi="Times New Roman"/>
          <w:sz w:val="28"/>
          <w:szCs w:val="28"/>
        </w:rPr>
        <w:t xml:space="preserve"> – 73,5%;</w:t>
      </w:r>
    </w:p>
    <w:p w:rsidR="00D722B3" w:rsidRPr="005C1C19" w:rsidRDefault="00D722B3" w:rsidP="008E6D39">
      <w:pPr>
        <w:shd w:val="clear" w:color="auto" w:fill="FFFFFF"/>
        <w:spacing w:after="0"/>
        <w:ind w:firstLine="708"/>
        <w:jc w:val="both"/>
        <w:rPr>
          <w:rFonts w:ascii="Times New Roman" w:hAnsi="Times New Roman" w:cs="Times New Roman"/>
          <w:sz w:val="28"/>
          <w:szCs w:val="28"/>
        </w:rPr>
      </w:pPr>
      <w:r w:rsidRPr="00D722B3">
        <w:rPr>
          <w:rFonts w:ascii="Times New Roman" w:hAnsi="Times New Roman"/>
          <w:sz w:val="28"/>
          <w:szCs w:val="28"/>
        </w:rPr>
        <w:t>-</w:t>
      </w:r>
      <w:r>
        <w:rPr>
          <w:rFonts w:ascii="Times New Roman" w:hAnsi="Times New Roman"/>
          <w:sz w:val="21"/>
          <w:szCs w:val="21"/>
        </w:rPr>
        <w:t xml:space="preserve"> </w:t>
      </w:r>
      <w:r w:rsidRPr="00D722B3">
        <w:rPr>
          <w:rFonts w:ascii="Times New Roman" w:hAnsi="Times New Roman"/>
          <w:sz w:val="28"/>
          <w:szCs w:val="28"/>
        </w:rPr>
        <w:t>Развитие образования в Быстроистокском районе – 68,7%;</w:t>
      </w:r>
    </w:p>
    <w:p w:rsidR="00D722B3" w:rsidRPr="005C1C19" w:rsidRDefault="00D722B3" w:rsidP="00D722B3">
      <w:pPr>
        <w:shd w:val="clear" w:color="auto" w:fill="FFFFFF"/>
        <w:spacing w:after="0"/>
        <w:ind w:firstLine="708"/>
        <w:jc w:val="both"/>
        <w:rPr>
          <w:rFonts w:ascii="Times New Roman" w:hAnsi="Times New Roman"/>
          <w:sz w:val="28"/>
          <w:szCs w:val="28"/>
        </w:rPr>
      </w:pPr>
      <w:r w:rsidRPr="005C1C19">
        <w:rPr>
          <w:rFonts w:ascii="Times New Roman" w:hAnsi="Times New Roman"/>
          <w:sz w:val="28"/>
          <w:szCs w:val="28"/>
        </w:rPr>
        <w:t xml:space="preserve">- Развитие туризма в Быстроистокском районе – </w:t>
      </w:r>
      <w:r>
        <w:rPr>
          <w:rFonts w:ascii="Times New Roman" w:hAnsi="Times New Roman"/>
          <w:sz w:val="28"/>
          <w:szCs w:val="28"/>
        </w:rPr>
        <w:t>66,9%.</w:t>
      </w:r>
    </w:p>
    <w:p w:rsidR="003755FF" w:rsidRDefault="003755FF" w:rsidP="000A77D8">
      <w:pPr>
        <w:shd w:val="clear" w:color="auto" w:fill="FFFFFF"/>
        <w:spacing w:after="0"/>
        <w:ind w:firstLine="708"/>
        <w:jc w:val="both"/>
        <w:rPr>
          <w:rFonts w:ascii="Times New Roman" w:hAnsi="Times New Roman" w:cs="Times New Roman"/>
          <w:sz w:val="28"/>
          <w:szCs w:val="28"/>
        </w:rPr>
      </w:pPr>
      <w:r w:rsidRPr="00510C82">
        <w:rPr>
          <w:rFonts w:ascii="Times New Roman" w:hAnsi="Times New Roman" w:cs="Times New Roman"/>
          <w:sz w:val="28"/>
          <w:szCs w:val="28"/>
        </w:rPr>
        <w:t xml:space="preserve">Контрольно-счетная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(освоения) средств, предусмотренных решением Быстроистокского районного Собрания депутатов Алтайского края от </w:t>
      </w:r>
      <w:r w:rsidR="00954A9D">
        <w:rPr>
          <w:rFonts w:ascii="Times New Roman" w:eastAsia="Calibri" w:hAnsi="Times New Roman" w:cs="Times New Roman"/>
          <w:sz w:val="28"/>
          <w:szCs w:val="28"/>
        </w:rPr>
        <w:t>20</w:t>
      </w:r>
      <w:r w:rsidRPr="00510C82">
        <w:rPr>
          <w:rFonts w:ascii="Times New Roman" w:eastAsia="Calibri" w:hAnsi="Times New Roman" w:cs="Times New Roman"/>
          <w:sz w:val="28"/>
          <w:szCs w:val="28"/>
        </w:rPr>
        <w:t xml:space="preserve"> декабря 202</w:t>
      </w:r>
      <w:r w:rsidR="00954A9D">
        <w:rPr>
          <w:rFonts w:ascii="Times New Roman" w:eastAsia="Calibri" w:hAnsi="Times New Roman" w:cs="Times New Roman"/>
          <w:sz w:val="28"/>
          <w:szCs w:val="28"/>
        </w:rPr>
        <w:t>3</w:t>
      </w:r>
      <w:r w:rsidRPr="00510C82">
        <w:rPr>
          <w:rFonts w:ascii="Times New Roman" w:eastAsia="Calibri" w:hAnsi="Times New Roman" w:cs="Times New Roman"/>
          <w:sz w:val="28"/>
          <w:szCs w:val="28"/>
        </w:rPr>
        <w:t xml:space="preserve"> года № </w:t>
      </w:r>
      <w:r w:rsidR="00954A9D">
        <w:rPr>
          <w:rFonts w:ascii="Times New Roman" w:eastAsia="Calibri" w:hAnsi="Times New Roman" w:cs="Times New Roman"/>
          <w:sz w:val="28"/>
          <w:szCs w:val="28"/>
        </w:rPr>
        <w:t>49</w:t>
      </w:r>
      <w:r w:rsidRPr="00510C82">
        <w:rPr>
          <w:rFonts w:ascii="Times New Roman" w:eastAsia="Calibri" w:hAnsi="Times New Roman" w:cs="Times New Roman"/>
          <w:sz w:val="28"/>
          <w:szCs w:val="28"/>
        </w:rPr>
        <w:t xml:space="preserve">  «О районном бюджете  Быстроистокского района Алтайского края на 202</w:t>
      </w:r>
      <w:r w:rsidR="00954A9D">
        <w:rPr>
          <w:rFonts w:ascii="Times New Roman" w:eastAsia="Calibri" w:hAnsi="Times New Roman" w:cs="Times New Roman"/>
          <w:sz w:val="28"/>
          <w:szCs w:val="28"/>
        </w:rPr>
        <w:t>4</w:t>
      </w:r>
      <w:r w:rsidRPr="00510C82">
        <w:rPr>
          <w:rFonts w:ascii="Times New Roman" w:eastAsia="Calibri" w:hAnsi="Times New Roman" w:cs="Times New Roman"/>
          <w:sz w:val="28"/>
          <w:szCs w:val="28"/>
        </w:rPr>
        <w:t xml:space="preserve"> год и на плановый период 202</w:t>
      </w:r>
      <w:r w:rsidR="00954A9D">
        <w:rPr>
          <w:rFonts w:ascii="Times New Roman" w:eastAsia="Calibri" w:hAnsi="Times New Roman" w:cs="Times New Roman"/>
          <w:sz w:val="28"/>
          <w:szCs w:val="28"/>
        </w:rPr>
        <w:t>5</w:t>
      </w:r>
      <w:r w:rsidRPr="00510C82">
        <w:rPr>
          <w:rFonts w:ascii="Times New Roman" w:eastAsia="Calibri" w:hAnsi="Times New Roman" w:cs="Times New Roman"/>
          <w:sz w:val="28"/>
          <w:szCs w:val="28"/>
        </w:rPr>
        <w:t xml:space="preserve"> и 202</w:t>
      </w:r>
      <w:r w:rsidR="00954A9D">
        <w:rPr>
          <w:rFonts w:ascii="Times New Roman" w:eastAsia="Calibri" w:hAnsi="Times New Roman" w:cs="Times New Roman"/>
          <w:sz w:val="28"/>
          <w:szCs w:val="28"/>
        </w:rPr>
        <w:t>6</w:t>
      </w:r>
      <w:r w:rsidRPr="00510C82">
        <w:rPr>
          <w:rFonts w:ascii="Times New Roman" w:eastAsia="Calibri" w:hAnsi="Times New Roman" w:cs="Times New Roman"/>
          <w:sz w:val="28"/>
          <w:szCs w:val="28"/>
        </w:rPr>
        <w:t xml:space="preserve"> годов»</w:t>
      </w:r>
      <w:r w:rsidRPr="00510C82">
        <w:rPr>
          <w:rFonts w:ascii="Calibri" w:eastAsia="Calibri" w:hAnsi="Calibri" w:cs="Times New Roman"/>
          <w:b/>
        </w:rPr>
        <w:t xml:space="preserve"> </w:t>
      </w:r>
      <w:r w:rsidRPr="00510C82">
        <w:rPr>
          <w:rFonts w:ascii="Times New Roman" w:hAnsi="Times New Roman" w:cs="Times New Roman"/>
          <w:sz w:val="28"/>
          <w:szCs w:val="28"/>
        </w:rPr>
        <w:t>на реализацию муниципальных программ, в целях снижения рисков недостижения целевых показателей (индикаторов) муниципальных программ.</w:t>
      </w:r>
    </w:p>
    <w:p w:rsidR="003755FF" w:rsidRPr="00060666" w:rsidRDefault="003755FF" w:rsidP="003755FF">
      <w:pPr>
        <w:shd w:val="clear" w:color="auto" w:fill="FFFFFF"/>
        <w:spacing w:after="0"/>
        <w:ind w:firstLine="708"/>
        <w:jc w:val="center"/>
        <w:rPr>
          <w:rFonts w:ascii="Times New Roman" w:hAnsi="Times New Roman" w:cs="Times New Roman"/>
          <w:b/>
          <w:sz w:val="28"/>
          <w:szCs w:val="28"/>
        </w:rPr>
      </w:pPr>
      <w:r w:rsidRPr="00060666">
        <w:rPr>
          <w:rFonts w:ascii="Times New Roman" w:hAnsi="Times New Roman" w:cs="Times New Roman"/>
          <w:b/>
          <w:sz w:val="28"/>
          <w:szCs w:val="28"/>
        </w:rPr>
        <w:t>Анализ исполнения публичных нормативных обязательств</w:t>
      </w:r>
    </w:p>
    <w:p w:rsidR="00060666" w:rsidRPr="00060666" w:rsidRDefault="003755FF" w:rsidP="00060666">
      <w:pPr>
        <w:shd w:val="clear" w:color="auto" w:fill="FFFFFF"/>
        <w:spacing w:after="0"/>
        <w:ind w:firstLine="708"/>
        <w:jc w:val="both"/>
        <w:rPr>
          <w:rFonts w:ascii="Times New Roman" w:hAnsi="Times New Roman" w:cs="Times New Roman"/>
          <w:sz w:val="28"/>
          <w:szCs w:val="28"/>
        </w:rPr>
      </w:pPr>
      <w:r w:rsidRPr="00060666">
        <w:rPr>
          <w:rFonts w:ascii="Times New Roman" w:hAnsi="Times New Roman" w:cs="Times New Roman"/>
          <w:sz w:val="28"/>
          <w:szCs w:val="28"/>
        </w:rPr>
        <w:t>Объем бюджетных ассигнований, направленный на исполнение публичных нормативных обязательств (</w:t>
      </w:r>
      <w:r w:rsidR="00C46563" w:rsidRPr="00060666">
        <w:rPr>
          <w:rFonts w:ascii="Times New Roman" w:eastAsia="Calibri" w:hAnsi="Times New Roman" w:cs="Times New Roman"/>
          <w:sz w:val="28"/>
          <w:szCs w:val="28"/>
        </w:rPr>
        <w:t>пункт</w:t>
      </w:r>
      <w:r w:rsidR="000A77D8">
        <w:rPr>
          <w:rFonts w:ascii="Times New Roman" w:eastAsia="Calibri" w:hAnsi="Times New Roman" w:cs="Times New Roman"/>
          <w:sz w:val="28"/>
          <w:szCs w:val="28"/>
        </w:rPr>
        <w:t xml:space="preserve"> </w:t>
      </w:r>
      <w:r w:rsidR="00993361">
        <w:rPr>
          <w:rFonts w:ascii="Times New Roman" w:eastAsia="Calibri" w:hAnsi="Times New Roman" w:cs="Times New Roman"/>
          <w:sz w:val="28"/>
          <w:szCs w:val="28"/>
        </w:rPr>
        <w:t>2</w:t>
      </w:r>
      <w:r w:rsidRPr="00060666">
        <w:rPr>
          <w:rFonts w:ascii="Times New Roman" w:eastAsia="Calibri" w:hAnsi="Times New Roman" w:cs="Times New Roman"/>
          <w:sz w:val="28"/>
          <w:szCs w:val="28"/>
        </w:rPr>
        <w:t xml:space="preserve"> с</w:t>
      </w:r>
      <w:r w:rsidRPr="00060666">
        <w:rPr>
          <w:rFonts w:ascii="Times New Roman" w:hAnsi="Times New Roman" w:cs="Times New Roman"/>
          <w:sz w:val="28"/>
          <w:szCs w:val="28"/>
        </w:rPr>
        <w:t>татьи</w:t>
      </w:r>
      <w:r w:rsidR="00993361">
        <w:rPr>
          <w:rFonts w:ascii="Times New Roman" w:eastAsia="Calibri" w:hAnsi="Times New Roman" w:cs="Times New Roman"/>
          <w:sz w:val="28"/>
          <w:szCs w:val="28"/>
        </w:rPr>
        <w:t xml:space="preserve"> 5</w:t>
      </w:r>
      <w:r w:rsidRPr="00060666">
        <w:rPr>
          <w:rFonts w:ascii="Times New Roman" w:hAnsi="Times New Roman" w:cs="Times New Roman"/>
          <w:sz w:val="28"/>
          <w:szCs w:val="28"/>
        </w:rPr>
        <w:t xml:space="preserve"> решения от </w:t>
      </w:r>
      <w:r w:rsidR="00993361">
        <w:rPr>
          <w:rFonts w:ascii="Times New Roman" w:hAnsi="Times New Roman" w:cs="Times New Roman"/>
          <w:sz w:val="28"/>
          <w:szCs w:val="28"/>
        </w:rPr>
        <w:t>20</w:t>
      </w:r>
      <w:r w:rsidR="00C46563" w:rsidRPr="00060666">
        <w:rPr>
          <w:rFonts w:ascii="Times New Roman" w:hAnsi="Times New Roman" w:cs="Times New Roman"/>
          <w:sz w:val="28"/>
          <w:szCs w:val="28"/>
        </w:rPr>
        <w:t>.12</w:t>
      </w:r>
      <w:r w:rsidRPr="00060666">
        <w:rPr>
          <w:rFonts w:ascii="Times New Roman" w:hAnsi="Times New Roman" w:cs="Times New Roman"/>
          <w:sz w:val="28"/>
          <w:szCs w:val="28"/>
        </w:rPr>
        <w:t>.202</w:t>
      </w:r>
      <w:r w:rsidR="00993361">
        <w:rPr>
          <w:rFonts w:ascii="Times New Roman" w:hAnsi="Times New Roman" w:cs="Times New Roman"/>
          <w:sz w:val="28"/>
          <w:szCs w:val="28"/>
        </w:rPr>
        <w:t>3</w:t>
      </w:r>
      <w:r w:rsidRPr="00060666">
        <w:rPr>
          <w:rFonts w:ascii="Times New Roman" w:hAnsi="Times New Roman" w:cs="Times New Roman"/>
          <w:sz w:val="28"/>
          <w:szCs w:val="28"/>
        </w:rPr>
        <w:t xml:space="preserve"> №</w:t>
      </w:r>
      <w:r w:rsidR="00993361">
        <w:rPr>
          <w:rFonts w:ascii="Times New Roman" w:hAnsi="Times New Roman" w:cs="Times New Roman"/>
          <w:sz w:val="28"/>
          <w:szCs w:val="28"/>
        </w:rPr>
        <w:t>49</w:t>
      </w:r>
      <w:r w:rsidRPr="00060666">
        <w:rPr>
          <w:rFonts w:ascii="Times New Roman" w:hAnsi="Times New Roman" w:cs="Times New Roman"/>
          <w:sz w:val="28"/>
          <w:szCs w:val="28"/>
        </w:rPr>
        <w:t>) на 202</w:t>
      </w:r>
      <w:r w:rsidR="00993361">
        <w:rPr>
          <w:rFonts w:ascii="Times New Roman" w:hAnsi="Times New Roman" w:cs="Times New Roman"/>
          <w:sz w:val="28"/>
          <w:szCs w:val="28"/>
        </w:rPr>
        <w:t>4</w:t>
      </w:r>
      <w:r w:rsidRPr="00060666">
        <w:rPr>
          <w:rFonts w:ascii="Times New Roman" w:hAnsi="Times New Roman" w:cs="Times New Roman"/>
          <w:sz w:val="28"/>
          <w:szCs w:val="28"/>
        </w:rPr>
        <w:t xml:space="preserve"> год утвержден в объеме </w:t>
      </w:r>
      <w:r w:rsidR="00993361">
        <w:rPr>
          <w:rFonts w:ascii="Times New Roman" w:hAnsi="Times New Roman" w:cs="Times New Roman"/>
          <w:sz w:val="28"/>
          <w:szCs w:val="28"/>
        </w:rPr>
        <w:t>30206</w:t>
      </w:r>
      <w:r w:rsidR="00C46563" w:rsidRPr="00060666">
        <w:rPr>
          <w:rFonts w:ascii="Times New Roman" w:hAnsi="Times New Roman" w:cs="Times New Roman"/>
          <w:sz w:val="28"/>
          <w:szCs w:val="28"/>
        </w:rPr>
        <w:t>,0</w:t>
      </w:r>
      <w:r w:rsidRPr="00060666">
        <w:rPr>
          <w:rFonts w:ascii="Times New Roman" w:hAnsi="Times New Roman" w:cs="Times New Roman"/>
          <w:sz w:val="28"/>
          <w:szCs w:val="28"/>
        </w:rPr>
        <w:t xml:space="preserve"> тыс. рублей. По состоянию на 01.</w:t>
      </w:r>
      <w:r w:rsidR="00D722B3">
        <w:rPr>
          <w:rFonts w:ascii="Times New Roman" w:hAnsi="Times New Roman" w:cs="Times New Roman"/>
          <w:sz w:val="28"/>
          <w:szCs w:val="28"/>
        </w:rPr>
        <w:t>10</w:t>
      </w:r>
      <w:r w:rsidRPr="00060666">
        <w:rPr>
          <w:rFonts w:ascii="Times New Roman" w:hAnsi="Times New Roman" w:cs="Times New Roman"/>
          <w:sz w:val="28"/>
          <w:szCs w:val="28"/>
        </w:rPr>
        <w:t>.202</w:t>
      </w:r>
      <w:r w:rsidR="00993361">
        <w:rPr>
          <w:rFonts w:ascii="Times New Roman" w:hAnsi="Times New Roman" w:cs="Times New Roman"/>
          <w:sz w:val="28"/>
          <w:szCs w:val="28"/>
        </w:rPr>
        <w:t>4</w:t>
      </w:r>
      <w:r w:rsidRPr="00060666">
        <w:rPr>
          <w:rFonts w:ascii="Times New Roman" w:hAnsi="Times New Roman" w:cs="Times New Roman"/>
          <w:sz w:val="28"/>
          <w:szCs w:val="28"/>
        </w:rPr>
        <w:t xml:space="preserve"> кассовые расходы на исполнение публичных нормативных обязательств составили </w:t>
      </w:r>
      <w:r w:rsidR="00A31861">
        <w:rPr>
          <w:rFonts w:ascii="Times New Roman" w:hAnsi="Times New Roman" w:cs="Times New Roman"/>
          <w:sz w:val="28"/>
          <w:szCs w:val="28"/>
        </w:rPr>
        <w:t>22991,0</w:t>
      </w:r>
      <w:r w:rsidRPr="00060666">
        <w:rPr>
          <w:rFonts w:ascii="Times New Roman" w:hAnsi="Times New Roman" w:cs="Times New Roman"/>
          <w:sz w:val="28"/>
          <w:szCs w:val="28"/>
        </w:rPr>
        <w:t xml:space="preserve"> тыс. рублей или </w:t>
      </w:r>
      <w:r w:rsidR="00A31861">
        <w:rPr>
          <w:rFonts w:ascii="Times New Roman" w:hAnsi="Times New Roman" w:cs="Times New Roman"/>
          <w:sz w:val="28"/>
          <w:szCs w:val="28"/>
        </w:rPr>
        <w:t>76,1</w:t>
      </w:r>
      <w:r w:rsidRPr="00060666">
        <w:rPr>
          <w:rFonts w:ascii="Times New Roman" w:hAnsi="Times New Roman" w:cs="Times New Roman"/>
          <w:sz w:val="28"/>
          <w:szCs w:val="28"/>
        </w:rPr>
        <w:t>% к плановым назначениям 202</w:t>
      </w:r>
      <w:r w:rsidR="00993361">
        <w:rPr>
          <w:rFonts w:ascii="Times New Roman" w:hAnsi="Times New Roman" w:cs="Times New Roman"/>
          <w:sz w:val="28"/>
          <w:szCs w:val="28"/>
        </w:rPr>
        <w:t>4</w:t>
      </w:r>
      <w:r w:rsidRPr="00060666">
        <w:rPr>
          <w:rFonts w:ascii="Times New Roman" w:hAnsi="Times New Roman" w:cs="Times New Roman"/>
          <w:sz w:val="28"/>
          <w:szCs w:val="28"/>
        </w:rPr>
        <w:t xml:space="preserve"> год</w:t>
      </w:r>
      <w:r w:rsidR="00993361">
        <w:rPr>
          <w:rFonts w:ascii="Times New Roman" w:hAnsi="Times New Roman" w:cs="Times New Roman"/>
          <w:sz w:val="28"/>
          <w:szCs w:val="28"/>
        </w:rPr>
        <w:t>а</w:t>
      </w:r>
      <w:r w:rsidRPr="00060666">
        <w:rPr>
          <w:rFonts w:ascii="Times New Roman" w:hAnsi="Times New Roman" w:cs="Times New Roman"/>
          <w:sz w:val="28"/>
          <w:szCs w:val="28"/>
        </w:rPr>
        <w:t xml:space="preserve">. </w:t>
      </w:r>
      <w:r w:rsidR="00060666" w:rsidRPr="00060666">
        <w:rPr>
          <w:rFonts w:ascii="Times New Roman" w:hAnsi="Times New Roman" w:cs="Times New Roman"/>
          <w:sz w:val="28"/>
          <w:szCs w:val="28"/>
        </w:rPr>
        <w:t xml:space="preserve">Доля финансирования публичных нормативных обязательств в общей сумме расходов за </w:t>
      </w:r>
      <w:r w:rsidR="00B920BF">
        <w:rPr>
          <w:rFonts w:ascii="Times New Roman" w:hAnsi="Times New Roman" w:cs="Times New Roman"/>
          <w:sz w:val="28"/>
          <w:szCs w:val="28"/>
        </w:rPr>
        <w:t>9 месяцев</w:t>
      </w:r>
      <w:r w:rsidR="00060666" w:rsidRPr="00060666">
        <w:rPr>
          <w:rFonts w:ascii="Times New Roman" w:hAnsi="Times New Roman" w:cs="Times New Roman"/>
          <w:sz w:val="28"/>
          <w:szCs w:val="28"/>
        </w:rPr>
        <w:t xml:space="preserve"> 202</w:t>
      </w:r>
      <w:r w:rsidR="00993361">
        <w:rPr>
          <w:rFonts w:ascii="Times New Roman" w:hAnsi="Times New Roman" w:cs="Times New Roman"/>
          <w:sz w:val="28"/>
          <w:szCs w:val="28"/>
        </w:rPr>
        <w:t xml:space="preserve">4 </w:t>
      </w:r>
      <w:r w:rsidR="00060666" w:rsidRPr="00060666">
        <w:rPr>
          <w:rFonts w:ascii="Times New Roman" w:hAnsi="Times New Roman" w:cs="Times New Roman"/>
          <w:sz w:val="28"/>
          <w:szCs w:val="28"/>
        </w:rPr>
        <w:t xml:space="preserve">года составила </w:t>
      </w:r>
      <w:r w:rsidR="001A77F9">
        <w:rPr>
          <w:rFonts w:ascii="Times New Roman" w:hAnsi="Times New Roman" w:cs="Times New Roman"/>
          <w:sz w:val="28"/>
          <w:szCs w:val="28"/>
        </w:rPr>
        <w:t>8,8</w:t>
      </w:r>
      <w:r w:rsidR="00060666" w:rsidRPr="00060666">
        <w:rPr>
          <w:rFonts w:ascii="Times New Roman" w:hAnsi="Times New Roman" w:cs="Times New Roman"/>
          <w:sz w:val="28"/>
          <w:szCs w:val="28"/>
        </w:rPr>
        <w:t xml:space="preserve">%. </w:t>
      </w:r>
    </w:p>
    <w:p w:rsidR="0094442A" w:rsidRPr="00C93284" w:rsidRDefault="0094442A" w:rsidP="000A77D8">
      <w:pPr>
        <w:shd w:val="clear" w:color="auto" w:fill="FFFFFF"/>
        <w:spacing w:after="0"/>
        <w:ind w:firstLine="708"/>
        <w:jc w:val="center"/>
        <w:rPr>
          <w:rFonts w:ascii="Times New Roman" w:hAnsi="Times New Roman" w:cs="Times New Roman"/>
          <w:b/>
          <w:sz w:val="28"/>
          <w:szCs w:val="28"/>
        </w:rPr>
      </w:pPr>
      <w:r w:rsidRPr="00C93284">
        <w:rPr>
          <w:rFonts w:ascii="Times New Roman" w:hAnsi="Times New Roman" w:cs="Times New Roman"/>
          <w:b/>
          <w:sz w:val="28"/>
          <w:szCs w:val="28"/>
        </w:rPr>
        <w:t>Анализ исполнения межбюджетных трансфертов</w:t>
      </w:r>
    </w:p>
    <w:p w:rsidR="003B2AC9" w:rsidRDefault="0033506B" w:rsidP="003B2AC9">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Предоставлено межбюджетных трансфертов </w:t>
      </w:r>
      <w:r w:rsidR="003B2AC9" w:rsidRPr="003B2AC9">
        <w:rPr>
          <w:rFonts w:ascii="Times New Roman" w:hAnsi="Times New Roman" w:cs="Times New Roman"/>
          <w:sz w:val="28"/>
          <w:szCs w:val="28"/>
        </w:rPr>
        <w:t xml:space="preserve"> за </w:t>
      </w:r>
      <w:r w:rsidR="00B920BF">
        <w:rPr>
          <w:rFonts w:ascii="Times New Roman" w:hAnsi="Times New Roman" w:cs="Times New Roman"/>
          <w:sz w:val="28"/>
          <w:szCs w:val="28"/>
        </w:rPr>
        <w:t>9 месяцев</w:t>
      </w:r>
      <w:r w:rsidR="003B2AC9">
        <w:rPr>
          <w:rFonts w:ascii="Times New Roman" w:hAnsi="Times New Roman" w:cs="Times New Roman"/>
          <w:sz w:val="28"/>
          <w:szCs w:val="28"/>
        </w:rPr>
        <w:t xml:space="preserve"> 202</w:t>
      </w:r>
      <w:r w:rsidR="00993361">
        <w:rPr>
          <w:rFonts w:ascii="Times New Roman" w:hAnsi="Times New Roman" w:cs="Times New Roman"/>
          <w:sz w:val="28"/>
          <w:szCs w:val="28"/>
        </w:rPr>
        <w:t>4</w:t>
      </w:r>
      <w:r w:rsidR="003B2AC9" w:rsidRPr="003B2AC9">
        <w:rPr>
          <w:rFonts w:ascii="Times New Roman" w:hAnsi="Times New Roman" w:cs="Times New Roman"/>
          <w:sz w:val="28"/>
          <w:szCs w:val="28"/>
        </w:rPr>
        <w:t xml:space="preserve"> года на сумму </w:t>
      </w:r>
      <w:r w:rsidR="00A31861">
        <w:rPr>
          <w:rFonts w:ascii="Times New Roman" w:hAnsi="Times New Roman" w:cs="Times New Roman"/>
          <w:sz w:val="28"/>
          <w:szCs w:val="28"/>
        </w:rPr>
        <w:t>13001,3</w:t>
      </w:r>
      <w:r w:rsidR="003B2AC9" w:rsidRPr="003B2AC9">
        <w:rPr>
          <w:rFonts w:ascii="Times New Roman" w:hAnsi="Times New Roman" w:cs="Times New Roman"/>
          <w:sz w:val="28"/>
          <w:szCs w:val="28"/>
        </w:rPr>
        <w:t xml:space="preserve"> тыс. рублей или </w:t>
      </w:r>
      <w:r w:rsidR="00A31861">
        <w:rPr>
          <w:rFonts w:ascii="Times New Roman" w:hAnsi="Times New Roman" w:cs="Times New Roman"/>
          <w:sz w:val="28"/>
          <w:szCs w:val="28"/>
        </w:rPr>
        <w:t>54,8</w:t>
      </w:r>
      <w:r w:rsidR="003B2AC9" w:rsidRPr="003B2AC9">
        <w:rPr>
          <w:rFonts w:ascii="Times New Roman" w:hAnsi="Times New Roman" w:cs="Times New Roman"/>
          <w:sz w:val="28"/>
          <w:szCs w:val="28"/>
        </w:rPr>
        <w:t xml:space="preserve">% (план по отчету – </w:t>
      </w:r>
      <w:r w:rsidR="00993361">
        <w:rPr>
          <w:rFonts w:ascii="Times New Roman" w:hAnsi="Times New Roman" w:cs="Times New Roman"/>
          <w:sz w:val="28"/>
          <w:szCs w:val="28"/>
        </w:rPr>
        <w:t>23745,0</w:t>
      </w:r>
      <w:r w:rsidR="003B2AC9" w:rsidRPr="003B2AC9">
        <w:rPr>
          <w:rFonts w:ascii="Times New Roman" w:hAnsi="Times New Roman" w:cs="Times New Roman"/>
          <w:sz w:val="28"/>
          <w:szCs w:val="28"/>
        </w:rPr>
        <w:t xml:space="preserve"> тыс. рублей).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501"/>
      </w:tblGrid>
      <w:tr w:rsidR="00241E2F" w:rsidRPr="003B2AC9" w:rsidTr="00D755C3">
        <w:tc>
          <w:tcPr>
            <w:tcW w:w="4962" w:type="dxa"/>
            <w:shd w:val="clear" w:color="auto" w:fill="auto"/>
          </w:tcPr>
          <w:p w:rsidR="00241E2F" w:rsidRPr="003B2AC9" w:rsidRDefault="00D755C3" w:rsidP="00993361">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Уточненный план 202</w:t>
            </w:r>
            <w:r w:rsidR="00993361">
              <w:rPr>
                <w:rFonts w:ascii="Times New Roman" w:hAnsi="Times New Roman" w:cs="Times New Roman"/>
                <w:sz w:val="28"/>
                <w:szCs w:val="28"/>
              </w:rPr>
              <w:t>4</w:t>
            </w:r>
            <w:r>
              <w:rPr>
                <w:rFonts w:ascii="Times New Roman" w:hAnsi="Times New Roman" w:cs="Times New Roman"/>
                <w:sz w:val="28"/>
                <w:szCs w:val="28"/>
              </w:rPr>
              <w:t xml:space="preserve"> года</w:t>
            </w:r>
          </w:p>
        </w:tc>
        <w:tc>
          <w:tcPr>
            <w:tcW w:w="4501" w:type="dxa"/>
            <w:shd w:val="clear" w:color="auto" w:fill="auto"/>
            <w:vAlign w:val="center"/>
          </w:tcPr>
          <w:p w:rsidR="00241E2F" w:rsidRPr="003B2AC9" w:rsidRDefault="00D755C3" w:rsidP="0099336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Исполнено за </w:t>
            </w:r>
            <w:r w:rsidR="00B920BF">
              <w:rPr>
                <w:rFonts w:ascii="Times New Roman" w:hAnsi="Times New Roman" w:cs="Times New Roman"/>
                <w:sz w:val="28"/>
                <w:szCs w:val="28"/>
              </w:rPr>
              <w:t>9 месяцев</w:t>
            </w:r>
            <w:r>
              <w:rPr>
                <w:rFonts w:ascii="Times New Roman" w:hAnsi="Times New Roman" w:cs="Times New Roman"/>
                <w:sz w:val="28"/>
                <w:szCs w:val="28"/>
              </w:rPr>
              <w:t xml:space="preserve"> 202</w:t>
            </w:r>
            <w:r w:rsidR="00993361">
              <w:rPr>
                <w:rFonts w:ascii="Times New Roman" w:hAnsi="Times New Roman" w:cs="Times New Roman"/>
                <w:sz w:val="28"/>
                <w:szCs w:val="28"/>
              </w:rPr>
              <w:t>4</w:t>
            </w:r>
            <w:r>
              <w:rPr>
                <w:rFonts w:ascii="Times New Roman" w:hAnsi="Times New Roman" w:cs="Times New Roman"/>
                <w:sz w:val="28"/>
                <w:szCs w:val="28"/>
              </w:rPr>
              <w:t xml:space="preserve"> года</w:t>
            </w:r>
          </w:p>
        </w:tc>
      </w:tr>
      <w:tr w:rsidR="003B2AC9" w:rsidRPr="003B2AC9" w:rsidTr="00D755C3">
        <w:tc>
          <w:tcPr>
            <w:tcW w:w="4962" w:type="dxa"/>
            <w:shd w:val="clear" w:color="auto" w:fill="auto"/>
          </w:tcPr>
          <w:p w:rsidR="003B2AC9" w:rsidRPr="003B2AC9" w:rsidRDefault="003B2AC9" w:rsidP="00A31861">
            <w:pPr>
              <w:shd w:val="clear" w:color="auto" w:fill="FFFFFF"/>
              <w:spacing w:after="0"/>
              <w:ind w:firstLine="709"/>
              <w:jc w:val="both"/>
              <w:rPr>
                <w:rFonts w:ascii="Times New Roman" w:hAnsi="Times New Roman" w:cs="Times New Roman"/>
                <w:b/>
                <w:sz w:val="28"/>
                <w:szCs w:val="28"/>
              </w:rPr>
            </w:pPr>
            <w:r w:rsidRPr="003B2AC9">
              <w:rPr>
                <w:rFonts w:ascii="Times New Roman" w:hAnsi="Times New Roman" w:cs="Times New Roman"/>
                <w:sz w:val="28"/>
                <w:szCs w:val="28"/>
              </w:rPr>
              <w:t>Субвенции бюджетам поселений на осуществление полномочий по первичному воинскому учет</w:t>
            </w:r>
            <w:r w:rsidR="00A31861">
              <w:rPr>
                <w:rFonts w:ascii="Times New Roman" w:hAnsi="Times New Roman" w:cs="Times New Roman"/>
                <w:sz w:val="28"/>
                <w:szCs w:val="28"/>
              </w:rPr>
              <w:t>ному столу</w:t>
            </w:r>
            <w:r w:rsidRPr="003B2AC9">
              <w:rPr>
                <w:rFonts w:ascii="Times New Roman" w:hAnsi="Times New Roman" w:cs="Times New Roman"/>
                <w:sz w:val="28"/>
                <w:szCs w:val="28"/>
              </w:rPr>
              <w:t xml:space="preserve"> -</w:t>
            </w:r>
            <w:r w:rsidR="00993361">
              <w:rPr>
                <w:rFonts w:ascii="Times New Roman" w:hAnsi="Times New Roman" w:cs="Times New Roman"/>
                <w:b/>
                <w:sz w:val="28"/>
                <w:szCs w:val="28"/>
              </w:rPr>
              <w:t>1226,2</w:t>
            </w:r>
            <w:r w:rsidRPr="003B2AC9">
              <w:rPr>
                <w:rFonts w:ascii="Times New Roman" w:hAnsi="Times New Roman" w:cs="Times New Roman"/>
                <w:b/>
                <w:sz w:val="28"/>
                <w:szCs w:val="28"/>
              </w:rPr>
              <w:t xml:space="preserve"> тыс. рублей</w:t>
            </w:r>
          </w:p>
        </w:tc>
        <w:tc>
          <w:tcPr>
            <w:tcW w:w="4501" w:type="dxa"/>
            <w:shd w:val="clear" w:color="auto" w:fill="auto"/>
            <w:vAlign w:val="center"/>
          </w:tcPr>
          <w:p w:rsidR="003B2AC9" w:rsidRPr="003B2AC9" w:rsidRDefault="003B2AC9" w:rsidP="00A318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в бюджеты 8 сельских поселений  </w:t>
            </w:r>
            <w:r w:rsidR="00A31861">
              <w:rPr>
                <w:rFonts w:ascii="Times New Roman" w:hAnsi="Times New Roman" w:cs="Times New Roman"/>
                <w:sz w:val="28"/>
                <w:szCs w:val="28"/>
              </w:rPr>
              <w:t>75</w:t>
            </w:r>
            <w:r w:rsidRPr="003B2AC9">
              <w:rPr>
                <w:rFonts w:ascii="Times New Roman" w:hAnsi="Times New Roman" w:cs="Times New Roman"/>
                <w:sz w:val="28"/>
                <w:szCs w:val="28"/>
              </w:rPr>
              <w:t xml:space="preserve">% от запланированного объема </w:t>
            </w:r>
          </w:p>
        </w:tc>
      </w:tr>
      <w:tr w:rsidR="003B2AC9" w:rsidRPr="003B2AC9" w:rsidTr="00D755C3">
        <w:tc>
          <w:tcPr>
            <w:tcW w:w="4962"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b/>
                <w:sz w:val="28"/>
                <w:szCs w:val="28"/>
              </w:rPr>
            </w:pPr>
            <w:r w:rsidRPr="003B2AC9">
              <w:rPr>
                <w:rFonts w:ascii="Times New Roman" w:hAnsi="Times New Roman" w:cs="Times New Roman"/>
                <w:sz w:val="28"/>
                <w:szCs w:val="28"/>
              </w:rPr>
              <w:t xml:space="preserve">Дотации бюджетам поселений на </w:t>
            </w:r>
            <w:r w:rsidRPr="003B2AC9">
              <w:rPr>
                <w:rFonts w:ascii="Times New Roman" w:hAnsi="Times New Roman" w:cs="Times New Roman"/>
                <w:sz w:val="28"/>
                <w:szCs w:val="28"/>
              </w:rPr>
              <w:lastRenderedPageBreak/>
              <w:t xml:space="preserve">выравнивание бюджетной обеспеченности  - </w:t>
            </w:r>
            <w:r w:rsidR="00993361">
              <w:rPr>
                <w:rFonts w:ascii="Times New Roman" w:hAnsi="Times New Roman" w:cs="Times New Roman"/>
                <w:b/>
                <w:sz w:val="28"/>
                <w:szCs w:val="28"/>
              </w:rPr>
              <w:t>1797,3</w:t>
            </w:r>
            <w:r w:rsidRPr="003B2AC9">
              <w:rPr>
                <w:rFonts w:ascii="Times New Roman" w:hAnsi="Times New Roman" w:cs="Times New Roman"/>
                <w:b/>
                <w:sz w:val="28"/>
                <w:szCs w:val="28"/>
              </w:rPr>
              <w:t xml:space="preserve"> тыс. рублей</w:t>
            </w:r>
          </w:p>
        </w:tc>
        <w:tc>
          <w:tcPr>
            <w:tcW w:w="4501" w:type="dxa"/>
            <w:shd w:val="clear" w:color="auto" w:fill="auto"/>
          </w:tcPr>
          <w:p w:rsidR="003B2AC9" w:rsidRPr="003B2AC9" w:rsidRDefault="003B2AC9" w:rsidP="00A318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lastRenderedPageBreak/>
              <w:t xml:space="preserve">Направлено в бюджеты 8 </w:t>
            </w:r>
            <w:r w:rsidRPr="003B2AC9">
              <w:rPr>
                <w:rFonts w:ascii="Times New Roman" w:hAnsi="Times New Roman" w:cs="Times New Roman"/>
                <w:sz w:val="28"/>
                <w:szCs w:val="28"/>
              </w:rPr>
              <w:lastRenderedPageBreak/>
              <w:t xml:space="preserve">сельских поселений </w:t>
            </w:r>
            <w:r w:rsidR="00A31861">
              <w:rPr>
                <w:rFonts w:ascii="Times New Roman" w:hAnsi="Times New Roman" w:cs="Times New Roman"/>
                <w:sz w:val="28"/>
                <w:szCs w:val="28"/>
              </w:rPr>
              <w:t>66,9</w:t>
            </w:r>
            <w:r w:rsidRPr="003B2AC9">
              <w:rPr>
                <w:rFonts w:ascii="Times New Roman" w:hAnsi="Times New Roman" w:cs="Times New Roman"/>
                <w:sz w:val="28"/>
                <w:szCs w:val="28"/>
              </w:rPr>
              <w:t xml:space="preserve">% от запланированного объема </w:t>
            </w:r>
          </w:p>
        </w:tc>
      </w:tr>
      <w:tr w:rsidR="003B2AC9" w:rsidRPr="003B2AC9" w:rsidTr="00D755C3">
        <w:tc>
          <w:tcPr>
            <w:tcW w:w="4962"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lastRenderedPageBreak/>
              <w:t xml:space="preserve">Прочие межбюджетные трансферты, передаваемые бюджетам сельских поселений – </w:t>
            </w:r>
            <w:r w:rsidR="00993361">
              <w:rPr>
                <w:rFonts w:ascii="Times New Roman" w:hAnsi="Times New Roman" w:cs="Times New Roman"/>
                <w:b/>
                <w:sz w:val="28"/>
                <w:szCs w:val="28"/>
              </w:rPr>
              <w:t>11167,5</w:t>
            </w:r>
            <w:r w:rsidR="00491620">
              <w:rPr>
                <w:rFonts w:ascii="Times New Roman" w:hAnsi="Times New Roman" w:cs="Times New Roman"/>
                <w:b/>
                <w:sz w:val="28"/>
                <w:szCs w:val="28"/>
              </w:rPr>
              <w:t>,1</w:t>
            </w:r>
            <w:r w:rsidR="000C2CF2">
              <w:rPr>
                <w:rFonts w:ascii="Times New Roman" w:hAnsi="Times New Roman" w:cs="Times New Roman"/>
                <w:b/>
                <w:sz w:val="28"/>
                <w:szCs w:val="28"/>
              </w:rPr>
              <w:t xml:space="preserve"> </w:t>
            </w:r>
            <w:r w:rsidRPr="003B2AC9">
              <w:rPr>
                <w:rFonts w:ascii="Times New Roman" w:hAnsi="Times New Roman" w:cs="Times New Roman"/>
                <w:b/>
                <w:sz w:val="28"/>
                <w:szCs w:val="28"/>
              </w:rPr>
              <w:t>тыс.рублей</w:t>
            </w:r>
          </w:p>
        </w:tc>
        <w:tc>
          <w:tcPr>
            <w:tcW w:w="4501" w:type="dxa"/>
            <w:shd w:val="clear" w:color="auto" w:fill="auto"/>
          </w:tcPr>
          <w:p w:rsidR="003B2AC9" w:rsidRPr="003B2AC9" w:rsidRDefault="003B2AC9" w:rsidP="00A318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в бюджеты </w:t>
            </w:r>
            <w:r w:rsidR="00A31861">
              <w:rPr>
                <w:rFonts w:ascii="Times New Roman" w:hAnsi="Times New Roman" w:cs="Times New Roman"/>
                <w:sz w:val="28"/>
                <w:szCs w:val="28"/>
              </w:rPr>
              <w:t>8</w:t>
            </w:r>
            <w:r w:rsidRPr="003B2AC9">
              <w:rPr>
                <w:rFonts w:ascii="Times New Roman" w:hAnsi="Times New Roman" w:cs="Times New Roman"/>
                <w:sz w:val="28"/>
                <w:szCs w:val="28"/>
              </w:rPr>
              <w:t xml:space="preserve"> сельских поселений </w:t>
            </w:r>
            <w:r w:rsidR="00A31861">
              <w:rPr>
                <w:rFonts w:ascii="Times New Roman" w:hAnsi="Times New Roman" w:cs="Times New Roman"/>
                <w:sz w:val="28"/>
                <w:szCs w:val="28"/>
              </w:rPr>
              <w:t>54,5</w:t>
            </w:r>
            <w:r w:rsidRPr="003B2AC9">
              <w:rPr>
                <w:rFonts w:ascii="Times New Roman" w:hAnsi="Times New Roman" w:cs="Times New Roman"/>
                <w:sz w:val="28"/>
                <w:szCs w:val="28"/>
              </w:rPr>
              <w:t>% от запланированного объема</w:t>
            </w:r>
          </w:p>
        </w:tc>
      </w:tr>
      <w:tr w:rsidR="003B2AC9" w:rsidRPr="003B2AC9" w:rsidTr="00D755C3">
        <w:tc>
          <w:tcPr>
            <w:tcW w:w="4962" w:type="dxa"/>
            <w:shd w:val="clear" w:color="auto" w:fill="auto"/>
          </w:tcPr>
          <w:p w:rsidR="003B2AC9" w:rsidRPr="003B2AC9" w:rsidRDefault="003B2AC9" w:rsidP="009933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w:t>
            </w:r>
            <w:r w:rsidR="00993361">
              <w:rPr>
                <w:rFonts w:ascii="Times New Roman" w:hAnsi="Times New Roman" w:cs="Times New Roman"/>
                <w:b/>
                <w:sz w:val="28"/>
                <w:szCs w:val="28"/>
              </w:rPr>
              <w:t>8949</w:t>
            </w:r>
            <w:r w:rsidR="000C2CF2">
              <w:rPr>
                <w:rFonts w:ascii="Times New Roman" w:hAnsi="Times New Roman" w:cs="Times New Roman"/>
                <w:b/>
                <w:sz w:val="28"/>
                <w:szCs w:val="28"/>
              </w:rPr>
              <w:t>,0</w:t>
            </w:r>
            <w:r w:rsidRPr="003B2AC9">
              <w:rPr>
                <w:rFonts w:ascii="Times New Roman" w:hAnsi="Times New Roman" w:cs="Times New Roman"/>
                <w:b/>
                <w:sz w:val="28"/>
                <w:szCs w:val="28"/>
              </w:rPr>
              <w:t xml:space="preserve"> тыс. рублей</w:t>
            </w:r>
          </w:p>
        </w:tc>
        <w:tc>
          <w:tcPr>
            <w:tcW w:w="4501" w:type="dxa"/>
            <w:shd w:val="clear" w:color="auto" w:fill="auto"/>
          </w:tcPr>
          <w:p w:rsidR="003B2AC9" w:rsidRPr="003B2AC9" w:rsidRDefault="003B2AC9" w:rsidP="00A318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в бюджеты 8 сельских поселений </w:t>
            </w:r>
            <w:r w:rsidR="00A31861">
              <w:rPr>
                <w:rFonts w:ascii="Times New Roman" w:hAnsi="Times New Roman" w:cs="Times New Roman"/>
                <w:sz w:val="28"/>
                <w:szCs w:val="28"/>
              </w:rPr>
              <w:t>52,4</w:t>
            </w:r>
            <w:r w:rsidRPr="003B2AC9">
              <w:rPr>
                <w:rFonts w:ascii="Times New Roman" w:hAnsi="Times New Roman" w:cs="Times New Roman"/>
                <w:sz w:val="28"/>
                <w:szCs w:val="28"/>
              </w:rPr>
              <w:t>% от запланированного объема</w:t>
            </w:r>
          </w:p>
        </w:tc>
      </w:tr>
      <w:tr w:rsidR="003B2AC9" w:rsidRPr="003B2AC9" w:rsidTr="00D755C3">
        <w:tc>
          <w:tcPr>
            <w:tcW w:w="4962" w:type="dxa"/>
            <w:shd w:val="clear" w:color="auto" w:fill="auto"/>
          </w:tcPr>
          <w:p w:rsidR="003B2AC9" w:rsidRPr="003B2AC9" w:rsidRDefault="003B2AC9" w:rsidP="00A327DD">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 </w:t>
            </w:r>
            <w:r w:rsidR="00A327DD">
              <w:rPr>
                <w:rFonts w:ascii="Times New Roman" w:hAnsi="Times New Roman" w:cs="Times New Roman"/>
                <w:b/>
                <w:sz w:val="28"/>
                <w:szCs w:val="28"/>
              </w:rPr>
              <w:t>605</w:t>
            </w:r>
            <w:r w:rsidR="000C2CF2">
              <w:rPr>
                <w:rFonts w:ascii="Times New Roman" w:hAnsi="Times New Roman" w:cs="Times New Roman"/>
                <w:b/>
                <w:sz w:val="28"/>
                <w:szCs w:val="28"/>
              </w:rPr>
              <w:t>,0</w:t>
            </w:r>
            <w:r w:rsidRPr="003B2AC9">
              <w:rPr>
                <w:rFonts w:ascii="Times New Roman" w:hAnsi="Times New Roman" w:cs="Times New Roman"/>
                <w:b/>
                <w:sz w:val="28"/>
                <w:szCs w:val="28"/>
              </w:rPr>
              <w:t xml:space="preserve"> тыс. рублей</w:t>
            </w:r>
          </w:p>
        </w:tc>
        <w:tc>
          <w:tcPr>
            <w:tcW w:w="4501" w:type="dxa"/>
            <w:shd w:val="clear" w:color="auto" w:fill="auto"/>
          </w:tcPr>
          <w:p w:rsidR="003B2AC9" w:rsidRPr="003B2AC9" w:rsidRDefault="003B2AC9" w:rsidP="00A31861">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Направлено </w:t>
            </w:r>
            <w:r w:rsidR="00D755C3">
              <w:rPr>
                <w:rFonts w:ascii="Times New Roman" w:hAnsi="Times New Roman" w:cs="Times New Roman"/>
                <w:sz w:val="28"/>
                <w:szCs w:val="28"/>
              </w:rPr>
              <w:t>из</w:t>
            </w:r>
            <w:r w:rsidR="000C2CF2">
              <w:rPr>
                <w:rFonts w:ascii="Times New Roman" w:hAnsi="Times New Roman" w:cs="Times New Roman"/>
                <w:sz w:val="28"/>
                <w:szCs w:val="28"/>
              </w:rPr>
              <w:t xml:space="preserve"> </w:t>
            </w:r>
            <w:r w:rsidRPr="003B2AC9">
              <w:rPr>
                <w:rFonts w:ascii="Times New Roman" w:hAnsi="Times New Roman" w:cs="Times New Roman"/>
                <w:sz w:val="28"/>
                <w:szCs w:val="28"/>
              </w:rPr>
              <w:t>бюджет</w:t>
            </w:r>
            <w:r w:rsidR="00A327DD">
              <w:rPr>
                <w:rFonts w:ascii="Times New Roman" w:hAnsi="Times New Roman" w:cs="Times New Roman"/>
                <w:sz w:val="28"/>
                <w:szCs w:val="28"/>
              </w:rPr>
              <w:t>а</w:t>
            </w:r>
            <w:r w:rsidR="00284A5B">
              <w:rPr>
                <w:rFonts w:ascii="Times New Roman" w:hAnsi="Times New Roman" w:cs="Times New Roman"/>
                <w:sz w:val="28"/>
                <w:szCs w:val="28"/>
              </w:rPr>
              <w:t xml:space="preserve"> </w:t>
            </w:r>
            <w:r w:rsidR="00A327DD">
              <w:rPr>
                <w:rFonts w:ascii="Times New Roman" w:hAnsi="Times New Roman" w:cs="Times New Roman"/>
                <w:sz w:val="28"/>
                <w:szCs w:val="28"/>
              </w:rPr>
              <w:t>1</w:t>
            </w:r>
            <w:r w:rsidR="00D755C3">
              <w:rPr>
                <w:rFonts w:ascii="Times New Roman" w:hAnsi="Times New Roman" w:cs="Times New Roman"/>
                <w:sz w:val="28"/>
                <w:szCs w:val="28"/>
              </w:rPr>
              <w:t xml:space="preserve"> сельск</w:t>
            </w:r>
            <w:r w:rsidR="00A327DD">
              <w:rPr>
                <w:rFonts w:ascii="Times New Roman" w:hAnsi="Times New Roman" w:cs="Times New Roman"/>
                <w:sz w:val="28"/>
                <w:szCs w:val="28"/>
              </w:rPr>
              <w:t>ого</w:t>
            </w:r>
            <w:r w:rsidR="00D755C3">
              <w:rPr>
                <w:rFonts w:ascii="Times New Roman" w:hAnsi="Times New Roman" w:cs="Times New Roman"/>
                <w:sz w:val="28"/>
                <w:szCs w:val="28"/>
              </w:rPr>
              <w:t xml:space="preserve"> поселени</w:t>
            </w:r>
            <w:r w:rsidR="00A327DD">
              <w:rPr>
                <w:rFonts w:ascii="Times New Roman" w:hAnsi="Times New Roman" w:cs="Times New Roman"/>
                <w:sz w:val="28"/>
                <w:szCs w:val="28"/>
              </w:rPr>
              <w:t>я</w:t>
            </w:r>
            <w:r w:rsidR="00284A5B">
              <w:rPr>
                <w:rFonts w:ascii="Times New Roman" w:hAnsi="Times New Roman" w:cs="Times New Roman"/>
                <w:sz w:val="28"/>
                <w:szCs w:val="28"/>
              </w:rPr>
              <w:t xml:space="preserve"> </w:t>
            </w:r>
            <w:r w:rsidR="00A31861">
              <w:rPr>
                <w:rFonts w:ascii="Times New Roman" w:hAnsi="Times New Roman" w:cs="Times New Roman"/>
                <w:sz w:val="28"/>
                <w:szCs w:val="28"/>
              </w:rPr>
              <w:t>17,7</w:t>
            </w:r>
            <w:r w:rsidRPr="003B2AC9">
              <w:rPr>
                <w:rFonts w:ascii="Times New Roman" w:hAnsi="Times New Roman" w:cs="Times New Roman"/>
                <w:sz w:val="28"/>
                <w:szCs w:val="28"/>
              </w:rPr>
              <w:t>% от запланированного объема</w:t>
            </w:r>
          </w:p>
        </w:tc>
      </w:tr>
    </w:tbl>
    <w:p w:rsidR="006806E9" w:rsidRDefault="0094442A" w:rsidP="006806E9">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b/>
          <w:sz w:val="28"/>
          <w:szCs w:val="28"/>
        </w:rPr>
        <w:t xml:space="preserve">Состояние муниципального долга </w:t>
      </w:r>
      <w:r w:rsidR="00984324" w:rsidRPr="003B2AC9">
        <w:rPr>
          <w:rFonts w:ascii="Times New Roman" w:hAnsi="Times New Roman" w:cs="Times New Roman"/>
          <w:b/>
          <w:sz w:val="28"/>
          <w:szCs w:val="28"/>
        </w:rPr>
        <w:t xml:space="preserve">Быстроистокского </w:t>
      </w:r>
      <w:r w:rsidRPr="003B2AC9">
        <w:rPr>
          <w:rFonts w:ascii="Times New Roman" w:hAnsi="Times New Roman" w:cs="Times New Roman"/>
          <w:b/>
          <w:sz w:val="28"/>
          <w:szCs w:val="28"/>
        </w:rPr>
        <w:t>района.</w:t>
      </w:r>
    </w:p>
    <w:p w:rsidR="00522BC7" w:rsidRDefault="0069567E" w:rsidP="006806E9">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 </w:t>
      </w:r>
      <w:r w:rsidR="00A31861">
        <w:rPr>
          <w:rFonts w:ascii="Times New Roman" w:hAnsi="Times New Roman" w:cs="Times New Roman"/>
          <w:sz w:val="28"/>
          <w:szCs w:val="28"/>
        </w:rPr>
        <w:t>октября</w:t>
      </w:r>
      <w:r>
        <w:rPr>
          <w:rFonts w:ascii="Times New Roman" w:hAnsi="Times New Roman" w:cs="Times New Roman"/>
          <w:sz w:val="28"/>
          <w:szCs w:val="28"/>
        </w:rPr>
        <w:t xml:space="preserve"> 202</w:t>
      </w:r>
      <w:r w:rsidR="00A327DD">
        <w:rPr>
          <w:rFonts w:ascii="Times New Roman" w:hAnsi="Times New Roman" w:cs="Times New Roman"/>
          <w:sz w:val="28"/>
          <w:szCs w:val="28"/>
        </w:rPr>
        <w:t>4</w:t>
      </w:r>
      <w:r w:rsidR="00522BC7" w:rsidRPr="003B2AC9">
        <w:rPr>
          <w:rFonts w:ascii="Times New Roman" w:hAnsi="Times New Roman" w:cs="Times New Roman"/>
          <w:sz w:val="28"/>
          <w:szCs w:val="28"/>
        </w:rPr>
        <w:t xml:space="preserve"> года долговые обязательства районного бюджета отсутствуют, кредиты коммерческих банков, и бюджетные кредиты не привлекались.</w:t>
      </w:r>
    </w:p>
    <w:p w:rsidR="003755FF" w:rsidRPr="00CD647E" w:rsidRDefault="003755FF" w:rsidP="003755FF">
      <w:pPr>
        <w:shd w:val="clear" w:color="auto" w:fill="FFFFFF"/>
        <w:spacing w:after="0"/>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Расходы районного бюджета на капитальные вложения</w:t>
      </w:r>
    </w:p>
    <w:p w:rsidR="003755FF" w:rsidRPr="00CD647E" w:rsidRDefault="003755FF" w:rsidP="003755FF">
      <w:pPr>
        <w:shd w:val="clear" w:color="auto" w:fill="FFFFFF"/>
        <w:spacing w:after="0"/>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 xml:space="preserve"> по объектам, отраслям и направлениям</w:t>
      </w:r>
      <w:r w:rsidR="006806E9">
        <w:rPr>
          <w:rFonts w:ascii="Times New Roman" w:eastAsia="Calibri" w:hAnsi="Times New Roman" w:cs="Times New Roman"/>
          <w:b/>
          <w:sz w:val="28"/>
          <w:szCs w:val="28"/>
        </w:rPr>
        <w:t xml:space="preserve"> </w:t>
      </w:r>
      <w:r w:rsidRPr="00CD647E">
        <w:rPr>
          <w:rFonts w:ascii="Times New Roman" w:eastAsia="Calibri" w:hAnsi="Times New Roman" w:cs="Times New Roman"/>
          <w:b/>
          <w:sz w:val="28"/>
          <w:szCs w:val="28"/>
        </w:rPr>
        <w:t xml:space="preserve">за </w:t>
      </w:r>
      <w:r w:rsidR="00B920BF">
        <w:rPr>
          <w:rFonts w:ascii="Times New Roman" w:eastAsia="Calibri" w:hAnsi="Times New Roman" w:cs="Times New Roman"/>
          <w:b/>
          <w:sz w:val="28"/>
          <w:szCs w:val="28"/>
        </w:rPr>
        <w:t>9 месяцев</w:t>
      </w:r>
      <w:r w:rsidRPr="00CD647E">
        <w:rPr>
          <w:rFonts w:ascii="Times New Roman" w:eastAsia="Calibri" w:hAnsi="Times New Roman" w:cs="Times New Roman"/>
          <w:b/>
          <w:sz w:val="28"/>
          <w:szCs w:val="28"/>
        </w:rPr>
        <w:t xml:space="preserve"> 202</w:t>
      </w:r>
      <w:r w:rsidR="00A327DD">
        <w:rPr>
          <w:rFonts w:ascii="Times New Roman" w:eastAsia="Calibri" w:hAnsi="Times New Roman" w:cs="Times New Roman"/>
          <w:b/>
          <w:sz w:val="28"/>
          <w:szCs w:val="28"/>
        </w:rPr>
        <w:t>4</w:t>
      </w:r>
      <w:r w:rsidRPr="00CD647E">
        <w:rPr>
          <w:rFonts w:ascii="Times New Roman" w:eastAsia="Calibri" w:hAnsi="Times New Roman" w:cs="Times New Roman"/>
          <w:b/>
          <w:sz w:val="28"/>
          <w:szCs w:val="28"/>
        </w:rPr>
        <w:t xml:space="preserve"> года</w:t>
      </w:r>
    </w:p>
    <w:p w:rsidR="003755FF" w:rsidRPr="00CD647E" w:rsidRDefault="003755FF" w:rsidP="006806E9">
      <w:pPr>
        <w:tabs>
          <w:tab w:val="left" w:pos="709"/>
        </w:tabs>
        <w:spacing w:after="0"/>
        <w:ind w:firstLine="426"/>
        <w:jc w:val="both"/>
        <w:rPr>
          <w:rFonts w:ascii="Times New Roman" w:eastAsia="Calibri" w:hAnsi="Times New Roman" w:cs="Times New Roman"/>
          <w:sz w:val="28"/>
          <w:szCs w:val="28"/>
        </w:rPr>
      </w:pPr>
      <w:r w:rsidRPr="00CD647E">
        <w:rPr>
          <w:rFonts w:ascii="Times New Roman" w:eastAsia="Calibri" w:hAnsi="Times New Roman" w:cs="Times New Roman"/>
          <w:sz w:val="28"/>
          <w:szCs w:val="28"/>
        </w:rPr>
        <w:t xml:space="preserve">Расходы на осуществление бюджетных инвестиций в объекты капитального строительства и ремонта объектов муниципальной собственности исполнены в сумме </w:t>
      </w:r>
      <w:r w:rsidR="00A31861">
        <w:rPr>
          <w:rFonts w:ascii="Times New Roman" w:eastAsia="Calibri" w:hAnsi="Times New Roman" w:cs="Times New Roman"/>
          <w:sz w:val="28"/>
          <w:szCs w:val="28"/>
        </w:rPr>
        <w:t>2790,3</w:t>
      </w:r>
      <w:r w:rsidRPr="00A327DD">
        <w:rPr>
          <w:rFonts w:ascii="Times New Roman" w:eastAsia="Calibri" w:hAnsi="Times New Roman" w:cs="Times New Roman"/>
          <w:sz w:val="28"/>
          <w:szCs w:val="28"/>
        </w:rPr>
        <w:t xml:space="preserve"> тыс. рублей за счет средств районного бюджета</w:t>
      </w:r>
      <w:r w:rsidR="00A31861">
        <w:rPr>
          <w:rFonts w:ascii="Times New Roman" w:eastAsia="Calibri" w:hAnsi="Times New Roman" w:cs="Times New Roman"/>
          <w:sz w:val="28"/>
          <w:szCs w:val="28"/>
        </w:rPr>
        <w:t xml:space="preserve"> 1791,3 тыс. рублей</w:t>
      </w:r>
      <w:r w:rsidR="00A327DD" w:rsidRPr="00A327DD">
        <w:rPr>
          <w:rFonts w:ascii="Times New Roman" w:eastAsia="Calibri" w:hAnsi="Times New Roman" w:cs="Times New Roman"/>
          <w:sz w:val="28"/>
          <w:szCs w:val="28"/>
        </w:rPr>
        <w:t>,</w:t>
      </w:r>
      <w:r w:rsidR="00A31861">
        <w:rPr>
          <w:rFonts w:ascii="Times New Roman" w:eastAsia="Calibri" w:hAnsi="Times New Roman" w:cs="Times New Roman"/>
          <w:sz w:val="28"/>
          <w:szCs w:val="28"/>
        </w:rPr>
        <w:t xml:space="preserve"> за</w:t>
      </w:r>
      <w:r w:rsidRPr="00A327DD">
        <w:rPr>
          <w:rFonts w:ascii="Times New Roman" w:eastAsia="Calibri" w:hAnsi="Times New Roman" w:cs="Times New Roman"/>
          <w:sz w:val="28"/>
          <w:szCs w:val="28"/>
        </w:rPr>
        <w:t xml:space="preserve"> </w:t>
      </w:r>
      <w:r w:rsidR="00A31861" w:rsidRPr="00A327DD">
        <w:rPr>
          <w:rFonts w:ascii="Times New Roman" w:eastAsia="Calibri" w:hAnsi="Times New Roman" w:cs="Times New Roman"/>
          <w:sz w:val="28"/>
          <w:szCs w:val="28"/>
        </w:rPr>
        <w:t xml:space="preserve">счет средств </w:t>
      </w:r>
      <w:r w:rsidR="00A31861">
        <w:rPr>
          <w:rFonts w:ascii="Times New Roman" w:eastAsia="Calibri" w:hAnsi="Times New Roman" w:cs="Times New Roman"/>
          <w:sz w:val="28"/>
          <w:szCs w:val="28"/>
        </w:rPr>
        <w:t>краевого</w:t>
      </w:r>
      <w:r w:rsidR="00A31861" w:rsidRPr="00A327DD">
        <w:rPr>
          <w:rFonts w:ascii="Times New Roman" w:eastAsia="Calibri" w:hAnsi="Times New Roman" w:cs="Times New Roman"/>
          <w:sz w:val="28"/>
          <w:szCs w:val="28"/>
        </w:rPr>
        <w:t xml:space="preserve"> бюджета</w:t>
      </w:r>
      <w:r w:rsidR="00A31861">
        <w:rPr>
          <w:rFonts w:ascii="Times New Roman" w:eastAsia="Calibri" w:hAnsi="Times New Roman" w:cs="Times New Roman"/>
          <w:sz w:val="28"/>
          <w:szCs w:val="28"/>
        </w:rPr>
        <w:t xml:space="preserve"> 998,4 тыс. рублей,</w:t>
      </w:r>
      <w:r w:rsidR="00A31861" w:rsidRPr="00A327DD">
        <w:rPr>
          <w:rFonts w:ascii="Times New Roman" w:eastAsia="Calibri" w:hAnsi="Times New Roman" w:cs="Times New Roman"/>
          <w:sz w:val="28"/>
          <w:szCs w:val="28"/>
        </w:rPr>
        <w:t xml:space="preserve"> </w:t>
      </w:r>
      <w:r w:rsidRPr="00A327DD">
        <w:rPr>
          <w:rFonts w:ascii="Times New Roman" w:eastAsia="Calibri" w:hAnsi="Times New Roman" w:cs="Times New Roman"/>
          <w:sz w:val="28"/>
          <w:szCs w:val="28"/>
        </w:rPr>
        <w:t xml:space="preserve">что составило </w:t>
      </w:r>
      <w:r w:rsidR="00A31861">
        <w:rPr>
          <w:rFonts w:ascii="Times New Roman" w:eastAsia="Calibri" w:hAnsi="Times New Roman" w:cs="Times New Roman"/>
          <w:sz w:val="28"/>
          <w:szCs w:val="28"/>
        </w:rPr>
        <w:t>30,2</w:t>
      </w:r>
      <w:r w:rsidR="00CD647E" w:rsidRPr="00A327DD">
        <w:rPr>
          <w:rFonts w:ascii="Times New Roman" w:eastAsia="Calibri" w:hAnsi="Times New Roman" w:cs="Times New Roman"/>
          <w:sz w:val="28"/>
          <w:szCs w:val="28"/>
        </w:rPr>
        <w:t>%</w:t>
      </w:r>
      <w:r w:rsidRPr="00A327DD">
        <w:rPr>
          <w:rFonts w:ascii="Times New Roman" w:eastAsia="Calibri" w:hAnsi="Times New Roman" w:cs="Times New Roman"/>
          <w:sz w:val="28"/>
          <w:szCs w:val="28"/>
        </w:rPr>
        <w:t xml:space="preserve"> от объема запланированных средств</w:t>
      </w:r>
      <w:r w:rsidR="00491620">
        <w:rPr>
          <w:rFonts w:ascii="Times New Roman" w:eastAsia="Calibri" w:hAnsi="Times New Roman" w:cs="Times New Roman"/>
          <w:sz w:val="28"/>
          <w:szCs w:val="28"/>
        </w:rPr>
        <w:t xml:space="preserve"> (</w:t>
      </w:r>
      <w:r w:rsidR="00A31861">
        <w:rPr>
          <w:rFonts w:ascii="Times New Roman" w:eastAsia="Calibri" w:hAnsi="Times New Roman" w:cs="Times New Roman"/>
          <w:sz w:val="28"/>
          <w:szCs w:val="28"/>
        </w:rPr>
        <w:t>9245,9</w:t>
      </w:r>
      <w:r w:rsidR="00491620">
        <w:rPr>
          <w:rFonts w:ascii="Times New Roman" w:eastAsia="Calibri" w:hAnsi="Times New Roman" w:cs="Times New Roman"/>
          <w:sz w:val="28"/>
          <w:szCs w:val="28"/>
        </w:rPr>
        <w:t xml:space="preserve"> тыс. рублей)</w:t>
      </w:r>
      <w:r w:rsidRPr="00CD647E">
        <w:rPr>
          <w:rFonts w:ascii="Times New Roman" w:eastAsia="Calibri" w:hAnsi="Times New Roman" w:cs="Times New Roman"/>
          <w:sz w:val="28"/>
          <w:szCs w:val="28"/>
        </w:rPr>
        <w:t>.</w:t>
      </w:r>
    </w:p>
    <w:p w:rsidR="003755FF" w:rsidRPr="00CD647E" w:rsidRDefault="003755FF" w:rsidP="006806E9">
      <w:pPr>
        <w:tabs>
          <w:tab w:val="left" w:pos="709"/>
        </w:tabs>
        <w:spacing w:after="0"/>
        <w:ind w:firstLine="426"/>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Анализ исполнения районного бюджета по расходам,</w:t>
      </w:r>
    </w:p>
    <w:p w:rsidR="003755FF" w:rsidRPr="00CD647E" w:rsidRDefault="003755FF" w:rsidP="006806E9">
      <w:pPr>
        <w:tabs>
          <w:tab w:val="left" w:pos="709"/>
        </w:tabs>
        <w:spacing w:after="0"/>
        <w:ind w:firstLine="426"/>
        <w:jc w:val="center"/>
        <w:rPr>
          <w:rFonts w:ascii="Times New Roman" w:eastAsia="Calibri" w:hAnsi="Times New Roman" w:cs="Times New Roman"/>
          <w:b/>
          <w:sz w:val="28"/>
          <w:szCs w:val="28"/>
        </w:rPr>
      </w:pPr>
      <w:r w:rsidRPr="00CD647E">
        <w:rPr>
          <w:rFonts w:ascii="Times New Roman" w:eastAsia="Calibri" w:hAnsi="Times New Roman" w:cs="Times New Roman"/>
          <w:b/>
          <w:sz w:val="28"/>
          <w:szCs w:val="28"/>
        </w:rPr>
        <w:t>осуществляемых за счёт средств резервного фонда</w:t>
      </w:r>
    </w:p>
    <w:p w:rsidR="00A327DD" w:rsidRPr="00CD647E" w:rsidRDefault="003755FF" w:rsidP="00A327DD">
      <w:pPr>
        <w:spacing w:after="0"/>
        <w:jc w:val="both"/>
        <w:rPr>
          <w:rFonts w:ascii="Times New Roman" w:hAnsi="Times New Roman" w:cs="Times New Roman"/>
          <w:sz w:val="28"/>
          <w:szCs w:val="28"/>
        </w:rPr>
      </w:pPr>
      <w:r w:rsidRPr="00CD647E">
        <w:rPr>
          <w:rFonts w:ascii="Times New Roman" w:eastAsia="Calibri" w:hAnsi="Times New Roman" w:cs="Times New Roman"/>
          <w:sz w:val="28"/>
          <w:szCs w:val="28"/>
        </w:rPr>
        <w:tab/>
      </w:r>
      <w:r w:rsidR="00A327DD">
        <w:rPr>
          <w:rFonts w:ascii="Times New Roman" w:hAnsi="Times New Roman" w:cs="Times New Roman"/>
          <w:sz w:val="28"/>
          <w:szCs w:val="28"/>
        </w:rPr>
        <w:t>Р</w:t>
      </w:r>
      <w:r w:rsidR="00A327DD" w:rsidRPr="00510C82">
        <w:rPr>
          <w:rFonts w:ascii="Times New Roman" w:hAnsi="Times New Roman" w:cs="Times New Roman"/>
          <w:sz w:val="28"/>
          <w:szCs w:val="28"/>
        </w:rPr>
        <w:t xml:space="preserve">ешением Быстроистокского районного Собрания депутатов Алтайского края от </w:t>
      </w:r>
      <w:r w:rsidR="00A327DD">
        <w:rPr>
          <w:rFonts w:ascii="Times New Roman" w:eastAsia="Calibri" w:hAnsi="Times New Roman" w:cs="Times New Roman"/>
          <w:sz w:val="28"/>
          <w:szCs w:val="28"/>
        </w:rPr>
        <w:t>20.12.2023</w:t>
      </w:r>
      <w:r w:rsidR="00A327DD" w:rsidRPr="00510C82">
        <w:rPr>
          <w:rFonts w:ascii="Times New Roman" w:eastAsia="Calibri" w:hAnsi="Times New Roman" w:cs="Times New Roman"/>
          <w:sz w:val="28"/>
          <w:szCs w:val="28"/>
        </w:rPr>
        <w:t xml:space="preserve"> № </w:t>
      </w:r>
      <w:r w:rsidR="00A327DD">
        <w:rPr>
          <w:rFonts w:ascii="Times New Roman" w:eastAsia="Calibri" w:hAnsi="Times New Roman" w:cs="Times New Roman"/>
          <w:sz w:val="28"/>
          <w:szCs w:val="28"/>
        </w:rPr>
        <w:t>49</w:t>
      </w:r>
      <w:r w:rsidR="00A327DD" w:rsidRPr="00510C82">
        <w:rPr>
          <w:rFonts w:ascii="Times New Roman" w:eastAsia="Calibri" w:hAnsi="Times New Roman" w:cs="Times New Roman"/>
          <w:sz w:val="28"/>
          <w:szCs w:val="28"/>
        </w:rPr>
        <w:t xml:space="preserve"> «О районном бюджете Быстроистокского района Алтайского края на 202</w:t>
      </w:r>
      <w:r w:rsidR="00A327DD">
        <w:rPr>
          <w:rFonts w:ascii="Times New Roman" w:eastAsia="Calibri" w:hAnsi="Times New Roman" w:cs="Times New Roman"/>
          <w:sz w:val="28"/>
          <w:szCs w:val="28"/>
        </w:rPr>
        <w:t>4</w:t>
      </w:r>
      <w:r w:rsidR="00A327DD" w:rsidRPr="00510C82">
        <w:rPr>
          <w:rFonts w:ascii="Times New Roman" w:eastAsia="Calibri" w:hAnsi="Times New Roman" w:cs="Times New Roman"/>
          <w:sz w:val="28"/>
          <w:szCs w:val="28"/>
        </w:rPr>
        <w:t xml:space="preserve"> год и на плановый период </w:t>
      </w:r>
      <w:r w:rsidR="00A327DD" w:rsidRPr="00510C82">
        <w:rPr>
          <w:rFonts w:ascii="Times New Roman" w:eastAsia="Calibri" w:hAnsi="Times New Roman" w:cs="Times New Roman"/>
          <w:sz w:val="28"/>
          <w:szCs w:val="28"/>
        </w:rPr>
        <w:lastRenderedPageBreak/>
        <w:t>202</w:t>
      </w:r>
      <w:r w:rsidR="00A327DD">
        <w:rPr>
          <w:rFonts w:ascii="Times New Roman" w:eastAsia="Calibri" w:hAnsi="Times New Roman" w:cs="Times New Roman"/>
          <w:sz w:val="28"/>
          <w:szCs w:val="28"/>
        </w:rPr>
        <w:t>5</w:t>
      </w:r>
      <w:r w:rsidR="00A327DD" w:rsidRPr="00510C82">
        <w:rPr>
          <w:rFonts w:ascii="Times New Roman" w:eastAsia="Calibri" w:hAnsi="Times New Roman" w:cs="Times New Roman"/>
          <w:sz w:val="28"/>
          <w:szCs w:val="28"/>
        </w:rPr>
        <w:t xml:space="preserve"> и 202</w:t>
      </w:r>
      <w:r w:rsidR="00A327DD">
        <w:rPr>
          <w:rFonts w:ascii="Times New Roman" w:eastAsia="Calibri" w:hAnsi="Times New Roman" w:cs="Times New Roman"/>
          <w:sz w:val="28"/>
          <w:szCs w:val="28"/>
        </w:rPr>
        <w:t>6</w:t>
      </w:r>
      <w:r w:rsidR="00A327DD" w:rsidRPr="00510C82">
        <w:rPr>
          <w:rFonts w:ascii="Times New Roman" w:eastAsia="Calibri" w:hAnsi="Times New Roman" w:cs="Times New Roman"/>
          <w:sz w:val="28"/>
          <w:szCs w:val="28"/>
        </w:rPr>
        <w:t xml:space="preserve"> годов»</w:t>
      </w:r>
      <w:r w:rsidR="00A327DD" w:rsidRPr="00510C82">
        <w:rPr>
          <w:rFonts w:ascii="Calibri" w:eastAsia="Calibri" w:hAnsi="Calibri" w:cs="Times New Roman"/>
          <w:b/>
        </w:rPr>
        <w:t xml:space="preserve"> </w:t>
      </w:r>
      <w:r w:rsidR="00A327DD" w:rsidRPr="00A77E31">
        <w:rPr>
          <w:rFonts w:ascii="Times New Roman" w:eastAsia="Calibri" w:hAnsi="Times New Roman" w:cs="Times New Roman"/>
          <w:sz w:val="28"/>
          <w:szCs w:val="28"/>
        </w:rPr>
        <w:t>у</w:t>
      </w:r>
      <w:r w:rsidR="00A327DD">
        <w:rPr>
          <w:rFonts w:ascii="Times New Roman" w:eastAsia="Calibri" w:hAnsi="Times New Roman" w:cs="Times New Roman"/>
          <w:sz w:val="28"/>
          <w:szCs w:val="28"/>
        </w:rPr>
        <w:t>твержден объем резервного фонда</w:t>
      </w:r>
      <w:r w:rsidR="00A327DD" w:rsidRPr="00CD647E">
        <w:rPr>
          <w:rFonts w:ascii="Times New Roman" w:eastAsia="Calibri" w:hAnsi="Times New Roman" w:cs="Times New Roman"/>
          <w:sz w:val="28"/>
          <w:szCs w:val="28"/>
        </w:rPr>
        <w:t xml:space="preserve"> </w:t>
      </w:r>
      <w:r w:rsidR="00A327DD">
        <w:rPr>
          <w:rFonts w:ascii="Times New Roman" w:eastAsia="Calibri" w:hAnsi="Times New Roman" w:cs="Times New Roman"/>
          <w:sz w:val="28"/>
          <w:szCs w:val="28"/>
        </w:rPr>
        <w:t xml:space="preserve">в сумме 550,0 тыс. рублей. </w:t>
      </w:r>
      <w:r w:rsidR="00A327DD" w:rsidRPr="00CD647E">
        <w:rPr>
          <w:rFonts w:ascii="Times New Roman" w:eastAsia="Calibri" w:hAnsi="Times New Roman" w:cs="Times New Roman"/>
          <w:sz w:val="28"/>
          <w:szCs w:val="28"/>
        </w:rPr>
        <w:t>Средства резервного фонда по состоянию на 01.</w:t>
      </w:r>
      <w:r w:rsidR="00A31861">
        <w:rPr>
          <w:rFonts w:ascii="Times New Roman" w:eastAsia="Calibri" w:hAnsi="Times New Roman" w:cs="Times New Roman"/>
          <w:sz w:val="28"/>
          <w:szCs w:val="28"/>
        </w:rPr>
        <w:t>10</w:t>
      </w:r>
      <w:r w:rsidR="00A327DD" w:rsidRPr="00CD647E">
        <w:rPr>
          <w:rFonts w:ascii="Times New Roman" w:eastAsia="Calibri" w:hAnsi="Times New Roman" w:cs="Times New Roman"/>
          <w:sz w:val="28"/>
          <w:szCs w:val="28"/>
        </w:rPr>
        <w:t>.202</w:t>
      </w:r>
      <w:r w:rsidR="00A327DD">
        <w:rPr>
          <w:rFonts w:ascii="Times New Roman" w:eastAsia="Calibri" w:hAnsi="Times New Roman" w:cs="Times New Roman"/>
          <w:sz w:val="28"/>
          <w:szCs w:val="28"/>
        </w:rPr>
        <w:t>4</w:t>
      </w:r>
      <w:r w:rsidR="00A327DD" w:rsidRPr="00CD647E">
        <w:rPr>
          <w:rFonts w:ascii="Times New Roman" w:eastAsia="Calibri" w:hAnsi="Times New Roman" w:cs="Times New Roman"/>
          <w:sz w:val="28"/>
          <w:szCs w:val="28"/>
        </w:rPr>
        <w:t xml:space="preserve"> года израсходованы в сумме </w:t>
      </w:r>
      <w:r w:rsidR="00A31861">
        <w:rPr>
          <w:rFonts w:ascii="Times New Roman" w:eastAsia="Calibri" w:hAnsi="Times New Roman" w:cs="Times New Roman"/>
          <w:sz w:val="28"/>
          <w:szCs w:val="28"/>
        </w:rPr>
        <w:t>211,6</w:t>
      </w:r>
      <w:r w:rsidR="00A327DD">
        <w:rPr>
          <w:rFonts w:ascii="Times New Roman" w:eastAsia="Calibri" w:hAnsi="Times New Roman" w:cs="Times New Roman"/>
          <w:sz w:val="28"/>
          <w:szCs w:val="28"/>
        </w:rPr>
        <w:t xml:space="preserve"> </w:t>
      </w:r>
      <w:r w:rsidR="00A327DD" w:rsidRPr="00CD647E">
        <w:rPr>
          <w:rFonts w:ascii="Times New Roman" w:eastAsia="Calibri" w:hAnsi="Times New Roman" w:cs="Times New Roman"/>
          <w:sz w:val="28"/>
          <w:szCs w:val="28"/>
        </w:rPr>
        <w:t xml:space="preserve">тыс. рублей. </w:t>
      </w:r>
    </w:p>
    <w:p w:rsidR="0094442A" w:rsidRPr="003B2AC9" w:rsidRDefault="0094442A" w:rsidP="00A327DD">
      <w:pPr>
        <w:spacing w:after="0"/>
        <w:jc w:val="center"/>
        <w:rPr>
          <w:rFonts w:ascii="Times New Roman" w:hAnsi="Times New Roman" w:cs="Times New Roman"/>
          <w:b/>
          <w:sz w:val="28"/>
          <w:szCs w:val="28"/>
        </w:rPr>
      </w:pPr>
      <w:r w:rsidRPr="003B2AC9">
        <w:rPr>
          <w:rFonts w:ascii="Times New Roman" w:hAnsi="Times New Roman" w:cs="Times New Roman"/>
          <w:b/>
          <w:sz w:val="28"/>
          <w:szCs w:val="28"/>
        </w:rPr>
        <w:t>Анализ дефицита районного бюджета</w:t>
      </w:r>
    </w:p>
    <w:p w:rsidR="0094442A" w:rsidRPr="003B2AC9" w:rsidRDefault="00491620"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За </w:t>
      </w:r>
      <w:r w:rsidR="00B920BF">
        <w:rPr>
          <w:rFonts w:ascii="Times New Roman" w:hAnsi="Times New Roman" w:cs="Times New Roman"/>
          <w:sz w:val="28"/>
          <w:szCs w:val="28"/>
        </w:rPr>
        <w:t>9 месяцев</w:t>
      </w:r>
      <w:r w:rsidR="0069567E">
        <w:rPr>
          <w:rFonts w:ascii="Times New Roman" w:hAnsi="Times New Roman" w:cs="Times New Roman"/>
          <w:sz w:val="28"/>
          <w:szCs w:val="28"/>
        </w:rPr>
        <w:t xml:space="preserve"> 202</w:t>
      </w:r>
      <w:r w:rsidR="00A327DD">
        <w:rPr>
          <w:rFonts w:ascii="Times New Roman" w:hAnsi="Times New Roman" w:cs="Times New Roman"/>
          <w:sz w:val="28"/>
          <w:szCs w:val="28"/>
        </w:rPr>
        <w:t>4</w:t>
      </w:r>
      <w:r w:rsidR="0094442A" w:rsidRPr="003B2AC9">
        <w:rPr>
          <w:rFonts w:ascii="Times New Roman" w:hAnsi="Times New Roman" w:cs="Times New Roman"/>
          <w:sz w:val="28"/>
          <w:szCs w:val="28"/>
        </w:rPr>
        <w:t xml:space="preserve"> года районный бюджет исполнен с превышением доходов над расходами (профицит) в размере </w:t>
      </w:r>
      <w:r w:rsidR="00A31861">
        <w:rPr>
          <w:rFonts w:ascii="Times New Roman" w:hAnsi="Times New Roman" w:cs="Times New Roman"/>
          <w:sz w:val="28"/>
          <w:szCs w:val="28"/>
        </w:rPr>
        <w:t>4391,9</w:t>
      </w:r>
      <w:r w:rsidR="0094442A" w:rsidRPr="003B2AC9">
        <w:rPr>
          <w:rFonts w:ascii="Times New Roman" w:hAnsi="Times New Roman" w:cs="Times New Roman"/>
          <w:sz w:val="28"/>
          <w:szCs w:val="28"/>
        </w:rPr>
        <w:t xml:space="preserve"> тыс. рублей при утвержденном плановом </w:t>
      </w:r>
      <w:r w:rsidR="0094442A" w:rsidRPr="003755FF">
        <w:rPr>
          <w:rFonts w:ascii="Times New Roman" w:hAnsi="Times New Roman" w:cs="Times New Roman"/>
          <w:sz w:val="28"/>
          <w:szCs w:val="28"/>
        </w:rPr>
        <w:t xml:space="preserve">дефиците </w:t>
      </w:r>
      <w:r w:rsidR="00A327DD">
        <w:rPr>
          <w:rFonts w:ascii="Times New Roman" w:hAnsi="Times New Roman" w:cs="Times New Roman"/>
          <w:sz w:val="28"/>
          <w:szCs w:val="28"/>
        </w:rPr>
        <w:t>31072,8</w:t>
      </w:r>
      <w:r>
        <w:rPr>
          <w:b/>
        </w:rPr>
        <w:t xml:space="preserve"> </w:t>
      </w:r>
      <w:r w:rsidR="0094442A" w:rsidRPr="003B2AC9">
        <w:rPr>
          <w:rFonts w:ascii="Times New Roman" w:hAnsi="Times New Roman" w:cs="Times New Roman"/>
          <w:sz w:val="28"/>
          <w:szCs w:val="28"/>
        </w:rPr>
        <w:t>тыс. рублей.</w:t>
      </w:r>
      <w:r w:rsidR="003755FF">
        <w:rPr>
          <w:rFonts w:ascii="Times New Roman" w:hAnsi="Times New Roman" w:cs="Times New Roman"/>
          <w:sz w:val="28"/>
          <w:szCs w:val="28"/>
        </w:rPr>
        <w:t xml:space="preserve"> </w:t>
      </w:r>
      <w:r w:rsidR="0094442A" w:rsidRPr="003B2AC9">
        <w:rPr>
          <w:rFonts w:ascii="Times New Roman" w:eastAsia="Calibri" w:hAnsi="Times New Roman" w:cs="Times New Roman"/>
          <w:sz w:val="28"/>
          <w:szCs w:val="28"/>
        </w:rPr>
        <w:t xml:space="preserve">В аналогичном периоде прошлого года исполнение районного бюджета сложилось с превышением </w:t>
      </w:r>
      <w:r w:rsidR="007B31A4">
        <w:rPr>
          <w:rFonts w:ascii="Times New Roman" w:eastAsia="Calibri" w:hAnsi="Times New Roman" w:cs="Times New Roman"/>
          <w:sz w:val="28"/>
          <w:szCs w:val="28"/>
        </w:rPr>
        <w:t>расходов</w:t>
      </w:r>
      <w:r w:rsidR="0094442A" w:rsidRPr="003B2AC9">
        <w:rPr>
          <w:rFonts w:ascii="Times New Roman" w:eastAsia="Calibri" w:hAnsi="Times New Roman" w:cs="Times New Roman"/>
          <w:sz w:val="28"/>
          <w:szCs w:val="28"/>
        </w:rPr>
        <w:t xml:space="preserve"> над </w:t>
      </w:r>
      <w:r w:rsidR="007B31A4">
        <w:rPr>
          <w:rFonts w:ascii="Times New Roman" w:eastAsia="Calibri" w:hAnsi="Times New Roman" w:cs="Times New Roman"/>
          <w:sz w:val="28"/>
          <w:szCs w:val="28"/>
        </w:rPr>
        <w:t>доходами</w:t>
      </w:r>
      <w:r w:rsidR="0094442A" w:rsidRPr="003B2AC9">
        <w:rPr>
          <w:rFonts w:ascii="Times New Roman" w:eastAsia="Calibri" w:hAnsi="Times New Roman" w:cs="Times New Roman"/>
          <w:sz w:val="28"/>
          <w:szCs w:val="28"/>
        </w:rPr>
        <w:t xml:space="preserve"> в размере </w:t>
      </w:r>
      <w:r w:rsidR="007B31A4">
        <w:rPr>
          <w:rFonts w:ascii="Times New Roman" w:eastAsia="Calibri" w:hAnsi="Times New Roman" w:cs="Times New Roman"/>
          <w:sz w:val="28"/>
          <w:szCs w:val="28"/>
        </w:rPr>
        <w:t>396,8</w:t>
      </w:r>
      <w:r w:rsidR="0094442A" w:rsidRPr="003B2AC9">
        <w:rPr>
          <w:rFonts w:ascii="Times New Roman" w:eastAsia="Calibri" w:hAnsi="Times New Roman" w:cs="Times New Roman"/>
          <w:sz w:val="28"/>
          <w:szCs w:val="28"/>
        </w:rPr>
        <w:t xml:space="preserve"> тыс. рублей.</w:t>
      </w:r>
    </w:p>
    <w:p w:rsidR="0094442A" w:rsidRPr="003B2AC9" w:rsidRDefault="0094442A" w:rsidP="002838C7">
      <w:pPr>
        <w:shd w:val="clear" w:color="auto" w:fill="FFFFFF"/>
        <w:spacing w:after="0"/>
        <w:ind w:firstLine="709"/>
        <w:jc w:val="center"/>
        <w:rPr>
          <w:rFonts w:ascii="Times New Roman" w:eastAsia="Calibri" w:hAnsi="Times New Roman" w:cs="Times New Roman"/>
          <w:b/>
          <w:sz w:val="28"/>
          <w:szCs w:val="28"/>
        </w:rPr>
      </w:pPr>
      <w:r w:rsidRPr="003B2AC9">
        <w:rPr>
          <w:rFonts w:ascii="Times New Roman" w:eastAsia="Calibri" w:hAnsi="Times New Roman" w:cs="Times New Roman"/>
          <w:b/>
          <w:sz w:val="28"/>
          <w:szCs w:val="28"/>
        </w:rPr>
        <w:t>Вывод</w:t>
      </w:r>
      <w:r w:rsidR="00CD647E">
        <w:rPr>
          <w:rFonts w:ascii="Times New Roman" w:eastAsia="Calibri" w:hAnsi="Times New Roman" w:cs="Times New Roman"/>
          <w:b/>
          <w:sz w:val="28"/>
          <w:szCs w:val="28"/>
        </w:rPr>
        <w:t xml:space="preserve">ы </w:t>
      </w:r>
    </w:p>
    <w:p w:rsidR="0094442A" w:rsidRPr="003B2AC9" w:rsidRDefault="0094442A" w:rsidP="002838C7">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Исполнение районного бюджет</w:t>
      </w:r>
      <w:r w:rsidR="00795C9C" w:rsidRPr="003B2AC9">
        <w:rPr>
          <w:rFonts w:ascii="Times New Roman" w:hAnsi="Times New Roman" w:cs="Times New Roman"/>
          <w:sz w:val="28"/>
          <w:szCs w:val="28"/>
        </w:rPr>
        <w:t xml:space="preserve">а по состоянию </w:t>
      </w:r>
      <w:r w:rsidR="000A77D8">
        <w:rPr>
          <w:rFonts w:ascii="Times New Roman" w:hAnsi="Times New Roman" w:cs="Times New Roman"/>
          <w:sz w:val="28"/>
          <w:szCs w:val="28"/>
        </w:rPr>
        <w:t>на 01.</w:t>
      </w:r>
      <w:r w:rsidR="007B31A4">
        <w:rPr>
          <w:rFonts w:ascii="Times New Roman" w:hAnsi="Times New Roman" w:cs="Times New Roman"/>
          <w:sz w:val="28"/>
          <w:szCs w:val="28"/>
        </w:rPr>
        <w:t>10</w:t>
      </w:r>
      <w:r w:rsidR="000A77D8">
        <w:rPr>
          <w:rFonts w:ascii="Times New Roman" w:hAnsi="Times New Roman" w:cs="Times New Roman"/>
          <w:sz w:val="28"/>
          <w:szCs w:val="28"/>
        </w:rPr>
        <w:t>.</w:t>
      </w:r>
      <w:r w:rsidR="00795C9C" w:rsidRPr="003B2AC9">
        <w:rPr>
          <w:rFonts w:ascii="Times New Roman" w:hAnsi="Times New Roman" w:cs="Times New Roman"/>
          <w:sz w:val="28"/>
          <w:szCs w:val="28"/>
        </w:rPr>
        <w:t>202</w:t>
      </w:r>
      <w:r w:rsidR="00A327DD">
        <w:rPr>
          <w:rFonts w:ascii="Times New Roman" w:hAnsi="Times New Roman" w:cs="Times New Roman"/>
          <w:sz w:val="28"/>
          <w:szCs w:val="28"/>
        </w:rPr>
        <w:t>4</w:t>
      </w:r>
      <w:r w:rsidRPr="003B2AC9">
        <w:rPr>
          <w:rFonts w:ascii="Times New Roman" w:hAnsi="Times New Roman" w:cs="Times New Roman"/>
          <w:sz w:val="28"/>
          <w:szCs w:val="28"/>
        </w:rPr>
        <w:t xml:space="preserve"> года осуществлялось в соответствии с решением </w:t>
      </w:r>
      <w:r w:rsidR="002E414C" w:rsidRPr="003B2AC9">
        <w:rPr>
          <w:rFonts w:ascii="Times New Roman" w:hAnsi="Times New Roman" w:cs="Times New Roman"/>
          <w:sz w:val="28"/>
          <w:szCs w:val="28"/>
        </w:rPr>
        <w:t>Быстроистокского районного</w:t>
      </w:r>
      <w:r w:rsidRPr="003B2AC9">
        <w:rPr>
          <w:rFonts w:ascii="Times New Roman" w:hAnsi="Times New Roman" w:cs="Times New Roman"/>
          <w:sz w:val="28"/>
          <w:szCs w:val="28"/>
        </w:rPr>
        <w:t xml:space="preserve"> Собрания депутатов Алтайского края от </w:t>
      </w:r>
      <w:r w:rsidR="00A327DD">
        <w:rPr>
          <w:rFonts w:ascii="Times New Roman" w:hAnsi="Times New Roman" w:cs="Times New Roman"/>
          <w:sz w:val="28"/>
          <w:szCs w:val="28"/>
        </w:rPr>
        <w:t>20</w:t>
      </w:r>
      <w:r w:rsidR="0069567E">
        <w:rPr>
          <w:rFonts w:ascii="Times New Roman" w:hAnsi="Times New Roman" w:cs="Times New Roman"/>
          <w:sz w:val="28"/>
          <w:szCs w:val="28"/>
        </w:rPr>
        <w:t>.12.202</w:t>
      </w:r>
      <w:r w:rsidR="00CD647E">
        <w:rPr>
          <w:rFonts w:ascii="Times New Roman" w:hAnsi="Times New Roman" w:cs="Times New Roman"/>
          <w:sz w:val="28"/>
          <w:szCs w:val="28"/>
        </w:rPr>
        <w:t>3</w:t>
      </w:r>
      <w:r w:rsidR="0069567E">
        <w:rPr>
          <w:rFonts w:ascii="Times New Roman" w:hAnsi="Times New Roman" w:cs="Times New Roman"/>
          <w:sz w:val="28"/>
          <w:szCs w:val="28"/>
        </w:rPr>
        <w:t xml:space="preserve"> №</w:t>
      </w:r>
      <w:r w:rsidR="00A327DD">
        <w:rPr>
          <w:rFonts w:ascii="Times New Roman" w:hAnsi="Times New Roman" w:cs="Times New Roman"/>
          <w:sz w:val="28"/>
          <w:szCs w:val="28"/>
        </w:rPr>
        <w:t>49</w:t>
      </w:r>
      <w:r w:rsidRPr="003B2AC9">
        <w:rPr>
          <w:rFonts w:ascii="Times New Roman" w:hAnsi="Times New Roman" w:cs="Times New Roman"/>
          <w:sz w:val="28"/>
          <w:szCs w:val="28"/>
        </w:rPr>
        <w:t xml:space="preserve"> «</w:t>
      </w:r>
      <w:r w:rsidRPr="003B2AC9">
        <w:rPr>
          <w:rFonts w:ascii="Times New Roman" w:eastAsia="Calibri" w:hAnsi="Times New Roman" w:cs="Times New Roman"/>
          <w:sz w:val="28"/>
          <w:szCs w:val="28"/>
        </w:rPr>
        <w:t xml:space="preserve">О районном бюджете </w:t>
      </w:r>
      <w:r w:rsidR="002E414C" w:rsidRPr="003B2AC9">
        <w:rPr>
          <w:rFonts w:ascii="Times New Roman" w:eastAsia="Calibri" w:hAnsi="Times New Roman" w:cs="Times New Roman"/>
          <w:sz w:val="28"/>
          <w:szCs w:val="28"/>
        </w:rPr>
        <w:t>Быстроистокск</w:t>
      </w:r>
      <w:r w:rsidR="0069567E">
        <w:rPr>
          <w:rFonts w:ascii="Times New Roman" w:eastAsia="Calibri" w:hAnsi="Times New Roman" w:cs="Times New Roman"/>
          <w:sz w:val="28"/>
          <w:szCs w:val="28"/>
        </w:rPr>
        <w:t>ого</w:t>
      </w:r>
      <w:r w:rsidR="002E414C" w:rsidRPr="003B2AC9">
        <w:rPr>
          <w:rFonts w:ascii="Times New Roman" w:eastAsia="Calibri" w:hAnsi="Times New Roman" w:cs="Times New Roman"/>
          <w:sz w:val="28"/>
          <w:szCs w:val="28"/>
        </w:rPr>
        <w:t xml:space="preserve"> район</w:t>
      </w:r>
      <w:r w:rsidR="0069567E">
        <w:rPr>
          <w:rFonts w:ascii="Times New Roman" w:eastAsia="Calibri" w:hAnsi="Times New Roman" w:cs="Times New Roman"/>
          <w:sz w:val="28"/>
          <w:szCs w:val="28"/>
        </w:rPr>
        <w:t>а</w:t>
      </w:r>
      <w:r w:rsidR="002E414C" w:rsidRPr="003B2AC9">
        <w:rPr>
          <w:rFonts w:ascii="Times New Roman" w:eastAsia="Calibri" w:hAnsi="Times New Roman" w:cs="Times New Roman"/>
          <w:sz w:val="28"/>
          <w:szCs w:val="28"/>
        </w:rPr>
        <w:t xml:space="preserve"> Алтайского края </w:t>
      </w:r>
      <w:r w:rsidRPr="003B2AC9">
        <w:rPr>
          <w:rFonts w:ascii="Times New Roman" w:eastAsia="Calibri" w:hAnsi="Times New Roman" w:cs="Times New Roman"/>
          <w:sz w:val="28"/>
          <w:szCs w:val="28"/>
        </w:rPr>
        <w:t>на 202</w:t>
      </w:r>
      <w:r w:rsidR="00A327DD">
        <w:rPr>
          <w:rFonts w:ascii="Times New Roman" w:eastAsia="Calibri" w:hAnsi="Times New Roman" w:cs="Times New Roman"/>
          <w:sz w:val="28"/>
          <w:szCs w:val="28"/>
        </w:rPr>
        <w:t>4</w:t>
      </w:r>
      <w:r w:rsidRPr="003B2AC9">
        <w:rPr>
          <w:rFonts w:ascii="Times New Roman" w:eastAsia="Calibri" w:hAnsi="Times New Roman" w:cs="Times New Roman"/>
          <w:sz w:val="28"/>
          <w:szCs w:val="28"/>
        </w:rPr>
        <w:t xml:space="preserve"> год</w:t>
      </w:r>
      <w:r w:rsidR="0069567E">
        <w:rPr>
          <w:rFonts w:ascii="Times New Roman" w:eastAsia="Calibri" w:hAnsi="Times New Roman" w:cs="Times New Roman"/>
          <w:sz w:val="28"/>
          <w:szCs w:val="28"/>
        </w:rPr>
        <w:t xml:space="preserve"> плановый период 202</w:t>
      </w:r>
      <w:r w:rsidR="00A327DD">
        <w:rPr>
          <w:rFonts w:ascii="Times New Roman" w:eastAsia="Calibri" w:hAnsi="Times New Roman" w:cs="Times New Roman"/>
          <w:sz w:val="28"/>
          <w:szCs w:val="28"/>
        </w:rPr>
        <w:t>5</w:t>
      </w:r>
      <w:r w:rsidR="0069567E">
        <w:rPr>
          <w:rFonts w:ascii="Times New Roman" w:eastAsia="Calibri" w:hAnsi="Times New Roman" w:cs="Times New Roman"/>
          <w:sz w:val="28"/>
          <w:szCs w:val="28"/>
        </w:rPr>
        <w:t xml:space="preserve"> и 202</w:t>
      </w:r>
      <w:r w:rsidR="00A327DD">
        <w:rPr>
          <w:rFonts w:ascii="Times New Roman" w:eastAsia="Calibri" w:hAnsi="Times New Roman" w:cs="Times New Roman"/>
          <w:sz w:val="28"/>
          <w:szCs w:val="28"/>
        </w:rPr>
        <w:t>6</w:t>
      </w:r>
      <w:r w:rsidR="0069567E">
        <w:rPr>
          <w:rFonts w:ascii="Times New Roman" w:eastAsia="Calibri" w:hAnsi="Times New Roman" w:cs="Times New Roman"/>
          <w:sz w:val="28"/>
          <w:szCs w:val="28"/>
        </w:rPr>
        <w:t xml:space="preserve"> годов</w:t>
      </w:r>
      <w:r w:rsidR="002E414C" w:rsidRPr="003B2AC9">
        <w:rPr>
          <w:rFonts w:ascii="Times New Roman" w:hAnsi="Times New Roman" w:cs="Times New Roman"/>
          <w:sz w:val="28"/>
          <w:szCs w:val="28"/>
        </w:rPr>
        <w:t>».</w:t>
      </w:r>
    </w:p>
    <w:p w:rsidR="001A77F9" w:rsidRDefault="001A77F9" w:rsidP="001A77F9">
      <w:pPr>
        <w:spacing w:after="0"/>
        <w:ind w:firstLine="708"/>
        <w:jc w:val="both"/>
        <w:rPr>
          <w:rFonts w:ascii="Times New Roman" w:eastAsia="Calibri" w:hAnsi="Times New Roman" w:cs="Times New Roman"/>
          <w:color w:val="000000"/>
          <w:spacing w:val="-1"/>
          <w:sz w:val="28"/>
          <w:szCs w:val="28"/>
        </w:rPr>
      </w:pPr>
      <w:r>
        <w:rPr>
          <w:rFonts w:ascii="Times New Roman" w:eastAsia="Calibri" w:hAnsi="Times New Roman" w:cs="Times New Roman"/>
          <w:sz w:val="28"/>
          <w:szCs w:val="28"/>
        </w:rPr>
        <w:t>Фактически поступило доходов в районный бюджет 266787,2 тыс. рублей или 73,6% к годовому плану, в том числе налоговых и неналоговых доходов – 58458,0 тыс. рублей или 85,2% к годовому плану.</w:t>
      </w:r>
    </w:p>
    <w:p w:rsidR="001A77F9" w:rsidRPr="00AD4F12" w:rsidRDefault="001A77F9" w:rsidP="001A77F9">
      <w:pPr>
        <w:tabs>
          <w:tab w:val="left" w:pos="567"/>
          <w:tab w:val="left" w:pos="709"/>
        </w:tabs>
        <w:spacing w:after="0"/>
        <w:ind w:firstLine="709"/>
        <w:jc w:val="both"/>
        <w:rPr>
          <w:rFonts w:ascii="Times New Roman" w:eastAsia="Calibri" w:hAnsi="Times New Roman" w:cs="Times New Roman"/>
          <w:spacing w:val="-1"/>
          <w:sz w:val="28"/>
          <w:szCs w:val="28"/>
        </w:rPr>
      </w:pPr>
      <w:r w:rsidRPr="001A77F9">
        <w:rPr>
          <w:rFonts w:ascii="Times New Roman" w:eastAsia="Calibri" w:hAnsi="Times New Roman" w:cs="Times New Roman"/>
          <w:spacing w:val="-1"/>
          <w:sz w:val="28"/>
          <w:szCs w:val="28"/>
        </w:rPr>
        <w:t>По сравнению с аналогичным периодом прошлого года объем доходов уменьшился на 12037,5 тыс. рублей или на 4,3%, при этом  налоговых и неналоговых доходов поступило больше на 12495,3 тыс. рублей или на 27,2%.</w:t>
      </w:r>
    </w:p>
    <w:p w:rsidR="001A77F9" w:rsidRDefault="001A77F9" w:rsidP="001A77F9">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Расходы рай</w:t>
      </w:r>
      <w:r>
        <w:rPr>
          <w:rFonts w:ascii="Times New Roman" w:hAnsi="Times New Roman" w:cs="Times New Roman"/>
          <w:color w:val="000000"/>
          <w:sz w:val="28"/>
          <w:szCs w:val="28"/>
        </w:rPr>
        <w:t>онного бюджета за 9 месяцев 2024</w:t>
      </w:r>
      <w:r w:rsidRPr="00AE4E87">
        <w:rPr>
          <w:rFonts w:ascii="Times New Roman" w:hAnsi="Times New Roman" w:cs="Times New Roman"/>
          <w:color w:val="000000"/>
          <w:sz w:val="28"/>
          <w:szCs w:val="28"/>
        </w:rPr>
        <w:t xml:space="preserve"> года профинансированы в сумме </w:t>
      </w:r>
      <w:r>
        <w:rPr>
          <w:rFonts w:ascii="Times New Roman" w:hAnsi="Times New Roman" w:cs="Times New Roman"/>
          <w:color w:val="000000"/>
          <w:sz w:val="28"/>
          <w:szCs w:val="28"/>
        </w:rPr>
        <w:t>262445,3</w:t>
      </w:r>
      <w:r w:rsidRPr="00AE4E87">
        <w:rPr>
          <w:rFonts w:ascii="Times New Roman" w:hAnsi="Times New Roman" w:cs="Times New Roman"/>
          <w:color w:val="000000"/>
          <w:sz w:val="28"/>
          <w:szCs w:val="28"/>
        </w:rPr>
        <w:t xml:space="preserve"> тыс. рублей, что составляет </w:t>
      </w:r>
      <w:r>
        <w:rPr>
          <w:rFonts w:ascii="Times New Roman" w:hAnsi="Times New Roman" w:cs="Times New Roman"/>
          <w:color w:val="000000"/>
          <w:sz w:val="28"/>
          <w:szCs w:val="28"/>
        </w:rPr>
        <w:t>65,4</w:t>
      </w:r>
      <w:r w:rsidRPr="00AE4E87">
        <w:rPr>
          <w:rFonts w:ascii="Times New Roman" w:hAnsi="Times New Roman" w:cs="Times New Roman"/>
          <w:color w:val="000000"/>
          <w:sz w:val="28"/>
          <w:szCs w:val="28"/>
        </w:rPr>
        <w:t xml:space="preserve">% к </w:t>
      </w:r>
      <w:r>
        <w:rPr>
          <w:rFonts w:ascii="Times New Roman" w:hAnsi="Times New Roman" w:cs="Times New Roman"/>
          <w:color w:val="000000"/>
          <w:sz w:val="28"/>
          <w:szCs w:val="28"/>
        </w:rPr>
        <w:t>уточненному</w:t>
      </w:r>
      <w:r w:rsidRPr="00AE4E87">
        <w:rPr>
          <w:rFonts w:ascii="Times New Roman" w:hAnsi="Times New Roman" w:cs="Times New Roman"/>
          <w:color w:val="000000"/>
          <w:sz w:val="28"/>
          <w:szCs w:val="28"/>
        </w:rPr>
        <w:t xml:space="preserve"> годовому плану в объеме </w:t>
      </w:r>
      <w:r>
        <w:rPr>
          <w:rFonts w:ascii="Times New Roman" w:hAnsi="Times New Roman" w:cs="Times New Roman"/>
          <w:color w:val="000000"/>
          <w:sz w:val="28"/>
          <w:szCs w:val="28"/>
        </w:rPr>
        <w:t>401221,4</w:t>
      </w:r>
      <w:r w:rsidRPr="00AE4E87">
        <w:rPr>
          <w:rFonts w:ascii="Times New Roman" w:hAnsi="Times New Roman" w:cs="Times New Roman"/>
          <w:color w:val="000000"/>
          <w:sz w:val="28"/>
          <w:szCs w:val="28"/>
        </w:rPr>
        <w:t xml:space="preserve"> тыс. рублей. </w:t>
      </w:r>
    </w:p>
    <w:p w:rsidR="001A77F9" w:rsidRDefault="001A77F9" w:rsidP="001A77F9">
      <w:pPr>
        <w:shd w:val="clear" w:color="auto" w:fill="FFFFFF"/>
        <w:spacing w:after="0"/>
        <w:ind w:firstLine="709"/>
        <w:jc w:val="both"/>
        <w:rPr>
          <w:rFonts w:ascii="Times New Roman" w:hAnsi="Times New Roman" w:cs="Times New Roman"/>
          <w:color w:val="000000"/>
          <w:sz w:val="28"/>
          <w:szCs w:val="28"/>
        </w:rPr>
      </w:pPr>
      <w:r w:rsidRPr="00AE4E87">
        <w:rPr>
          <w:rFonts w:ascii="Times New Roman" w:hAnsi="Times New Roman" w:cs="Times New Roman"/>
          <w:color w:val="000000"/>
          <w:sz w:val="28"/>
          <w:szCs w:val="28"/>
        </w:rPr>
        <w:t xml:space="preserve">По сравнению с аналогичным периодом прошлого года расходы районного бюджета </w:t>
      </w:r>
      <w:r>
        <w:rPr>
          <w:rFonts w:ascii="Times New Roman" w:hAnsi="Times New Roman" w:cs="Times New Roman"/>
          <w:color w:val="000000"/>
          <w:sz w:val="28"/>
          <w:szCs w:val="28"/>
        </w:rPr>
        <w:t>уменьшились</w:t>
      </w:r>
      <w:r w:rsidRPr="00AE4E87">
        <w:rPr>
          <w:rFonts w:ascii="Times New Roman" w:hAnsi="Times New Roman" w:cs="Times New Roman"/>
          <w:color w:val="000000"/>
          <w:sz w:val="28"/>
          <w:szCs w:val="28"/>
        </w:rPr>
        <w:t xml:space="preserve"> на </w:t>
      </w:r>
      <w:r>
        <w:rPr>
          <w:rFonts w:ascii="Times New Roman" w:hAnsi="Times New Roman" w:cs="Times New Roman"/>
          <w:color w:val="000000"/>
          <w:sz w:val="28"/>
          <w:szCs w:val="28"/>
        </w:rPr>
        <w:t xml:space="preserve">16776,2 </w:t>
      </w:r>
      <w:r w:rsidRPr="00AE4E87">
        <w:rPr>
          <w:rFonts w:ascii="Times New Roman" w:hAnsi="Times New Roman" w:cs="Times New Roman"/>
          <w:color w:val="000000"/>
          <w:sz w:val="28"/>
          <w:szCs w:val="28"/>
        </w:rPr>
        <w:t xml:space="preserve">тыс. рублей или на </w:t>
      </w:r>
      <w:r>
        <w:rPr>
          <w:rFonts w:ascii="Times New Roman" w:hAnsi="Times New Roman" w:cs="Times New Roman"/>
          <w:color w:val="000000"/>
          <w:sz w:val="28"/>
          <w:szCs w:val="28"/>
        </w:rPr>
        <w:t>6</w:t>
      </w:r>
      <w:r w:rsidRPr="00AE4E87">
        <w:rPr>
          <w:rFonts w:ascii="Times New Roman" w:hAnsi="Times New Roman" w:cs="Times New Roman"/>
          <w:color w:val="000000"/>
          <w:sz w:val="28"/>
          <w:szCs w:val="28"/>
        </w:rPr>
        <w:t>%.</w:t>
      </w:r>
    </w:p>
    <w:p w:rsidR="00491620" w:rsidRDefault="00491620" w:rsidP="00491620">
      <w:pPr>
        <w:shd w:val="clear" w:color="auto" w:fill="FFFFFF"/>
        <w:spacing w:after="0"/>
        <w:ind w:firstLine="709"/>
        <w:jc w:val="both"/>
        <w:rPr>
          <w:rFonts w:ascii="Times New Roman" w:hAnsi="Times New Roman" w:cs="Times New Roman"/>
          <w:sz w:val="28"/>
          <w:szCs w:val="28"/>
        </w:rPr>
      </w:pPr>
      <w:r w:rsidRPr="003B2AC9">
        <w:rPr>
          <w:rFonts w:ascii="Times New Roman" w:hAnsi="Times New Roman" w:cs="Times New Roman"/>
          <w:sz w:val="28"/>
          <w:szCs w:val="28"/>
        </w:rPr>
        <w:t xml:space="preserve">Из районного бюджета бюджетам сельсоветов за </w:t>
      </w:r>
      <w:r w:rsidR="00B920BF">
        <w:rPr>
          <w:rFonts w:ascii="Times New Roman" w:hAnsi="Times New Roman" w:cs="Times New Roman"/>
          <w:sz w:val="28"/>
          <w:szCs w:val="28"/>
        </w:rPr>
        <w:t>9 месяцев</w:t>
      </w:r>
      <w:r>
        <w:rPr>
          <w:rFonts w:ascii="Times New Roman" w:hAnsi="Times New Roman" w:cs="Times New Roman"/>
          <w:sz w:val="28"/>
          <w:szCs w:val="28"/>
        </w:rPr>
        <w:t xml:space="preserve"> 202</w:t>
      </w:r>
      <w:r w:rsidR="00A327DD">
        <w:rPr>
          <w:rFonts w:ascii="Times New Roman" w:hAnsi="Times New Roman" w:cs="Times New Roman"/>
          <w:sz w:val="28"/>
          <w:szCs w:val="28"/>
        </w:rPr>
        <w:t>4</w:t>
      </w:r>
      <w:r w:rsidRPr="003B2AC9">
        <w:rPr>
          <w:rFonts w:ascii="Times New Roman" w:hAnsi="Times New Roman" w:cs="Times New Roman"/>
          <w:sz w:val="28"/>
          <w:szCs w:val="28"/>
        </w:rPr>
        <w:t xml:space="preserve"> года выделены межбюджетные трансферты на сумму </w:t>
      </w:r>
      <w:r w:rsidR="001A77F9">
        <w:rPr>
          <w:rFonts w:ascii="Times New Roman" w:hAnsi="Times New Roman" w:cs="Times New Roman"/>
          <w:sz w:val="28"/>
          <w:szCs w:val="28"/>
        </w:rPr>
        <w:t>12894,3</w:t>
      </w:r>
      <w:r w:rsidR="001A77F9" w:rsidRPr="003B2AC9">
        <w:rPr>
          <w:rFonts w:ascii="Times New Roman" w:hAnsi="Times New Roman" w:cs="Times New Roman"/>
          <w:sz w:val="28"/>
          <w:szCs w:val="28"/>
        </w:rPr>
        <w:t xml:space="preserve">тыс. рублей или </w:t>
      </w:r>
      <w:r w:rsidR="001A77F9">
        <w:rPr>
          <w:rFonts w:ascii="Times New Roman" w:hAnsi="Times New Roman" w:cs="Times New Roman"/>
          <w:sz w:val="28"/>
          <w:szCs w:val="28"/>
        </w:rPr>
        <w:t>55,7</w:t>
      </w:r>
      <w:r w:rsidR="001A77F9" w:rsidRPr="003B2AC9">
        <w:rPr>
          <w:rFonts w:ascii="Times New Roman" w:hAnsi="Times New Roman" w:cs="Times New Roman"/>
          <w:sz w:val="28"/>
          <w:szCs w:val="28"/>
        </w:rPr>
        <w:t xml:space="preserve">% (план по отчету – </w:t>
      </w:r>
      <w:r w:rsidR="001A77F9">
        <w:rPr>
          <w:rFonts w:ascii="Times New Roman" w:hAnsi="Times New Roman" w:cs="Times New Roman"/>
          <w:sz w:val="28"/>
          <w:szCs w:val="28"/>
        </w:rPr>
        <w:t>23140,0</w:t>
      </w:r>
      <w:r w:rsidR="001A77F9" w:rsidRPr="003B2AC9">
        <w:rPr>
          <w:rFonts w:ascii="Times New Roman" w:hAnsi="Times New Roman" w:cs="Times New Roman"/>
          <w:sz w:val="28"/>
          <w:szCs w:val="28"/>
        </w:rPr>
        <w:t xml:space="preserve"> тыс. рублей)</w:t>
      </w:r>
      <w:r w:rsidRPr="003B2AC9">
        <w:rPr>
          <w:rFonts w:ascii="Times New Roman" w:hAnsi="Times New Roman" w:cs="Times New Roman"/>
          <w:sz w:val="28"/>
          <w:szCs w:val="28"/>
        </w:rPr>
        <w:t>.</w:t>
      </w:r>
    </w:p>
    <w:p w:rsidR="0094442A" w:rsidRPr="004E66A7" w:rsidRDefault="000B728B" w:rsidP="002838C7">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01 </w:t>
      </w:r>
      <w:r w:rsidR="001A77F9">
        <w:rPr>
          <w:rFonts w:ascii="Times New Roman" w:hAnsi="Times New Roman" w:cs="Times New Roman"/>
          <w:sz w:val="28"/>
          <w:szCs w:val="28"/>
        </w:rPr>
        <w:t>октября</w:t>
      </w:r>
      <w:r>
        <w:rPr>
          <w:rFonts w:ascii="Times New Roman" w:hAnsi="Times New Roman" w:cs="Times New Roman"/>
          <w:sz w:val="28"/>
          <w:szCs w:val="28"/>
        </w:rPr>
        <w:t xml:space="preserve"> 202</w:t>
      </w:r>
      <w:r w:rsidR="00A327DD">
        <w:rPr>
          <w:rFonts w:ascii="Times New Roman" w:hAnsi="Times New Roman" w:cs="Times New Roman"/>
          <w:sz w:val="28"/>
          <w:szCs w:val="28"/>
        </w:rPr>
        <w:t>4</w:t>
      </w:r>
      <w:r w:rsidR="0094442A" w:rsidRPr="004E66A7">
        <w:rPr>
          <w:rFonts w:ascii="Times New Roman" w:hAnsi="Times New Roman" w:cs="Times New Roman"/>
          <w:sz w:val="28"/>
          <w:szCs w:val="28"/>
        </w:rPr>
        <w:t xml:space="preserve"> года долговые обязательства районного бюджета отсутствуют, кредиты коммерческих банков, и бюджетные кредиты не привлекались.</w:t>
      </w:r>
    </w:p>
    <w:p w:rsidR="001A77F9" w:rsidRPr="003B2AC9" w:rsidRDefault="001A77F9" w:rsidP="001A77F9">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За 9 месяцев 2024</w:t>
      </w:r>
      <w:r w:rsidRPr="003B2AC9">
        <w:rPr>
          <w:rFonts w:ascii="Times New Roman" w:hAnsi="Times New Roman" w:cs="Times New Roman"/>
          <w:sz w:val="28"/>
          <w:szCs w:val="28"/>
        </w:rPr>
        <w:t xml:space="preserve"> года районный бюджет исполнен с превышением доходов над расходами (профицит) в размере </w:t>
      </w:r>
      <w:r>
        <w:rPr>
          <w:rFonts w:ascii="Times New Roman" w:hAnsi="Times New Roman" w:cs="Times New Roman"/>
          <w:sz w:val="28"/>
          <w:szCs w:val="28"/>
        </w:rPr>
        <w:t>4391,9</w:t>
      </w:r>
      <w:r w:rsidRPr="003B2AC9">
        <w:rPr>
          <w:rFonts w:ascii="Times New Roman" w:hAnsi="Times New Roman" w:cs="Times New Roman"/>
          <w:sz w:val="28"/>
          <w:szCs w:val="28"/>
        </w:rPr>
        <w:t xml:space="preserve"> тыс. рублей при утвержденном плановом </w:t>
      </w:r>
      <w:r w:rsidRPr="003755FF">
        <w:rPr>
          <w:rFonts w:ascii="Times New Roman" w:hAnsi="Times New Roman" w:cs="Times New Roman"/>
          <w:sz w:val="28"/>
          <w:szCs w:val="28"/>
        </w:rPr>
        <w:t xml:space="preserve">дефиците </w:t>
      </w:r>
      <w:r>
        <w:rPr>
          <w:rFonts w:ascii="Times New Roman" w:hAnsi="Times New Roman" w:cs="Times New Roman"/>
          <w:sz w:val="28"/>
          <w:szCs w:val="28"/>
        </w:rPr>
        <w:t>31072,8</w:t>
      </w:r>
      <w:r>
        <w:rPr>
          <w:b/>
        </w:rPr>
        <w:t xml:space="preserve"> </w:t>
      </w:r>
      <w:r w:rsidRPr="003B2AC9">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3B2AC9">
        <w:rPr>
          <w:rFonts w:ascii="Times New Roman" w:eastAsia="Calibri" w:hAnsi="Times New Roman" w:cs="Times New Roman"/>
          <w:sz w:val="28"/>
          <w:szCs w:val="28"/>
        </w:rPr>
        <w:t xml:space="preserve">В аналогичном периоде прошлого года исполнение районного бюджета сложилось с превышением </w:t>
      </w:r>
      <w:r>
        <w:rPr>
          <w:rFonts w:ascii="Times New Roman" w:eastAsia="Calibri" w:hAnsi="Times New Roman" w:cs="Times New Roman"/>
          <w:sz w:val="28"/>
          <w:szCs w:val="28"/>
        </w:rPr>
        <w:t>расходов</w:t>
      </w:r>
      <w:r w:rsidRPr="003B2AC9">
        <w:rPr>
          <w:rFonts w:ascii="Times New Roman" w:eastAsia="Calibri" w:hAnsi="Times New Roman" w:cs="Times New Roman"/>
          <w:sz w:val="28"/>
          <w:szCs w:val="28"/>
        </w:rPr>
        <w:t xml:space="preserve"> над </w:t>
      </w:r>
      <w:r>
        <w:rPr>
          <w:rFonts w:ascii="Times New Roman" w:eastAsia="Calibri" w:hAnsi="Times New Roman" w:cs="Times New Roman"/>
          <w:sz w:val="28"/>
          <w:szCs w:val="28"/>
        </w:rPr>
        <w:t>доходами</w:t>
      </w:r>
      <w:r w:rsidRPr="003B2AC9">
        <w:rPr>
          <w:rFonts w:ascii="Times New Roman" w:eastAsia="Calibri" w:hAnsi="Times New Roman" w:cs="Times New Roman"/>
          <w:sz w:val="28"/>
          <w:szCs w:val="28"/>
        </w:rPr>
        <w:t xml:space="preserve"> в размере </w:t>
      </w:r>
      <w:r>
        <w:rPr>
          <w:rFonts w:ascii="Times New Roman" w:eastAsia="Calibri" w:hAnsi="Times New Roman" w:cs="Times New Roman"/>
          <w:sz w:val="28"/>
          <w:szCs w:val="28"/>
        </w:rPr>
        <w:t>396,8</w:t>
      </w:r>
      <w:r w:rsidRPr="003B2AC9">
        <w:rPr>
          <w:rFonts w:ascii="Times New Roman" w:eastAsia="Calibri" w:hAnsi="Times New Roman" w:cs="Times New Roman"/>
          <w:sz w:val="28"/>
          <w:szCs w:val="28"/>
        </w:rPr>
        <w:t xml:space="preserve"> тыс. рублей.</w:t>
      </w:r>
    </w:p>
    <w:p w:rsidR="000A77D8" w:rsidRPr="003B2AC9" w:rsidRDefault="000A77D8" w:rsidP="006806E9">
      <w:pPr>
        <w:shd w:val="clear" w:color="auto" w:fill="FFFFFF"/>
        <w:spacing w:after="0"/>
        <w:ind w:firstLine="709"/>
        <w:jc w:val="center"/>
        <w:rPr>
          <w:rFonts w:ascii="Times New Roman" w:hAnsi="Times New Roman" w:cs="Times New Roman"/>
          <w:sz w:val="28"/>
          <w:szCs w:val="28"/>
        </w:rPr>
      </w:pPr>
      <w:r>
        <w:rPr>
          <w:rFonts w:ascii="Times New Roman" w:eastAsia="Calibri" w:hAnsi="Times New Roman" w:cs="Times New Roman"/>
          <w:b/>
          <w:sz w:val="28"/>
          <w:szCs w:val="28"/>
        </w:rPr>
        <w:t>Предложения</w:t>
      </w:r>
    </w:p>
    <w:p w:rsidR="000A77D8" w:rsidRDefault="000A77D8" w:rsidP="006806E9">
      <w:pPr>
        <w:shd w:val="clear" w:color="auto" w:fill="FFFFFF"/>
        <w:spacing w:after="0"/>
        <w:ind w:firstLine="708"/>
        <w:jc w:val="both"/>
        <w:rPr>
          <w:rFonts w:ascii="Times New Roman" w:hAnsi="Times New Roman" w:cs="Times New Roman"/>
          <w:sz w:val="28"/>
          <w:szCs w:val="28"/>
        </w:rPr>
      </w:pPr>
      <w:r w:rsidRPr="00510C82">
        <w:rPr>
          <w:rFonts w:ascii="Times New Roman" w:hAnsi="Times New Roman" w:cs="Times New Roman"/>
          <w:sz w:val="28"/>
          <w:szCs w:val="28"/>
        </w:rPr>
        <w:lastRenderedPageBreak/>
        <w:t xml:space="preserve">Контрольно-счетная палата муниципального образования Быстроистокский район обращает внимание ответственных исполнителей муниципальных программ Быстроистокского района на необходимость своевременного использования (освоения) средств, предусмотренных решением Быстроистокского районного Собрания депутатов Алтайского края от </w:t>
      </w:r>
      <w:r w:rsidR="00A327DD">
        <w:rPr>
          <w:rFonts w:ascii="Times New Roman" w:eastAsia="Calibri" w:hAnsi="Times New Roman" w:cs="Times New Roman"/>
          <w:sz w:val="28"/>
          <w:szCs w:val="28"/>
        </w:rPr>
        <w:t xml:space="preserve">20 </w:t>
      </w:r>
      <w:r w:rsidRPr="00510C82">
        <w:rPr>
          <w:rFonts w:ascii="Times New Roman" w:eastAsia="Calibri" w:hAnsi="Times New Roman" w:cs="Times New Roman"/>
          <w:sz w:val="28"/>
          <w:szCs w:val="28"/>
        </w:rPr>
        <w:t>декабря 202</w:t>
      </w:r>
      <w:r w:rsidR="00A327DD">
        <w:rPr>
          <w:rFonts w:ascii="Times New Roman" w:eastAsia="Calibri" w:hAnsi="Times New Roman" w:cs="Times New Roman"/>
          <w:sz w:val="28"/>
          <w:szCs w:val="28"/>
        </w:rPr>
        <w:t>3</w:t>
      </w:r>
      <w:r w:rsidRPr="00510C82">
        <w:rPr>
          <w:rFonts w:ascii="Times New Roman" w:eastAsia="Calibri" w:hAnsi="Times New Roman" w:cs="Times New Roman"/>
          <w:sz w:val="28"/>
          <w:szCs w:val="28"/>
        </w:rPr>
        <w:t xml:space="preserve"> года № </w:t>
      </w:r>
      <w:r w:rsidR="00A327DD">
        <w:rPr>
          <w:rFonts w:ascii="Times New Roman" w:eastAsia="Calibri" w:hAnsi="Times New Roman" w:cs="Times New Roman"/>
          <w:sz w:val="28"/>
          <w:szCs w:val="28"/>
        </w:rPr>
        <w:t>49</w:t>
      </w:r>
      <w:r w:rsidRPr="00510C82">
        <w:rPr>
          <w:rFonts w:ascii="Times New Roman" w:eastAsia="Calibri" w:hAnsi="Times New Roman" w:cs="Times New Roman"/>
          <w:sz w:val="28"/>
          <w:szCs w:val="28"/>
        </w:rPr>
        <w:t xml:space="preserve">  «О районном бюджете  Быстроистокского района Алтайского края на 202</w:t>
      </w:r>
      <w:r w:rsidR="00A327DD">
        <w:rPr>
          <w:rFonts w:ascii="Times New Roman" w:eastAsia="Calibri" w:hAnsi="Times New Roman" w:cs="Times New Roman"/>
          <w:sz w:val="28"/>
          <w:szCs w:val="28"/>
        </w:rPr>
        <w:t>4</w:t>
      </w:r>
      <w:r w:rsidRPr="00510C82">
        <w:rPr>
          <w:rFonts w:ascii="Times New Roman" w:eastAsia="Calibri" w:hAnsi="Times New Roman" w:cs="Times New Roman"/>
          <w:sz w:val="28"/>
          <w:szCs w:val="28"/>
        </w:rPr>
        <w:t xml:space="preserve"> год и на плановый период 202</w:t>
      </w:r>
      <w:r w:rsidR="00A327DD">
        <w:rPr>
          <w:rFonts w:ascii="Times New Roman" w:eastAsia="Calibri" w:hAnsi="Times New Roman" w:cs="Times New Roman"/>
          <w:sz w:val="28"/>
          <w:szCs w:val="28"/>
        </w:rPr>
        <w:t>5</w:t>
      </w:r>
      <w:r w:rsidRPr="00510C82">
        <w:rPr>
          <w:rFonts w:ascii="Times New Roman" w:eastAsia="Calibri" w:hAnsi="Times New Roman" w:cs="Times New Roman"/>
          <w:sz w:val="28"/>
          <w:szCs w:val="28"/>
        </w:rPr>
        <w:t xml:space="preserve"> и 202</w:t>
      </w:r>
      <w:r w:rsidR="00A327DD">
        <w:rPr>
          <w:rFonts w:ascii="Times New Roman" w:eastAsia="Calibri" w:hAnsi="Times New Roman" w:cs="Times New Roman"/>
          <w:sz w:val="28"/>
          <w:szCs w:val="28"/>
        </w:rPr>
        <w:t>6</w:t>
      </w:r>
      <w:r w:rsidRPr="00510C82">
        <w:rPr>
          <w:rFonts w:ascii="Times New Roman" w:eastAsia="Calibri" w:hAnsi="Times New Roman" w:cs="Times New Roman"/>
          <w:sz w:val="28"/>
          <w:szCs w:val="28"/>
        </w:rPr>
        <w:t xml:space="preserve"> годов»</w:t>
      </w:r>
      <w:r w:rsidRPr="00510C82">
        <w:rPr>
          <w:rFonts w:ascii="Calibri" w:eastAsia="Calibri" w:hAnsi="Calibri" w:cs="Times New Roman"/>
          <w:b/>
        </w:rPr>
        <w:t xml:space="preserve"> </w:t>
      </w:r>
      <w:r w:rsidRPr="00510C82">
        <w:rPr>
          <w:rFonts w:ascii="Times New Roman" w:hAnsi="Times New Roman" w:cs="Times New Roman"/>
          <w:sz w:val="28"/>
          <w:szCs w:val="28"/>
        </w:rPr>
        <w:t>на реализацию муниципальных программ, в целях снижения рисков недостижения целевых показателей (индикаторов) муниципальных программ.</w:t>
      </w:r>
    </w:p>
    <w:p w:rsidR="000A77D8" w:rsidRDefault="000A77D8" w:rsidP="00CD647E">
      <w:pPr>
        <w:shd w:val="clear" w:color="auto" w:fill="FFFFFF"/>
        <w:spacing w:after="0"/>
        <w:ind w:firstLine="708"/>
        <w:jc w:val="both"/>
        <w:rPr>
          <w:rFonts w:ascii="Times New Roman" w:hAnsi="Times New Roman" w:cs="Times New Roman"/>
          <w:sz w:val="28"/>
          <w:szCs w:val="28"/>
        </w:rPr>
      </w:pPr>
    </w:p>
    <w:p w:rsidR="004E66A7" w:rsidRDefault="004E66A7" w:rsidP="0094442A">
      <w:pPr>
        <w:shd w:val="clear" w:color="auto" w:fill="FFFFFF"/>
        <w:spacing w:after="0" w:line="240" w:lineRule="auto"/>
        <w:ind w:firstLine="708"/>
        <w:rPr>
          <w:rFonts w:ascii="Times New Roman" w:hAnsi="Times New Roman" w:cs="Times New Roman"/>
          <w:sz w:val="28"/>
          <w:szCs w:val="28"/>
        </w:rPr>
      </w:pPr>
    </w:p>
    <w:p w:rsidR="004E66A7" w:rsidRDefault="004E66A7" w:rsidP="004E66A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контрольно-счетной </w:t>
      </w:r>
    </w:p>
    <w:p w:rsidR="004E66A7" w:rsidRDefault="004E66A7" w:rsidP="004E66A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палаты муниципального образования </w:t>
      </w:r>
    </w:p>
    <w:p w:rsidR="004E66A7" w:rsidRPr="004E66A7" w:rsidRDefault="004E66A7" w:rsidP="004E66A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Быстроистокский район Алтайского края                                        С.Н. Чублова</w:t>
      </w:r>
    </w:p>
    <w:sectPr w:rsidR="004E66A7" w:rsidRPr="004E66A7" w:rsidSect="002838C7">
      <w:footerReference w:type="default" r:id="rId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236" w:rsidRDefault="00AF0236" w:rsidP="00CC1024">
      <w:pPr>
        <w:spacing w:after="0" w:line="240" w:lineRule="auto"/>
      </w:pPr>
      <w:r>
        <w:separator/>
      </w:r>
    </w:p>
  </w:endnote>
  <w:endnote w:type="continuationSeparator" w:id="1">
    <w:p w:rsidR="00AF0236" w:rsidRDefault="00AF0236" w:rsidP="00CC10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153501"/>
      <w:docPartObj>
        <w:docPartGallery w:val="Page Numbers (Bottom of Page)"/>
        <w:docPartUnique/>
      </w:docPartObj>
    </w:sdtPr>
    <w:sdtContent>
      <w:p w:rsidR="00F85742" w:rsidRDefault="00F85742">
        <w:pPr>
          <w:pStyle w:val="a7"/>
          <w:jc w:val="center"/>
        </w:pPr>
        <w:fldSimple w:instr=" PAGE   \* MERGEFORMAT ">
          <w:r w:rsidR="001A77F9">
            <w:rPr>
              <w:noProof/>
            </w:rPr>
            <w:t>15</w:t>
          </w:r>
        </w:fldSimple>
      </w:p>
    </w:sdtContent>
  </w:sdt>
  <w:p w:rsidR="00F85742" w:rsidRDefault="00F8574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236" w:rsidRDefault="00AF0236" w:rsidP="00CC1024">
      <w:pPr>
        <w:spacing w:after="0" w:line="240" w:lineRule="auto"/>
      </w:pPr>
      <w:r>
        <w:separator/>
      </w:r>
    </w:p>
  </w:footnote>
  <w:footnote w:type="continuationSeparator" w:id="1">
    <w:p w:rsidR="00AF0236" w:rsidRDefault="00AF0236" w:rsidP="00CC10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5B1"/>
    <w:multiLevelType w:val="hybridMultilevel"/>
    <w:tmpl w:val="CD943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3D5598"/>
    <w:multiLevelType w:val="hybridMultilevel"/>
    <w:tmpl w:val="F73C70C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7C617043"/>
    <w:multiLevelType w:val="hybridMultilevel"/>
    <w:tmpl w:val="0826F73C"/>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495A14"/>
    <w:rsid w:val="0001064C"/>
    <w:rsid w:val="00030EC0"/>
    <w:rsid w:val="0003456E"/>
    <w:rsid w:val="000455E6"/>
    <w:rsid w:val="00060666"/>
    <w:rsid w:val="0007212D"/>
    <w:rsid w:val="000802FB"/>
    <w:rsid w:val="000821EE"/>
    <w:rsid w:val="00082840"/>
    <w:rsid w:val="000A77D8"/>
    <w:rsid w:val="000B728B"/>
    <w:rsid w:val="000C2CF2"/>
    <w:rsid w:val="000F060C"/>
    <w:rsid w:val="001012AA"/>
    <w:rsid w:val="0010266A"/>
    <w:rsid w:val="0012159B"/>
    <w:rsid w:val="0014143A"/>
    <w:rsid w:val="00143397"/>
    <w:rsid w:val="00150C69"/>
    <w:rsid w:val="00151D28"/>
    <w:rsid w:val="001900DB"/>
    <w:rsid w:val="0019075F"/>
    <w:rsid w:val="001A5F9B"/>
    <w:rsid w:val="001A6459"/>
    <w:rsid w:val="001A7419"/>
    <w:rsid w:val="001A77F9"/>
    <w:rsid w:val="001A7B7F"/>
    <w:rsid w:val="001D6474"/>
    <w:rsid w:val="001E6747"/>
    <w:rsid w:val="001F3763"/>
    <w:rsid w:val="00203043"/>
    <w:rsid w:val="00210256"/>
    <w:rsid w:val="00212D35"/>
    <w:rsid w:val="00235EC6"/>
    <w:rsid w:val="00236683"/>
    <w:rsid w:val="002369AF"/>
    <w:rsid w:val="00241E2F"/>
    <w:rsid w:val="002514A5"/>
    <w:rsid w:val="0025323B"/>
    <w:rsid w:val="00254ABF"/>
    <w:rsid w:val="00262506"/>
    <w:rsid w:val="002838C7"/>
    <w:rsid w:val="00284A5B"/>
    <w:rsid w:val="00285370"/>
    <w:rsid w:val="00291235"/>
    <w:rsid w:val="00292994"/>
    <w:rsid w:val="002C63EC"/>
    <w:rsid w:val="002E0D87"/>
    <w:rsid w:val="002E414C"/>
    <w:rsid w:val="002F433E"/>
    <w:rsid w:val="00312034"/>
    <w:rsid w:val="00312A26"/>
    <w:rsid w:val="003172FE"/>
    <w:rsid w:val="00321A2D"/>
    <w:rsid w:val="00324F07"/>
    <w:rsid w:val="00334E12"/>
    <w:rsid w:val="0033506B"/>
    <w:rsid w:val="00336F6D"/>
    <w:rsid w:val="00355A74"/>
    <w:rsid w:val="00364D85"/>
    <w:rsid w:val="0036603C"/>
    <w:rsid w:val="003755FF"/>
    <w:rsid w:val="003B2AC9"/>
    <w:rsid w:val="003B38DF"/>
    <w:rsid w:val="003C1E54"/>
    <w:rsid w:val="003D7A8F"/>
    <w:rsid w:val="003E20A2"/>
    <w:rsid w:val="004021AA"/>
    <w:rsid w:val="0040264A"/>
    <w:rsid w:val="00413BFB"/>
    <w:rsid w:val="00423548"/>
    <w:rsid w:val="004337C7"/>
    <w:rsid w:val="00445061"/>
    <w:rsid w:val="004507F4"/>
    <w:rsid w:val="00464948"/>
    <w:rsid w:val="00466D20"/>
    <w:rsid w:val="00474F21"/>
    <w:rsid w:val="00482984"/>
    <w:rsid w:val="00485F78"/>
    <w:rsid w:val="00491620"/>
    <w:rsid w:val="00495A14"/>
    <w:rsid w:val="004A03EE"/>
    <w:rsid w:val="004A21F4"/>
    <w:rsid w:val="004C47CB"/>
    <w:rsid w:val="004D0293"/>
    <w:rsid w:val="004D372A"/>
    <w:rsid w:val="004E4352"/>
    <w:rsid w:val="004E66A7"/>
    <w:rsid w:val="00501E91"/>
    <w:rsid w:val="005036DF"/>
    <w:rsid w:val="00510A05"/>
    <w:rsid w:val="00510B4E"/>
    <w:rsid w:val="00510C82"/>
    <w:rsid w:val="00516574"/>
    <w:rsid w:val="00522BC7"/>
    <w:rsid w:val="005731C8"/>
    <w:rsid w:val="00573664"/>
    <w:rsid w:val="00576542"/>
    <w:rsid w:val="00580E27"/>
    <w:rsid w:val="00581A19"/>
    <w:rsid w:val="00591640"/>
    <w:rsid w:val="00596D6F"/>
    <w:rsid w:val="005A39DB"/>
    <w:rsid w:val="005A530E"/>
    <w:rsid w:val="005B7CEC"/>
    <w:rsid w:val="005C1C19"/>
    <w:rsid w:val="005C69E0"/>
    <w:rsid w:val="005D69DF"/>
    <w:rsid w:val="005F1FDA"/>
    <w:rsid w:val="005F2567"/>
    <w:rsid w:val="00612B10"/>
    <w:rsid w:val="006134E6"/>
    <w:rsid w:val="00630894"/>
    <w:rsid w:val="00633F87"/>
    <w:rsid w:val="00634F88"/>
    <w:rsid w:val="006709B4"/>
    <w:rsid w:val="006710A1"/>
    <w:rsid w:val="006746DD"/>
    <w:rsid w:val="00674BD8"/>
    <w:rsid w:val="006806E9"/>
    <w:rsid w:val="006812A9"/>
    <w:rsid w:val="00686EDD"/>
    <w:rsid w:val="0069567E"/>
    <w:rsid w:val="006C2C95"/>
    <w:rsid w:val="006C58DB"/>
    <w:rsid w:val="006E5215"/>
    <w:rsid w:val="006E7620"/>
    <w:rsid w:val="006F70B2"/>
    <w:rsid w:val="0070638D"/>
    <w:rsid w:val="0072432B"/>
    <w:rsid w:val="0075210F"/>
    <w:rsid w:val="007548A7"/>
    <w:rsid w:val="00766562"/>
    <w:rsid w:val="00767401"/>
    <w:rsid w:val="00771D9A"/>
    <w:rsid w:val="007757AD"/>
    <w:rsid w:val="00780C06"/>
    <w:rsid w:val="00791875"/>
    <w:rsid w:val="00795C9C"/>
    <w:rsid w:val="007B31A4"/>
    <w:rsid w:val="007B4578"/>
    <w:rsid w:val="007C499B"/>
    <w:rsid w:val="007C56A9"/>
    <w:rsid w:val="007E523C"/>
    <w:rsid w:val="0080282A"/>
    <w:rsid w:val="00815961"/>
    <w:rsid w:val="00815ECB"/>
    <w:rsid w:val="00816390"/>
    <w:rsid w:val="00834221"/>
    <w:rsid w:val="008425AB"/>
    <w:rsid w:val="00845040"/>
    <w:rsid w:val="00846EF6"/>
    <w:rsid w:val="00853B81"/>
    <w:rsid w:val="00855785"/>
    <w:rsid w:val="00855D08"/>
    <w:rsid w:val="008568C1"/>
    <w:rsid w:val="0085766E"/>
    <w:rsid w:val="00866DC2"/>
    <w:rsid w:val="008813A5"/>
    <w:rsid w:val="00886F28"/>
    <w:rsid w:val="008A1BE1"/>
    <w:rsid w:val="008A7233"/>
    <w:rsid w:val="008C2B9D"/>
    <w:rsid w:val="008E6D39"/>
    <w:rsid w:val="008E70CB"/>
    <w:rsid w:val="008F467F"/>
    <w:rsid w:val="008F5DCA"/>
    <w:rsid w:val="0090776F"/>
    <w:rsid w:val="00911AED"/>
    <w:rsid w:val="0091242F"/>
    <w:rsid w:val="00937EE5"/>
    <w:rsid w:val="0094442A"/>
    <w:rsid w:val="00944B30"/>
    <w:rsid w:val="00951593"/>
    <w:rsid w:val="00954A9D"/>
    <w:rsid w:val="009658B9"/>
    <w:rsid w:val="00984324"/>
    <w:rsid w:val="00993361"/>
    <w:rsid w:val="009A079B"/>
    <w:rsid w:val="009A7C15"/>
    <w:rsid w:val="009D6595"/>
    <w:rsid w:val="00A20A0B"/>
    <w:rsid w:val="00A21480"/>
    <w:rsid w:val="00A27477"/>
    <w:rsid w:val="00A31861"/>
    <w:rsid w:val="00A327DD"/>
    <w:rsid w:val="00A42225"/>
    <w:rsid w:val="00A54A52"/>
    <w:rsid w:val="00A60AC5"/>
    <w:rsid w:val="00A619F9"/>
    <w:rsid w:val="00A6769A"/>
    <w:rsid w:val="00A67F76"/>
    <w:rsid w:val="00A85F8D"/>
    <w:rsid w:val="00A86B7A"/>
    <w:rsid w:val="00A91494"/>
    <w:rsid w:val="00A9434B"/>
    <w:rsid w:val="00AA2C0E"/>
    <w:rsid w:val="00AB0B03"/>
    <w:rsid w:val="00AB1502"/>
    <w:rsid w:val="00AC24A5"/>
    <w:rsid w:val="00AD4F12"/>
    <w:rsid w:val="00AD797A"/>
    <w:rsid w:val="00AE4E87"/>
    <w:rsid w:val="00AF0236"/>
    <w:rsid w:val="00AF050E"/>
    <w:rsid w:val="00AF0819"/>
    <w:rsid w:val="00AF66CB"/>
    <w:rsid w:val="00AF78F1"/>
    <w:rsid w:val="00B07D31"/>
    <w:rsid w:val="00B17A24"/>
    <w:rsid w:val="00B209FC"/>
    <w:rsid w:val="00B35AE8"/>
    <w:rsid w:val="00B504FA"/>
    <w:rsid w:val="00B605C3"/>
    <w:rsid w:val="00B74133"/>
    <w:rsid w:val="00B81A59"/>
    <w:rsid w:val="00B920BF"/>
    <w:rsid w:val="00B9598E"/>
    <w:rsid w:val="00B96AA6"/>
    <w:rsid w:val="00BA3B52"/>
    <w:rsid w:val="00BB1E25"/>
    <w:rsid w:val="00BC1C1C"/>
    <w:rsid w:val="00BD0438"/>
    <w:rsid w:val="00BE5ED3"/>
    <w:rsid w:val="00C0426A"/>
    <w:rsid w:val="00C079D0"/>
    <w:rsid w:val="00C16F0C"/>
    <w:rsid w:val="00C24014"/>
    <w:rsid w:val="00C36E02"/>
    <w:rsid w:val="00C37746"/>
    <w:rsid w:val="00C46563"/>
    <w:rsid w:val="00C660D3"/>
    <w:rsid w:val="00C714C5"/>
    <w:rsid w:val="00C73928"/>
    <w:rsid w:val="00C74F45"/>
    <w:rsid w:val="00C801D0"/>
    <w:rsid w:val="00C93284"/>
    <w:rsid w:val="00C9644A"/>
    <w:rsid w:val="00C97FD6"/>
    <w:rsid w:val="00CB063D"/>
    <w:rsid w:val="00CB340A"/>
    <w:rsid w:val="00CB3889"/>
    <w:rsid w:val="00CB6923"/>
    <w:rsid w:val="00CC0C97"/>
    <w:rsid w:val="00CC1024"/>
    <w:rsid w:val="00CD647E"/>
    <w:rsid w:val="00D17F34"/>
    <w:rsid w:val="00D3706C"/>
    <w:rsid w:val="00D6240B"/>
    <w:rsid w:val="00D62503"/>
    <w:rsid w:val="00D722B3"/>
    <w:rsid w:val="00D755C3"/>
    <w:rsid w:val="00D96A9B"/>
    <w:rsid w:val="00DA581D"/>
    <w:rsid w:val="00DB4096"/>
    <w:rsid w:val="00DB6AED"/>
    <w:rsid w:val="00DC4631"/>
    <w:rsid w:val="00DC4D9A"/>
    <w:rsid w:val="00DC5579"/>
    <w:rsid w:val="00DE7A57"/>
    <w:rsid w:val="00DF5F3E"/>
    <w:rsid w:val="00DF6F44"/>
    <w:rsid w:val="00E06069"/>
    <w:rsid w:val="00E173B1"/>
    <w:rsid w:val="00E3703C"/>
    <w:rsid w:val="00E3713A"/>
    <w:rsid w:val="00E40B64"/>
    <w:rsid w:val="00E45112"/>
    <w:rsid w:val="00E62B3A"/>
    <w:rsid w:val="00E95CF3"/>
    <w:rsid w:val="00E97CFE"/>
    <w:rsid w:val="00EB2C06"/>
    <w:rsid w:val="00EC47DC"/>
    <w:rsid w:val="00ED13D0"/>
    <w:rsid w:val="00F00AD3"/>
    <w:rsid w:val="00F05066"/>
    <w:rsid w:val="00F172CB"/>
    <w:rsid w:val="00F345BB"/>
    <w:rsid w:val="00F3783E"/>
    <w:rsid w:val="00F61016"/>
    <w:rsid w:val="00F62001"/>
    <w:rsid w:val="00F83683"/>
    <w:rsid w:val="00F85742"/>
    <w:rsid w:val="00F9019C"/>
    <w:rsid w:val="00F91049"/>
    <w:rsid w:val="00FA74A6"/>
    <w:rsid w:val="00FB210F"/>
    <w:rsid w:val="00FB3BDD"/>
    <w:rsid w:val="00FB5554"/>
    <w:rsid w:val="00FB72C8"/>
    <w:rsid w:val="00FD7594"/>
    <w:rsid w:val="00FE725F"/>
    <w:rsid w:val="00FF4D61"/>
    <w:rsid w:val="00FF7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AE4E8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AE4E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C4631"/>
    <w:pPr>
      <w:spacing w:after="160" w:line="259" w:lineRule="auto"/>
      <w:ind w:left="720"/>
      <w:contextualSpacing/>
    </w:pPr>
  </w:style>
  <w:style w:type="character" w:customStyle="1" w:styleId="fontstyle0">
    <w:name w:val="fontstyle0"/>
    <w:basedOn w:val="a0"/>
    <w:rsid w:val="00CC1024"/>
  </w:style>
  <w:style w:type="paragraph" w:styleId="a5">
    <w:name w:val="header"/>
    <w:basedOn w:val="a"/>
    <w:link w:val="a6"/>
    <w:uiPriority w:val="99"/>
    <w:semiHidden/>
    <w:unhideWhenUsed/>
    <w:rsid w:val="00CC102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C1024"/>
  </w:style>
  <w:style w:type="paragraph" w:styleId="a7">
    <w:name w:val="footer"/>
    <w:basedOn w:val="a"/>
    <w:link w:val="a8"/>
    <w:uiPriority w:val="99"/>
    <w:unhideWhenUsed/>
    <w:rsid w:val="00CC10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1024"/>
  </w:style>
  <w:style w:type="character" w:styleId="a9">
    <w:name w:val="Subtle Reference"/>
    <w:basedOn w:val="a0"/>
    <w:uiPriority w:val="31"/>
    <w:qFormat/>
    <w:rsid w:val="00BB1E25"/>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54934220">
      <w:bodyDiv w:val="1"/>
      <w:marLeft w:val="0"/>
      <w:marRight w:val="0"/>
      <w:marTop w:val="0"/>
      <w:marBottom w:val="0"/>
      <w:divBdr>
        <w:top w:val="none" w:sz="0" w:space="0" w:color="auto"/>
        <w:left w:val="none" w:sz="0" w:space="0" w:color="auto"/>
        <w:bottom w:val="none" w:sz="0" w:space="0" w:color="auto"/>
        <w:right w:val="none" w:sz="0" w:space="0" w:color="auto"/>
      </w:divBdr>
    </w:div>
    <w:div w:id="751388786">
      <w:bodyDiv w:val="1"/>
      <w:marLeft w:val="0"/>
      <w:marRight w:val="0"/>
      <w:marTop w:val="0"/>
      <w:marBottom w:val="0"/>
      <w:divBdr>
        <w:top w:val="none" w:sz="0" w:space="0" w:color="auto"/>
        <w:left w:val="none" w:sz="0" w:space="0" w:color="auto"/>
        <w:bottom w:val="none" w:sz="0" w:space="0" w:color="auto"/>
        <w:right w:val="none" w:sz="0" w:space="0" w:color="auto"/>
      </w:divBdr>
    </w:div>
    <w:div w:id="1222330918">
      <w:bodyDiv w:val="1"/>
      <w:marLeft w:val="0"/>
      <w:marRight w:val="0"/>
      <w:marTop w:val="0"/>
      <w:marBottom w:val="0"/>
      <w:divBdr>
        <w:top w:val="none" w:sz="0" w:space="0" w:color="auto"/>
        <w:left w:val="none" w:sz="0" w:space="0" w:color="auto"/>
        <w:bottom w:val="none" w:sz="0" w:space="0" w:color="auto"/>
        <w:right w:val="none" w:sz="0" w:space="0" w:color="auto"/>
      </w:divBdr>
    </w:div>
    <w:div w:id="1614049254">
      <w:bodyDiv w:val="1"/>
      <w:marLeft w:val="0"/>
      <w:marRight w:val="0"/>
      <w:marTop w:val="0"/>
      <w:marBottom w:val="0"/>
      <w:divBdr>
        <w:top w:val="none" w:sz="0" w:space="0" w:color="auto"/>
        <w:left w:val="none" w:sz="0" w:space="0" w:color="auto"/>
        <w:bottom w:val="none" w:sz="0" w:space="0" w:color="auto"/>
        <w:right w:val="none" w:sz="0" w:space="0" w:color="auto"/>
      </w:divBdr>
    </w:div>
    <w:div w:id="178934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5FB85-819A-4489-9708-84EA6870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4949</TotalTime>
  <Pages>15</Pages>
  <Words>4504</Words>
  <Characters>25674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44</cp:revision>
  <cp:lastPrinted>2024-11-14T09:04:00Z</cp:lastPrinted>
  <dcterms:created xsi:type="dcterms:W3CDTF">2023-05-23T11:07:00Z</dcterms:created>
  <dcterms:modified xsi:type="dcterms:W3CDTF">2024-11-15T03:39:00Z</dcterms:modified>
</cp:coreProperties>
</file>