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1E" w:rsidRDefault="009C421E" w:rsidP="004D340E">
      <w:pPr>
        <w:pStyle w:val="a3"/>
        <w:rPr>
          <w:szCs w:val="28"/>
        </w:rPr>
      </w:pPr>
    </w:p>
    <w:p w:rsidR="004D340E" w:rsidRPr="00CB5758" w:rsidRDefault="004D340E" w:rsidP="004D340E">
      <w:pPr>
        <w:pStyle w:val="a3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172452" w:rsidRDefault="004D340E" w:rsidP="00FF5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83550D">
        <w:rPr>
          <w:rFonts w:ascii="Times New Roman" w:hAnsi="Times New Roman" w:cs="Times New Roman"/>
          <w:b/>
          <w:sz w:val="28"/>
          <w:szCs w:val="28"/>
        </w:rPr>
        <w:t>07.10.2019</w:t>
      </w:r>
      <w:r w:rsidR="00FF5313" w:rsidRPr="00FF5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50D">
        <w:rPr>
          <w:rFonts w:ascii="Times New Roman" w:hAnsi="Times New Roman" w:cs="Times New Roman"/>
          <w:b/>
          <w:sz w:val="28"/>
          <w:szCs w:val="28"/>
        </w:rPr>
        <w:t>№304/1</w:t>
      </w:r>
      <w:r w:rsidR="00FF5313" w:rsidRPr="00FF5313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</w:t>
      </w:r>
      <w:r w:rsidR="0083550D">
        <w:rPr>
          <w:rFonts w:ascii="Times New Roman" w:hAnsi="Times New Roman" w:cs="Times New Roman"/>
          <w:b/>
          <w:sz w:val="28"/>
          <w:szCs w:val="28"/>
        </w:rPr>
        <w:t>Развитие информационно-коммуникационных технологий органов местного самоуправления Быстроистокского района на 2020-2023 годы</w:t>
      </w:r>
      <w:r w:rsidR="00FF5313" w:rsidRPr="00FF5313">
        <w:rPr>
          <w:rFonts w:ascii="Times New Roman" w:hAnsi="Times New Roman" w:cs="Times New Roman"/>
          <w:b/>
          <w:sz w:val="28"/>
          <w:szCs w:val="28"/>
        </w:rPr>
        <w:t>»</w:t>
      </w:r>
    </w:p>
    <w:p w:rsidR="00471945" w:rsidRDefault="00471945" w:rsidP="00FF5313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B7125C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125C">
        <w:rPr>
          <w:rFonts w:ascii="Times New Roman" w:hAnsi="Times New Roman"/>
          <w:sz w:val="28"/>
          <w:szCs w:val="28"/>
        </w:rPr>
        <w:t>10.03.</w:t>
      </w:r>
      <w:r w:rsidR="00027699" w:rsidRPr="00B7125C">
        <w:rPr>
          <w:rFonts w:ascii="Times New Roman" w:hAnsi="Times New Roman"/>
          <w:sz w:val="28"/>
          <w:szCs w:val="28"/>
        </w:rPr>
        <w:t>202</w:t>
      </w:r>
      <w:r w:rsidR="00FC1A6F" w:rsidRPr="00B7125C">
        <w:rPr>
          <w:rFonts w:ascii="Times New Roman" w:hAnsi="Times New Roman"/>
          <w:sz w:val="28"/>
          <w:szCs w:val="28"/>
        </w:rPr>
        <w:t>2</w:t>
      </w:r>
      <w:r w:rsidR="00027699" w:rsidRPr="00B7125C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</w:t>
      </w:r>
      <w:r w:rsidR="00471945">
        <w:rPr>
          <w:rFonts w:ascii="Times New Roman" w:hAnsi="Times New Roman"/>
          <w:sz w:val="28"/>
          <w:szCs w:val="28"/>
        </w:rPr>
        <w:t xml:space="preserve">                </w:t>
      </w:r>
      <w:r w:rsidR="00027699" w:rsidRPr="00B7125C">
        <w:rPr>
          <w:rFonts w:ascii="Times New Roman" w:hAnsi="Times New Roman"/>
          <w:sz w:val="28"/>
          <w:szCs w:val="28"/>
        </w:rPr>
        <w:t xml:space="preserve">              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Pr="00027699" w:rsidRDefault="00027699" w:rsidP="00A07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статьи  9  Положения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</w:p>
    <w:p w:rsidR="00027699" w:rsidRP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Pr="00027699">
        <w:rPr>
          <w:rFonts w:ascii="Times New Roman" w:hAnsi="Times New Roman" w:cs="Times New Roman"/>
          <w:sz w:val="28"/>
          <w:szCs w:val="28"/>
        </w:rPr>
        <w:t xml:space="preserve">.03.2020г.  №7, в </w:t>
      </w:r>
    </w:p>
    <w:p w:rsid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>соответствии со стандартом внешнего  муниципального финансового контроля СВМФК 06 «</w:t>
      </w:r>
      <w:r>
        <w:rPr>
          <w:rFonts w:ascii="Times New Roman" w:hAnsi="Times New Roman" w:cs="Times New Roman"/>
          <w:sz w:val="28"/>
          <w:szCs w:val="28"/>
        </w:rPr>
        <w:t>Проведение финансово-экономической э</w:t>
      </w:r>
      <w:r w:rsidRPr="00027699">
        <w:rPr>
          <w:rFonts w:ascii="Times New Roman" w:hAnsi="Times New Roman" w:cs="Times New Roman"/>
          <w:sz w:val="28"/>
          <w:szCs w:val="28"/>
        </w:rPr>
        <w:t>кспертизы»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распоряжением контрольно-счетной палаты муниципального образования Быстроистокский район Алтайского края от </w:t>
      </w:r>
      <w:r w:rsidRPr="00DF6253">
        <w:rPr>
          <w:rFonts w:ascii="Times New Roman" w:hAnsi="Times New Roman" w:cs="Times New Roman"/>
          <w:sz w:val="28"/>
          <w:szCs w:val="28"/>
        </w:rPr>
        <w:t>28.01.2021 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финансово-экономическая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83550D" w:rsidRPr="0083550D">
        <w:rPr>
          <w:rFonts w:ascii="Times New Roman" w:hAnsi="Times New Roman" w:cs="Times New Roman"/>
          <w:sz w:val="28"/>
          <w:szCs w:val="28"/>
        </w:rPr>
        <w:t>07.10.2019 №304/1«Об утверждении муниципальной программы «Развитие информационно-коммуникационных технологий органов местного самоуправления Быстроистокского района на 2020-2023 годы»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F35078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</w:t>
      </w:r>
      <w:r w:rsidR="00020210" w:rsidRPr="00373D8E">
        <w:rPr>
          <w:rFonts w:ascii="Times New Roman" w:hAnsi="Times New Roman" w:cs="Times New Roman"/>
          <w:sz w:val="28"/>
          <w:szCs w:val="28"/>
        </w:rPr>
        <w:t>207/П/</w:t>
      </w:r>
      <w:r w:rsidR="0083550D">
        <w:rPr>
          <w:rFonts w:ascii="Times New Roman" w:hAnsi="Times New Roman" w:cs="Times New Roman"/>
          <w:sz w:val="28"/>
          <w:szCs w:val="28"/>
        </w:rPr>
        <w:t>362</w:t>
      </w:r>
      <w:r w:rsidR="00020210"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FF5313">
        <w:rPr>
          <w:rFonts w:ascii="Times New Roman" w:hAnsi="Times New Roman" w:cs="Times New Roman"/>
          <w:sz w:val="28"/>
          <w:szCs w:val="28"/>
        </w:rPr>
        <w:t>0</w:t>
      </w:r>
      <w:r w:rsidR="0083550D">
        <w:rPr>
          <w:rFonts w:ascii="Times New Roman" w:hAnsi="Times New Roman" w:cs="Times New Roman"/>
          <w:sz w:val="28"/>
          <w:szCs w:val="28"/>
        </w:rPr>
        <w:t>3</w:t>
      </w:r>
      <w:r w:rsidR="00FF5313">
        <w:rPr>
          <w:rFonts w:ascii="Times New Roman" w:hAnsi="Times New Roman" w:cs="Times New Roman"/>
          <w:sz w:val="28"/>
          <w:szCs w:val="28"/>
        </w:rPr>
        <w:t>.0</w:t>
      </w:r>
      <w:r w:rsidR="0083550D">
        <w:rPr>
          <w:rFonts w:ascii="Times New Roman" w:hAnsi="Times New Roman" w:cs="Times New Roman"/>
          <w:sz w:val="28"/>
          <w:szCs w:val="28"/>
        </w:rPr>
        <w:t>3</w:t>
      </w:r>
      <w:r w:rsidRPr="00373D8E">
        <w:rPr>
          <w:rFonts w:ascii="Times New Roman" w:hAnsi="Times New Roman" w:cs="Times New Roman"/>
          <w:sz w:val="28"/>
          <w:szCs w:val="28"/>
        </w:rPr>
        <w:t>.202</w:t>
      </w:r>
      <w:r w:rsidR="00F615AA">
        <w:rPr>
          <w:rFonts w:ascii="Times New Roman" w:hAnsi="Times New Roman" w:cs="Times New Roman"/>
          <w:sz w:val="28"/>
          <w:szCs w:val="28"/>
        </w:rPr>
        <w:t>2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Pr="00020210" w:rsidRDefault="00020210" w:rsidP="000202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020210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FF5313" w:rsidRPr="00FF5313">
        <w:rPr>
          <w:rFonts w:ascii="Times New Roman" w:hAnsi="Times New Roman" w:cs="Times New Roman"/>
          <w:sz w:val="28"/>
          <w:szCs w:val="28"/>
        </w:rPr>
        <w:t>«</w:t>
      </w:r>
      <w:r w:rsidR="0083550D" w:rsidRPr="0083550D">
        <w:rPr>
          <w:rFonts w:ascii="Times New Roman" w:hAnsi="Times New Roman" w:cs="Times New Roman"/>
          <w:sz w:val="28"/>
          <w:szCs w:val="28"/>
        </w:rPr>
        <w:t xml:space="preserve">«Развитие информационно-коммуникационных технологий органов местного самоуправления Быстроистокского района на </w:t>
      </w:r>
      <w:r w:rsidR="0083550D" w:rsidRPr="0083550D">
        <w:rPr>
          <w:rFonts w:ascii="Times New Roman" w:hAnsi="Times New Roman" w:cs="Times New Roman"/>
          <w:sz w:val="28"/>
          <w:szCs w:val="28"/>
        </w:rPr>
        <w:lastRenderedPageBreak/>
        <w:t>2020-2023 годы»</w:t>
      </w:r>
      <w:r w:rsidR="00FF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0210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 xml:space="preserve">район Алтайского края не проводилась. 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83550D" w:rsidRPr="0083550D">
        <w:rPr>
          <w:rFonts w:ascii="Times New Roman" w:hAnsi="Times New Roman" w:cs="Times New Roman"/>
          <w:sz w:val="28"/>
          <w:szCs w:val="28"/>
        </w:rPr>
        <w:t>«Развитие информационно-коммуникационных технологий органов местного самоуправления Быстроистокского района на 2020-2023 годы»</w:t>
      </w:r>
      <w:r w:rsidR="00FF5313" w:rsidRPr="00FF5313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Default="00020210" w:rsidP="006C3734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0566FB" w:rsidRDefault="000566FB" w:rsidP="000566F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6FB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цели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566FB">
        <w:rPr>
          <w:rFonts w:ascii="Times New Roman" w:hAnsi="Times New Roman" w:cs="Times New Roman"/>
          <w:sz w:val="28"/>
          <w:szCs w:val="28"/>
        </w:rPr>
        <w:t xml:space="preserve"> не изменяются.</w:t>
      </w:r>
    </w:p>
    <w:p w:rsidR="00787811" w:rsidRPr="00787811" w:rsidRDefault="00787811" w:rsidP="0078781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7811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задачи:</w:t>
      </w:r>
    </w:p>
    <w:p w:rsidR="00787811" w:rsidRPr="00787811" w:rsidRDefault="00787811" w:rsidP="0078781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7811">
        <w:rPr>
          <w:rFonts w:ascii="Times New Roman" w:hAnsi="Times New Roman" w:cs="Times New Roman"/>
          <w:sz w:val="28"/>
          <w:szCs w:val="28"/>
        </w:rPr>
        <w:t>- исключается задача «</w:t>
      </w:r>
      <w:r w:rsidR="002D3BFB">
        <w:rPr>
          <w:rFonts w:ascii="Times New Roman" w:hAnsi="Times New Roman" w:cs="Times New Roman"/>
          <w:sz w:val="28"/>
          <w:szCs w:val="28"/>
        </w:rPr>
        <w:t>Развитие единой системы межведомственного электронного документооборота</w:t>
      </w:r>
      <w:r w:rsidRPr="00787811">
        <w:rPr>
          <w:rFonts w:ascii="Times New Roman" w:hAnsi="Times New Roman" w:cs="Times New Roman"/>
          <w:sz w:val="28"/>
          <w:szCs w:val="28"/>
        </w:rPr>
        <w:t>».</w:t>
      </w:r>
    </w:p>
    <w:p w:rsidR="0086563F" w:rsidRPr="00373D8E" w:rsidRDefault="0086563F" w:rsidP="006C3734">
      <w:pPr>
        <w:pStyle w:val="a5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B42F80" w:rsidRDefault="00C546A8" w:rsidP="00C546A8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B42F80"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B42F80">
        <w:rPr>
          <w:rFonts w:ascii="Times New Roman" w:hAnsi="Times New Roman" w:cs="Times New Roman"/>
          <w:sz w:val="28"/>
          <w:szCs w:val="28"/>
        </w:rPr>
        <w:t xml:space="preserve"> </w:t>
      </w:r>
      <w:r w:rsidRPr="00261CE2">
        <w:rPr>
          <w:rFonts w:ascii="Times New Roman" w:hAnsi="Times New Roman" w:cs="Times New Roman"/>
          <w:sz w:val="28"/>
          <w:szCs w:val="28"/>
        </w:rPr>
        <w:t xml:space="preserve">объема финансовых ресурсов Муниципальной программы по сравнению с действующей редакцией с </w:t>
      </w:r>
      <w:r w:rsidR="00B42F80">
        <w:rPr>
          <w:rFonts w:ascii="Times New Roman" w:hAnsi="Times New Roman" w:cs="Times New Roman"/>
          <w:sz w:val="28"/>
          <w:szCs w:val="28"/>
        </w:rPr>
        <w:t>1143</w:t>
      </w:r>
      <w:r w:rsidR="0052235B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B42F80">
        <w:rPr>
          <w:rFonts w:ascii="Times New Roman" w:hAnsi="Times New Roman" w:cs="Times New Roman"/>
          <w:sz w:val="28"/>
          <w:szCs w:val="28"/>
        </w:rPr>
        <w:t>1828,875 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52235B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685,875 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B42F80">
        <w:rPr>
          <w:rFonts w:ascii="Times New Roman" w:hAnsi="Times New Roman" w:cs="Times New Roman"/>
          <w:sz w:val="28"/>
          <w:szCs w:val="28"/>
        </w:rPr>
        <w:t>60</w:t>
      </w:r>
      <w:r w:rsidRPr="00261CE2">
        <w:rPr>
          <w:rFonts w:ascii="Times New Roman" w:hAnsi="Times New Roman" w:cs="Times New Roman"/>
          <w:sz w:val="28"/>
          <w:szCs w:val="28"/>
        </w:rPr>
        <w:t xml:space="preserve"> %),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 </w:t>
      </w:r>
      <w:r w:rsidRPr="00863B57">
        <w:rPr>
          <w:rFonts w:ascii="Times New Roman" w:hAnsi="Times New Roman" w:cs="Times New Roman"/>
          <w:bCs/>
          <w:sz w:val="28"/>
          <w:szCs w:val="28"/>
        </w:rPr>
        <w:t>районного бюджета</w:t>
      </w:r>
      <w:r w:rsidR="00B42F80">
        <w:rPr>
          <w:rFonts w:ascii="Times New Roman" w:hAnsi="Times New Roman" w:cs="Times New Roman"/>
          <w:bCs/>
          <w:sz w:val="28"/>
          <w:szCs w:val="28"/>
        </w:rPr>
        <w:t>.</w:t>
      </w:r>
    </w:p>
    <w:p w:rsidR="004A6AA6" w:rsidRPr="004A6AA6" w:rsidRDefault="004A6AA6" w:rsidP="004A6AA6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AA6">
        <w:rPr>
          <w:rFonts w:ascii="Times New Roman" w:hAnsi="Times New Roman" w:cs="Times New Roman"/>
          <w:bCs/>
          <w:sz w:val="28"/>
          <w:szCs w:val="28"/>
        </w:rPr>
        <w:t>Изменение объема финансирования муниципальной программы по годам, представлен</w:t>
      </w:r>
      <w:r w:rsidR="002E11C9">
        <w:rPr>
          <w:rFonts w:ascii="Times New Roman" w:hAnsi="Times New Roman" w:cs="Times New Roman"/>
          <w:bCs/>
          <w:sz w:val="28"/>
          <w:szCs w:val="28"/>
        </w:rPr>
        <w:t>о</w:t>
      </w:r>
      <w:r w:rsidRPr="004A6AA6">
        <w:rPr>
          <w:rFonts w:ascii="Times New Roman" w:hAnsi="Times New Roman" w:cs="Times New Roman"/>
          <w:bCs/>
          <w:sz w:val="28"/>
          <w:szCs w:val="28"/>
        </w:rPr>
        <w:t xml:space="preserve"> в следующей таблице.                                                   </w:t>
      </w:r>
    </w:p>
    <w:p w:rsidR="0086563F" w:rsidRDefault="0086563F" w:rsidP="00A9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C176EC">
        <w:trPr>
          <w:trHeight w:val="1564"/>
        </w:trPr>
        <w:tc>
          <w:tcPr>
            <w:tcW w:w="2518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B42F80" w:rsidP="00C176EC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B42F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 w:rsidR="00B42F80"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B42F80" w:rsidRPr="004A6AA6" w:rsidTr="00B42F80">
        <w:trPr>
          <w:trHeight w:val="1493"/>
        </w:trPr>
        <w:tc>
          <w:tcPr>
            <w:tcW w:w="2518" w:type="dxa"/>
            <w:tcBorders>
              <w:left w:val="single" w:sz="4" w:space="0" w:color="auto"/>
            </w:tcBorders>
          </w:tcPr>
          <w:p w:rsidR="00B42F80" w:rsidRPr="004A6AA6" w:rsidRDefault="00B42F80" w:rsidP="00C17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B42F80" w:rsidRPr="004A6AA6" w:rsidRDefault="00B42F80" w:rsidP="00C17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42F80" w:rsidRPr="004A6AA6" w:rsidRDefault="00B42F80" w:rsidP="00C17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42F80" w:rsidRPr="004A6AA6" w:rsidRDefault="00B42F80" w:rsidP="00C176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42F80" w:rsidRPr="003315F8" w:rsidRDefault="00B42F80" w:rsidP="00B42F8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42F80" w:rsidRPr="004A6AA6" w:rsidRDefault="00B42F80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80" w:rsidRDefault="00B42F80" w:rsidP="00B42F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288</w:t>
            </w:r>
          </w:p>
          <w:p w:rsidR="00B42F80" w:rsidRDefault="00B42F80" w:rsidP="00B42F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310</w:t>
            </w:r>
          </w:p>
          <w:p w:rsidR="00B42F80" w:rsidRDefault="00B42F80" w:rsidP="00B42F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265</w:t>
            </w:r>
          </w:p>
          <w:p w:rsidR="00B42F80" w:rsidRPr="003315F8" w:rsidRDefault="00B42F80" w:rsidP="00B42F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280</w:t>
            </w:r>
          </w:p>
        </w:tc>
        <w:tc>
          <w:tcPr>
            <w:tcW w:w="1843" w:type="dxa"/>
          </w:tcPr>
          <w:p w:rsidR="00B42F80" w:rsidRPr="004A6AA6" w:rsidRDefault="00B42F80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80" w:rsidRDefault="00B42F80" w:rsidP="00B42F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288</w:t>
            </w:r>
          </w:p>
          <w:p w:rsidR="00B42F80" w:rsidRDefault="00B42F80" w:rsidP="00B42F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432,875</w:t>
            </w:r>
          </w:p>
          <w:p w:rsidR="00B42F80" w:rsidRDefault="00B42F80" w:rsidP="00B42F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554</w:t>
            </w:r>
          </w:p>
          <w:p w:rsidR="00B42F80" w:rsidRPr="003315F8" w:rsidRDefault="00B42F80" w:rsidP="00B42F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554</w:t>
            </w:r>
          </w:p>
        </w:tc>
        <w:tc>
          <w:tcPr>
            <w:tcW w:w="1984" w:type="dxa"/>
          </w:tcPr>
          <w:p w:rsidR="00B42F80" w:rsidRPr="004A6AA6" w:rsidRDefault="00B42F80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80" w:rsidRPr="00B42F80" w:rsidRDefault="00B42F80" w:rsidP="00B42F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F8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B42F80" w:rsidRPr="00B42F80" w:rsidRDefault="00B42F80" w:rsidP="00B42F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F80">
              <w:rPr>
                <w:rFonts w:ascii="Times New Roman" w:hAnsi="Times New Roman" w:cs="Times New Roman"/>
                <w:i/>
                <w:sz w:val="24"/>
                <w:szCs w:val="24"/>
              </w:rPr>
              <w:t>122,875</w:t>
            </w:r>
          </w:p>
          <w:p w:rsidR="00B42F80" w:rsidRPr="00B42F80" w:rsidRDefault="00B42F80" w:rsidP="00B42F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F80">
              <w:rPr>
                <w:rFonts w:ascii="Times New Roman" w:hAnsi="Times New Roman" w:cs="Times New Roman"/>
                <w:i/>
                <w:sz w:val="24"/>
                <w:szCs w:val="24"/>
              </w:rPr>
              <w:t>289</w:t>
            </w:r>
          </w:p>
          <w:p w:rsidR="00B42F80" w:rsidRPr="003315F8" w:rsidRDefault="00B42F80" w:rsidP="00B42F8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274</w:t>
            </w:r>
          </w:p>
        </w:tc>
        <w:tc>
          <w:tcPr>
            <w:tcW w:w="1525" w:type="dxa"/>
          </w:tcPr>
          <w:p w:rsidR="00B42F80" w:rsidRPr="004A6AA6" w:rsidRDefault="00B42F80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80" w:rsidRPr="00B42F80" w:rsidRDefault="00B42F80" w:rsidP="00B42F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F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42F80" w:rsidRPr="00B42F80" w:rsidRDefault="00B42F80" w:rsidP="00B42F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F8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  <w:p w:rsidR="00B42F80" w:rsidRPr="00B42F80" w:rsidRDefault="00B42F80" w:rsidP="00B42F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F80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  <w:p w:rsidR="00B42F80" w:rsidRPr="004A6AA6" w:rsidRDefault="00B42F80" w:rsidP="00B42F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C0649" w:rsidRPr="004A6AA6" w:rsidTr="00C176EC">
        <w:trPr>
          <w:trHeight w:val="599"/>
        </w:trPr>
        <w:tc>
          <w:tcPr>
            <w:tcW w:w="2518" w:type="dxa"/>
          </w:tcPr>
          <w:p w:rsidR="009C0649" w:rsidRPr="003315F8" w:rsidRDefault="003315F8" w:rsidP="003315F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 w:rsidR="009C0649"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9C0649" w:rsidRPr="00DB7FFC" w:rsidRDefault="00B42F80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1143</w:t>
            </w:r>
          </w:p>
        </w:tc>
        <w:tc>
          <w:tcPr>
            <w:tcW w:w="1843" w:type="dxa"/>
          </w:tcPr>
          <w:p w:rsidR="009C0649" w:rsidRPr="00DB7FFC" w:rsidRDefault="00B42F80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1828,875</w:t>
            </w:r>
          </w:p>
        </w:tc>
        <w:tc>
          <w:tcPr>
            <w:tcW w:w="1984" w:type="dxa"/>
          </w:tcPr>
          <w:p w:rsidR="009C0649" w:rsidRPr="00DB7FFC" w:rsidRDefault="00B42F80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685,875</w:t>
            </w:r>
          </w:p>
        </w:tc>
        <w:tc>
          <w:tcPr>
            <w:tcW w:w="1525" w:type="dxa"/>
          </w:tcPr>
          <w:p w:rsidR="009C0649" w:rsidRPr="00DB7FFC" w:rsidRDefault="00B42F80" w:rsidP="00E2223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</w:tbl>
    <w:p w:rsidR="00063E61" w:rsidRDefault="00D67FDD" w:rsidP="00063E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Муниципальной программы </w:t>
      </w:r>
      <w:r w:rsidRPr="00B42F80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573039">
        <w:rPr>
          <w:rFonts w:ascii="Times New Roman" w:hAnsi="Times New Roman" w:cs="Times New Roman"/>
          <w:sz w:val="28"/>
          <w:szCs w:val="28"/>
        </w:rPr>
        <w:t xml:space="preserve">из средств местного бюджета Быстроистокского района,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</w:t>
      </w:r>
      <w:r w:rsidR="00F615AA">
        <w:rPr>
          <w:rFonts w:ascii="Times New Roman" w:hAnsi="Times New Roman" w:cs="Times New Roman"/>
          <w:sz w:val="28"/>
          <w:szCs w:val="28"/>
        </w:rPr>
        <w:t>30</w:t>
      </w:r>
      <w:r w:rsidRPr="00573039">
        <w:rPr>
          <w:rFonts w:ascii="Times New Roman" w:hAnsi="Times New Roman" w:cs="Times New Roman"/>
          <w:sz w:val="28"/>
          <w:szCs w:val="28"/>
        </w:rPr>
        <w:t>.12.202</w:t>
      </w:r>
      <w:r w:rsidR="00F615AA">
        <w:rPr>
          <w:rFonts w:ascii="Times New Roman" w:hAnsi="Times New Roman" w:cs="Times New Roman"/>
          <w:sz w:val="28"/>
          <w:szCs w:val="28"/>
        </w:rPr>
        <w:t>1</w:t>
      </w:r>
      <w:r w:rsidRPr="00573039">
        <w:rPr>
          <w:rFonts w:ascii="Times New Roman" w:hAnsi="Times New Roman" w:cs="Times New Roman"/>
          <w:sz w:val="28"/>
          <w:szCs w:val="28"/>
        </w:rPr>
        <w:t xml:space="preserve"> №</w:t>
      </w:r>
      <w:r w:rsidR="00A07A68">
        <w:rPr>
          <w:rFonts w:ascii="Times New Roman" w:hAnsi="Times New Roman" w:cs="Times New Roman"/>
          <w:sz w:val="28"/>
          <w:szCs w:val="28"/>
        </w:rPr>
        <w:t>64</w:t>
      </w:r>
      <w:r w:rsidR="00063E61" w:rsidRPr="00573039">
        <w:rPr>
          <w:rFonts w:ascii="Times New Roman" w:hAnsi="Times New Roman" w:cs="Times New Roman"/>
          <w:sz w:val="28"/>
          <w:szCs w:val="28"/>
        </w:rPr>
        <w:t xml:space="preserve"> </w:t>
      </w:r>
      <w:r w:rsidR="00F615AA">
        <w:rPr>
          <w:rFonts w:ascii="Times New Roman" w:hAnsi="Times New Roman" w:cs="Times New Roman"/>
          <w:sz w:val="28"/>
          <w:szCs w:val="28"/>
        </w:rPr>
        <w:t>«</w:t>
      </w:r>
      <w:r w:rsidR="00F615AA" w:rsidRPr="00F615AA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2021 год»</w:t>
      </w:r>
      <w:r w:rsidR="00F615AA">
        <w:rPr>
          <w:rFonts w:ascii="Times New Roman" w:hAnsi="Times New Roman" w:cs="Times New Roman"/>
          <w:sz w:val="28"/>
          <w:szCs w:val="28"/>
        </w:rPr>
        <w:t>».</w:t>
      </w:r>
    </w:p>
    <w:p w:rsidR="00350AD6" w:rsidRPr="00F615AA" w:rsidRDefault="00B7125C" w:rsidP="00B712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lastRenderedPageBreak/>
        <w:t>Объём финансового обеспечения Муниципальной программы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25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2023 год,</w:t>
      </w:r>
      <w:r w:rsidRPr="00B7125C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решением Быстроистокского районного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24.12.2021 №52</w:t>
      </w:r>
      <w:r w:rsidRPr="00B7125C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 района Алтайского края на 2022 год и на плановый период 2023 и 2024 годов».</w:t>
      </w:r>
    </w:p>
    <w:p w:rsidR="00D67FDD" w:rsidRPr="00573039" w:rsidRDefault="00D67FDD" w:rsidP="00F615A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 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BF64B0" w:rsidRPr="00B7125C" w:rsidRDefault="00BF64B0" w:rsidP="00B7125C">
      <w:pPr>
        <w:pStyle w:val="a5"/>
        <w:numPr>
          <w:ilvl w:val="0"/>
          <w:numId w:val="1"/>
        </w:numPr>
        <w:spacing w:after="0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32162C" w:rsidRPr="00471945" w:rsidRDefault="00BF64B0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1945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787811" w:rsidRPr="00471945">
        <w:rPr>
          <w:rFonts w:ascii="Times New Roman" w:hAnsi="Times New Roman" w:cs="Times New Roman"/>
          <w:sz w:val="28"/>
          <w:szCs w:val="28"/>
        </w:rPr>
        <w:t xml:space="preserve"> вносятся изменения в </w:t>
      </w:r>
      <w:r w:rsidR="002D3BFB" w:rsidRPr="00471945">
        <w:rPr>
          <w:rFonts w:ascii="Times New Roman" w:hAnsi="Times New Roman" w:cs="Times New Roman"/>
          <w:sz w:val="28"/>
          <w:szCs w:val="28"/>
        </w:rPr>
        <w:t>часть 3 «Целевые индикаторы и показатели Муниципальной программы» и Приложение №1.</w:t>
      </w:r>
    </w:p>
    <w:p w:rsidR="002D3BFB" w:rsidRPr="00471945" w:rsidRDefault="002D3BFB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1945">
        <w:rPr>
          <w:rFonts w:ascii="Times New Roman" w:hAnsi="Times New Roman" w:cs="Times New Roman"/>
          <w:sz w:val="28"/>
          <w:szCs w:val="28"/>
        </w:rPr>
        <w:t>Исключаются индикаторы (показатели) Муниципальной программы:</w:t>
      </w:r>
    </w:p>
    <w:p w:rsidR="002D3BFB" w:rsidRPr="00471945" w:rsidRDefault="002D3BFB" w:rsidP="002D3BF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945">
        <w:rPr>
          <w:rFonts w:ascii="Times New Roman" w:hAnsi="Times New Roman" w:cs="Times New Roman"/>
          <w:sz w:val="28"/>
          <w:szCs w:val="28"/>
        </w:rPr>
        <w:t xml:space="preserve"> Доля граждан, использующих механизм получения государственных и муниципальных услуг в электронной форме</w:t>
      </w:r>
      <w:r w:rsidR="00471945" w:rsidRPr="00471945">
        <w:rPr>
          <w:rFonts w:ascii="Times New Roman" w:hAnsi="Times New Roman" w:cs="Times New Roman"/>
          <w:sz w:val="28"/>
          <w:szCs w:val="28"/>
        </w:rPr>
        <w:t>;</w:t>
      </w:r>
    </w:p>
    <w:p w:rsidR="002D3BFB" w:rsidRPr="00471945" w:rsidRDefault="002D3BFB" w:rsidP="002D3BF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945">
        <w:rPr>
          <w:rFonts w:ascii="Times New Roman" w:hAnsi="Times New Roman" w:cs="Times New Roman"/>
          <w:sz w:val="28"/>
          <w:szCs w:val="28"/>
        </w:rPr>
        <w:t>Общее количество обращений (запросов) к официальному сайту района в сети интернет за год;</w:t>
      </w:r>
    </w:p>
    <w:p w:rsidR="002D3BFB" w:rsidRPr="00471945" w:rsidRDefault="002D3BFB" w:rsidP="002D3BF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945">
        <w:rPr>
          <w:rFonts w:ascii="Times New Roman" w:hAnsi="Times New Roman" w:cs="Times New Roman"/>
          <w:sz w:val="28"/>
          <w:szCs w:val="28"/>
        </w:rPr>
        <w:t>Количество муниципальных служащих, прошедших учебные курсы в области информационных технологий</w:t>
      </w:r>
      <w:r w:rsidR="00471945" w:rsidRPr="00471945">
        <w:rPr>
          <w:rFonts w:ascii="Times New Roman" w:hAnsi="Times New Roman" w:cs="Times New Roman"/>
          <w:sz w:val="28"/>
          <w:szCs w:val="28"/>
        </w:rPr>
        <w:t>.</w:t>
      </w:r>
    </w:p>
    <w:p w:rsidR="00471945" w:rsidRPr="00471945" w:rsidRDefault="00471945" w:rsidP="0047194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1945">
        <w:rPr>
          <w:rFonts w:ascii="Times New Roman" w:hAnsi="Times New Roman" w:cs="Times New Roman"/>
          <w:sz w:val="28"/>
          <w:szCs w:val="28"/>
        </w:rPr>
        <w:t>Добавляется индикатор (показатель) Муниципальной программы:</w:t>
      </w:r>
    </w:p>
    <w:p w:rsidR="002D3BFB" w:rsidRPr="00471945" w:rsidRDefault="00471945" w:rsidP="0047194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1945">
        <w:rPr>
          <w:rFonts w:ascii="Times New Roman" w:hAnsi="Times New Roman" w:cs="Times New Roman"/>
          <w:sz w:val="28"/>
          <w:szCs w:val="28"/>
        </w:rPr>
        <w:t>- Доля муниципальных услуг, предоставленных администрацией Быстроистокского района в электронном виде от общего количества муниципальных услуг, предоставляемых администрацией Быстроистокского района.</w:t>
      </w:r>
    </w:p>
    <w:p w:rsidR="00556972" w:rsidRPr="00B7125C" w:rsidRDefault="00250949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4.</w:t>
      </w:r>
      <w:r w:rsidR="00F615AA" w:rsidRPr="00B71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25C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3C4DA8" w:rsidRPr="00B7125C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1. </w:t>
      </w:r>
      <w:r w:rsidR="00F3689F" w:rsidRPr="00B7125C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целью корректировки объемов финансового обеспечения Муниципальной программы </w:t>
      </w:r>
      <w:r w:rsidR="00B7125C" w:rsidRPr="00B7125C">
        <w:rPr>
          <w:rFonts w:ascii="Times New Roman" w:hAnsi="Times New Roman" w:cs="Times New Roman"/>
          <w:sz w:val="28"/>
          <w:szCs w:val="28"/>
        </w:rPr>
        <w:t>«Развитие информационно-коммуникационных технологий органов местного самоуправления Быстроистокского района на 2020-2023 годы»</w:t>
      </w:r>
      <w:r w:rsidR="00CD457D" w:rsidRPr="00B7125C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FC1A6F" w:rsidRPr="00B7125C">
        <w:rPr>
          <w:rFonts w:ascii="Times New Roman" w:hAnsi="Times New Roman" w:cs="Times New Roman"/>
          <w:sz w:val="28"/>
          <w:szCs w:val="28"/>
        </w:rPr>
        <w:t>местного</w:t>
      </w:r>
      <w:r w:rsidR="00CD457D" w:rsidRPr="00B7125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67FDD" w:rsidRPr="00B7125C">
        <w:rPr>
          <w:rFonts w:ascii="Times New Roman" w:hAnsi="Times New Roman" w:cs="Times New Roman"/>
          <w:sz w:val="28"/>
          <w:szCs w:val="28"/>
        </w:rPr>
        <w:t>.</w:t>
      </w:r>
    </w:p>
    <w:p w:rsidR="00B7125C" w:rsidRPr="00B7125C" w:rsidRDefault="00D37BEF" w:rsidP="00B712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2</w:t>
      </w:r>
      <w:r w:rsidR="00787811">
        <w:rPr>
          <w:rFonts w:ascii="Times New Roman" w:hAnsi="Times New Roman" w:cs="Times New Roman"/>
          <w:sz w:val="28"/>
          <w:szCs w:val="28"/>
        </w:rPr>
        <w:t>.</w:t>
      </w:r>
      <w:r w:rsidR="00B7125C" w:rsidRPr="00B7125C">
        <w:t xml:space="preserve"> </w:t>
      </w:r>
      <w:r w:rsidR="00B7125C" w:rsidRPr="00B7125C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 программы на 2021 год из средств местного бюджета Быстроистокского района,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30.12.2021 №64 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2021 год»».</w:t>
      </w:r>
    </w:p>
    <w:p w:rsidR="00D67FDD" w:rsidRDefault="00B7125C" w:rsidP="00B712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lastRenderedPageBreak/>
        <w:t>Объём финансового обеспечения Муниципальной программы на 2022 год и плановый период 2023 год,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24.12.2021 №52 «О районном бюджете Быстроистокского района Алтайского края на 2022 год и на плановый период 2023 и 2024 годов».</w:t>
      </w:r>
    </w:p>
    <w:p w:rsidR="00787811" w:rsidRPr="00B7125C" w:rsidRDefault="00787811" w:rsidP="00B7125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7811">
        <w:rPr>
          <w:rFonts w:ascii="Times New Roman" w:hAnsi="Times New Roman" w:cs="Times New Roman"/>
          <w:sz w:val="28"/>
          <w:szCs w:val="28"/>
        </w:rPr>
        <w:t>.</w:t>
      </w:r>
      <w:r w:rsidRPr="00787811">
        <w:rPr>
          <w:rFonts w:ascii="Times New Roman" w:hAnsi="Times New Roman" w:cs="Times New Roman"/>
          <w:sz w:val="28"/>
          <w:szCs w:val="28"/>
        </w:rPr>
        <w:tab/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063E61" w:rsidRPr="00B7125C" w:rsidRDefault="00787811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7BEF" w:rsidRPr="00B7125C">
        <w:rPr>
          <w:rFonts w:ascii="Times New Roman" w:hAnsi="Times New Roman" w:cs="Times New Roman"/>
          <w:sz w:val="28"/>
          <w:szCs w:val="28"/>
        </w:rPr>
        <w:t xml:space="preserve">. </w:t>
      </w:r>
      <w:r w:rsidR="00FC1A6F" w:rsidRPr="00B7125C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A07A68" w:rsidRPr="00B7125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B7125C" w:rsidRPr="00B7125C">
        <w:rPr>
          <w:rFonts w:ascii="Times New Roman" w:hAnsi="Times New Roman" w:cs="Times New Roman"/>
          <w:sz w:val="28"/>
          <w:szCs w:val="28"/>
        </w:rPr>
        <w:t>07.10.2019 №304/1«Об утверждении муниципальной программы «Развитие информационно-коммуникационных технологий органов местного самоуправления Быстроистокского района на 2020-2023 годы»</w:t>
      </w:r>
      <w:r w:rsidR="00FC1A6F" w:rsidRPr="00B7125C">
        <w:rPr>
          <w:rFonts w:ascii="Times New Roman" w:hAnsi="Times New Roman" w:cs="Times New Roman"/>
          <w:sz w:val="28"/>
          <w:szCs w:val="28"/>
        </w:rPr>
        <w:t>» замечания и предложения отсутствуют.</w:t>
      </w:r>
    </w:p>
    <w:p w:rsidR="00B7125C" w:rsidRDefault="00B7125C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25C" w:rsidRDefault="00B7125C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63E61" w:rsidRPr="00B7125C" w:rsidRDefault="00D37BEF" w:rsidP="00B7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</w:t>
      </w:r>
      <w:r w:rsidR="00471945">
        <w:rPr>
          <w:rFonts w:ascii="Times New Roman" w:hAnsi="Times New Roman" w:cs="Times New Roman"/>
          <w:sz w:val="28"/>
          <w:szCs w:val="28"/>
        </w:rPr>
        <w:t xml:space="preserve">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С.Н. Чублова</w:t>
      </w:r>
    </w:p>
    <w:sectPr w:rsidR="00063E61" w:rsidRPr="00B7125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F1" w:rsidRDefault="00D871F1" w:rsidP="00B7125C">
      <w:pPr>
        <w:spacing w:after="0" w:line="240" w:lineRule="auto"/>
      </w:pPr>
      <w:r>
        <w:separator/>
      </w:r>
    </w:p>
  </w:endnote>
  <w:endnote w:type="continuationSeparator" w:id="0">
    <w:p w:rsidR="00D871F1" w:rsidRDefault="00D871F1" w:rsidP="00B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415561"/>
      <w:docPartObj>
        <w:docPartGallery w:val="Page Numbers (Bottom of Page)"/>
        <w:docPartUnique/>
      </w:docPartObj>
    </w:sdtPr>
    <w:sdtEndPr/>
    <w:sdtContent>
      <w:p w:rsidR="00B7125C" w:rsidRDefault="00B7125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21E">
          <w:rPr>
            <w:noProof/>
          </w:rPr>
          <w:t>4</w:t>
        </w:r>
        <w:r>
          <w:fldChar w:fldCharType="end"/>
        </w:r>
      </w:p>
    </w:sdtContent>
  </w:sdt>
  <w:p w:rsidR="00B7125C" w:rsidRDefault="00B712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F1" w:rsidRDefault="00D871F1" w:rsidP="00B7125C">
      <w:pPr>
        <w:spacing w:after="0" w:line="240" w:lineRule="auto"/>
      </w:pPr>
      <w:r>
        <w:separator/>
      </w:r>
    </w:p>
  </w:footnote>
  <w:footnote w:type="continuationSeparator" w:id="0">
    <w:p w:rsidR="00D871F1" w:rsidRDefault="00D871F1" w:rsidP="00B7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1DF7"/>
    <w:multiLevelType w:val="hybridMultilevel"/>
    <w:tmpl w:val="90F0B1F6"/>
    <w:lvl w:ilvl="0" w:tplc="9BAA51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0E"/>
    <w:rsid w:val="00020210"/>
    <w:rsid w:val="00027699"/>
    <w:rsid w:val="000566FB"/>
    <w:rsid w:val="00063E61"/>
    <w:rsid w:val="000F1D5C"/>
    <w:rsid w:val="00145F4D"/>
    <w:rsid w:val="00172452"/>
    <w:rsid w:val="001B0CA6"/>
    <w:rsid w:val="001B2FAC"/>
    <w:rsid w:val="00250949"/>
    <w:rsid w:val="002C03E9"/>
    <w:rsid w:val="002D3BFB"/>
    <w:rsid w:val="002E11C9"/>
    <w:rsid w:val="00315279"/>
    <w:rsid w:val="0032162C"/>
    <w:rsid w:val="003315F8"/>
    <w:rsid w:val="00350AD6"/>
    <w:rsid w:val="00373D8E"/>
    <w:rsid w:val="003C18DD"/>
    <w:rsid w:val="003C4DA8"/>
    <w:rsid w:val="0043060A"/>
    <w:rsid w:val="00445B8F"/>
    <w:rsid w:val="00446D5A"/>
    <w:rsid w:val="00471945"/>
    <w:rsid w:val="004908A5"/>
    <w:rsid w:val="004A6AA6"/>
    <w:rsid w:val="004B1635"/>
    <w:rsid w:val="004B413E"/>
    <w:rsid w:val="004D340E"/>
    <w:rsid w:val="0052235B"/>
    <w:rsid w:val="00542B52"/>
    <w:rsid w:val="00556972"/>
    <w:rsid w:val="005600E1"/>
    <w:rsid w:val="00573039"/>
    <w:rsid w:val="005B03EB"/>
    <w:rsid w:val="006C3734"/>
    <w:rsid w:val="00752782"/>
    <w:rsid w:val="0078116F"/>
    <w:rsid w:val="00787811"/>
    <w:rsid w:val="00827DF9"/>
    <w:rsid w:val="00830C68"/>
    <w:rsid w:val="0083550D"/>
    <w:rsid w:val="0086563F"/>
    <w:rsid w:val="009941DF"/>
    <w:rsid w:val="009B2AE7"/>
    <w:rsid w:val="009C0649"/>
    <w:rsid w:val="009C421E"/>
    <w:rsid w:val="00A05141"/>
    <w:rsid w:val="00A07A68"/>
    <w:rsid w:val="00A153B8"/>
    <w:rsid w:val="00A852E1"/>
    <w:rsid w:val="00A90E6B"/>
    <w:rsid w:val="00AC49D0"/>
    <w:rsid w:val="00B42F80"/>
    <w:rsid w:val="00B7125C"/>
    <w:rsid w:val="00BF64B0"/>
    <w:rsid w:val="00C176EC"/>
    <w:rsid w:val="00C546A8"/>
    <w:rsid w:val="00CD457D"/>
    <w:rsid w:val="00D37BEF"/>
    <w:rsid w:val="00D67FDD"/>
    <w:rsid w:val="00D871F1"/>
    <w:rsid w:val="00DB7FFC"/>
    <w:rsid w:val="00E14DE5"/>
    <w:rsid w:val="00E346D1"/>
    <w:rsid w:val="00EB23C1"/>
    <w:rsid w:val="00EC7AFE"/>
    <w:rsid w:val="00F33F5D"/>
    <w:rsid w:val="00F35078"/>
    <w:rsid w:val="00F3689F"/>
    <w:rsid w:val="00F615AA"/>
    <w:rsid w:val="00FC1A6F"/>
    <w:rsid w:val="00FE22BC"/>
    <w:rsid w:val="00FE45C0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B0BC"/>
  <w15:docId w15:val="{A6EF624E-72CF-4DBD-9678-01AF8B5C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25C"/>
  </w:style>
  <w:style w:type="paragraph" w:styleId="ab">
    <w:name w:val="footer"/>
    <w:basedOn w:val="a"/>
    <w:link w:val="ac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2022-03-10T03:29:00Z</cp:lastPrinted>
  <dcterms:created xsi:type="dcterms:W3CDTF">2022-03-10T02:17:00Z</dcterms:created>
  <dcterms:modified xsi:type="dcterms:W3CDTF">2022-03-10T03:47:00Z</dcterms:modified>
</cp:coreProperties>
</file>