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4D" w:rsidRPr="00CB5758" w:rsidRDefault="00C4324D" w:rsidP="00C4324D">
      <w:pPr>
        <w:pStyle w:val="a3"/>
        <w:spacing w:line="276" w:lineRule="auto"/>
        <w:rPr>
          <w:szCs w:val="28"/>
        </w:rPr>
      </w:pPr>
      <w:bookmarkStart w:id="0" w:name="_GoBack"/>
      <w:bookmarkEnd w:id="0"/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C4324D" w:rsidRPr="00CB5758" w:rsidRDefault="00C4324D" w:rsidP="00C4324D">
      <w:pPr>
        <w:pStyle w:val="a3"/>
        <w:spacing w:line="276" w:lineRule="auto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C4324D" w:rsidRDefault="00C4324D" w:rsidP="00C43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24D" w:rsidRPr="004D340E" w:rsidRDefault="00C4324D" w:rsidP="00C43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C4324D" w:rsidRDefault="00C4324D" w:rsidP="00C4324D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Pr="004D340E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Быстроистокского района Алтайского края </w:t>
      </w:r>
      <w:r w:rsidR="00B97DEF" w:rsidRPr="00B97DEF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 Быстроистокского района от 29.11.2022 №521 «Об утверждении муниципальной программы Энергосбережения и повышения энергетической эффективности муниципального образования Быстроистокский район Алтайского края»</w:t>
      </w:r>
    </w:p>
    <w:p w:rsidR="00B97DEF" w:rsidRDefault="00B97DEF" w:rsidP="00C432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324D" w:rsidRPr="00FC1A6F" w:rsidRDefault="00C4324D" w:rsidP="00C432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16.05.2023</w:t>
      </w:r>
      <w:r w:rsidRPr="00DF4C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92D6F">
        <w:rPr>
          <w:rFonts w:ascii="Times New Roman" w:hAnsi="Times New Roman"/>
          <w:sz w:val="28"/>
          <w:szCs w:val="28"/>
        </w:rPr>
        <w:t>года       </w:t>
      </w:r>
      <w:r w:rsidRPr="00DF4CA5">
        <w:rPr>
          <w:rFonts w:ascii="Times New Roman" w:hAnsi="Times New Roman"/>
          <w:color w:val="FF0000"/>
          <w:sz w:val="28"/>
          <w:szCs w:val="28"/>
        </w:rPr>
        <w:t xml:space="preserve">                                                     </w:t>
      </w:r>
      <w:r w:rsidRPr="00FC1A6F">
        <w:rPr>
          <w:rFonts w:ascii="Times New Roman" w:hAnsi="Times New Roman"/>
          <w:sz w:val="28"/>
          <w:szCs w:val="28"/>
        </w:rPr>
        <w:t>с. Быстрый Исток</w:t>
      </w:r>
    </w:p>
    <w:p w:rsidR="00C4324D" w:rsidRDefault="00C4324D" w:rsidP="00C43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24D" w:rsidRDefault="00C4324D" w:rsidP="00C4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CA5">
        <w:rPr>
          <w:rFonts w:ascii="Times New Roman" w:hAnsi="Times New Roman" w:cs="Times New Roman"/>
          <w:sz w:val="28"/>
          <w:szCs w:val="28"/>
        </w:rPr>
        <w:t>статьи  8  Положения</w:t>
      </w:r>
      <w:r>
        <w:rPr>
          <w:rFonts w:ascii="Times New Roman" w:hAnsi="Times New Roman" w:cs="Times New Roman"/>
          <w:sz w:val="28"/>
          <w:szCs w:val="28"/>
        </w:rPr>
        <w:t xml:space="preserve">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27.05.2022 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 муниципального финансового контроля </w:t>
      </w:r>
      <w:r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Pr="00172452">
        <w:rPr>
          <w:rFonts w:ascii="Times New Roman" w:hAnsi="Times New Roman" w:cs="Times New Roman"/>
          <w:sz w:val="28"/>
          <w:szCs w:val="28"/>
        </w:rPr>
        <w:t>«</w:t>
      </w:r>
      <w:r w:rsidRPr="00DF4C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Быстроистокского района от </w:t>
      </w:r>
      <w:r>
        <w:rPr>
          <w:rFonts w:ascii="Times New Roman" w:hAnsi="Times New Roman" w:cs="Times New Roman"/>
          <w:sz w:val="28"/>
          <w:szCs w:val="28"/>
        </w:rPr>
        <w:t>29.11.2022</w:t>
      </w:r>
      <w:r w:rsidRPr="00DF4CA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521</w:t>
      </w:r>
      <w:r w:rsidRPr="00DF4CA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Энергосбережения и повышения</w:t>
      </w:r>
      <w:r w:rsidRPr="00E572AF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муниципального образования Быстроисток</w:t>
      </w:r>
      <w:r>
        <w:rPr>
          <w:rFonts w:ascii="Times New Roman" w:hAnsi="Times New Roman" w:cs="Times New Roman"/>
          <w:sz w:val="28"/>
          <w:szCs w:val="28"/>
        </w:rPr>
        <w:t>ский район А</w:t>
      </w:r>
      <w:r w:rsidRPr="00E572AF">
        <w:rPr>
          <w:rFonts w:ascii="Times New Roman" w:hAnsi="Times New Roman" w:cs="Times New Roman"/>
          <w:sz w:val="28"/>
          <w:szCs w:val="28"/>
        </w:rPr>
        <w:t>лтайского края»</w:t>
      </w:r>
      <w:r>
        <w:rPr>
          <w:rFonts w:ascii="Times New Roman" w:hAnsi="Times New Roman" w:cs="Times New Roman"/>
          <w:sz w:val="28"/>
          <w:szCs w:val="28"/>
        </w:rPr>
        <w:t>, 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BA369B">
        <w:rPr>
          <w:rFonts w:ascii="Times New Roman" w:hAnsi="Times New Roman" w:cs="Times New Roman"/>
          <w:sz w:val="28"/>
          <w:szCs w:val="28"/>
        </w:rPr>
        <w:t>исх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7693">
        <w:rPr>
          <w:rFonts w:ascii="Times New Roman" w:hAnsi="Times New Roman" w:cs="Times New Roman"/>
          <w:sz w:val="28"/>
          <w:szCs w:val="28"/>
        </w:rPr>
        <w:t>№207/П/</w:t>
      </w:r>
      <w:r>
        <w:rPr>
          <w:rFonts w:ascii="Times New Roman" w:hAnsi="Times New Roman" w:cs="Times New Roman"/>
          <w:sz w:val="28"/>
          <w:szCs w:val="28"/>
        </w:rPr>
        <w:t xml:space="preserve">889 </w:t>
      </w:r>
      <w:r w:rsidRPr="00E87693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769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87693">
        <w:rPr>
          <w:rFonts w:ascii="Times New Roman" w:hAnsi="Times New Roman" w:cs="Times New Roman"/>
          <w:sz w:val="28"/>
          <w:szCs w:val="28"/>
        </w:rPr>
        <w:t>.2023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C4324D" w:rsidRDefault="00C4324D" w:rsidP="00C43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Энергосбережения и повышения</w:t>
      </w:r>
      <w:r w:rsidRPr="00E572AF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муниципального образования Быстроисток</w:t>
      </w:r>
      <w:r>
        <w:rPr>
          <w:rFonts w:ascii="Times New Roman" w:hAnsi="Times New Roman" w:cs="Times New Roman"/>
          <w:sz w:val="28"/>
          <w:szCs w:val="28"/>
        </w:rPr>
        <w:t>ский район А</w:t>
      </w:r>
      <w:r w:rsidRPr="00E572AF">
        <w:rPr>
          <w:rFonts w:ascii="Times New Roman" w:hAnsi="Times New Roman" w:cs="Times New Roman"/>
          <w:sz w:val="28"/>
          <w:szCs w:val="28"/>
        </w:rPr>
        <w:t>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C4324D" w:rsidRPr="00CF1023" w:rsidRDefault="00C4324D" w:rsidP="00C4324D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023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C4324D" w:rsidRPr="00CF1023" w:rsidRDefault="00C4324D" w:rsidP="00C4324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023">
        <w:rPr>
          <w:rFonts w:ascii="Times New Roman" w:hAnsi="Times New Roman" w:cs="Times New Roman"/>
          <w:sz w:val="28"/>
          <w:szCs w:val="28"/>
        </w:rPr>
        <w:t>Представленным проектом постановления цели</w:t>
      </w:r>
      <w:r>
        <w:rPr>
          <w:rFonts w:ascii="Times New Roman" w:hAnsi="Times New Roman" w:cs="Times New Roman"/>
          <w:sz w:val="28"/>
          <w:szCs w:val="28"/>
        </w:rPr>
        <w:t xml:space="preserve"> и задачи </w:t>
      </w:r>
      <w:r w:rsidRPr="00CF1023">
        <w:rPr>
          <w:rFonts w:ascii="Times New Roman" w:hAnsi="Times New Roman" w:cs="Times New Roman"/>
          <w:sz w:val="28"/>
          <w:szCs w:val="28"/>
        </w:rPr>
        <w:t>Муниципальной программы не изменяются.</w:t>
      </w:r>
    </w:p>
    <w:p w:rsidR="00C4324D" w:rsidRPr="00373D8E" w:rsidRDefault="00C4324D" w:rsidP="00C4324D">
      <w:pPr>
        <w:pStyle w:val="a5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lastRenderedPageBreak/>
        <w:t>Анализ финансирования Муниципальной программы</w:t>
      </w:r>
    </w:p>
    <w:p w:rsidR="00C4324D" w:rsidRDefault="00C4324D" w:rsidP="00C4324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261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</w:t>
      </w:r>
      <w:r w:rsidRPr="00261CE2">
        <w:rPr>
          <w:rFonts w:ascii="Times New Roman" w:hAnsi="Times New Roman" w:cs="Times New Roman"/>
          <w:sz w:val="28"/>
          <w:szCs w:val="28"/>
        </w:rPr>
        <w:t xml:space="preserve">бъема финансовых ресурсов Муниципальной программы по сравнению с действующей редакцией с </w:t>
      </w:r>
      <w:r>
        <w:rPr>
          <w:rFonts w:ascii="Times New Roman" w:hAnsi="Times New Roman" w:cs="Times New Roman"/>
          <w:sz w:val="28"/>
          <w:szCs w:val="28"/>
        </w:rPr>
        <w:t xml:space="preserve">224,0 тыс.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до </w:t>
      </w:r>
      <w:r>
        <w:rPr>
          <w:rFonts w:ascii="Times New Roman" w:hAnsi="Times New Roman" w:cs="Times New Roman"/>
          <w:sz w:val="28"/>
          <w:szCs w:val="28"/>
        </w:rPr>
        <w:t>376,832 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>
        <w:rPr>
          <w:rFonts w:ascii="Times New Roman" w:hAnsi="Times New Roman" w:cs="Times New Roman"/>
          <w:sz w:val="28"/>
          <w:szCs w:val="28"/>
        </w:rPr>
        <w:t>152,832 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620C2F">
        <w:rPr>
          <w:rFonts w:ascii="Times New Roman" w:hAnsi="Times New Roman" w:cs="Times New Roman"/>
          <w:b/>
          <w:sz w:val="28"/>
          <w:szCs w:val="28"/>
        </w:rPr>
        <w:t>(на 68,2%).</w:t>
      </w:r>
      <w:r w:rsidRPr="00F659D9">
        <w:rPr>
          <w:rFonts w:ascii="Times New Roman" w:hAnsi="Times New Roman" w:cs="Times New Roman"/>
          <w:sz w:val="28"/>
          <w:szCs w:val="28"/>
        </w:rPr>
        <w:t xml:space="preserve"> </w:t>
      </w:r>
      <w:r w:rsidRPr="00373D8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373D8E">
        <w:rPr>
          <w:rFonts w:ascii="Times New Roman" w:hAnsi="Times New Roman" w:cs="Times New Roman"/>
          <w:sz w:val="28"/>
          <w:szCs w:val="28"/>
        </w:rPr>
        <w:t xml:space="preserve"> общего объема финансирования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D8E">
        <w:rPr>
          <w:rFonts w:ascii="Times New Roman" w:hAnsi="Times New Roman" w:cs="Times New Roman"/>
          <w:sz w:val="28"/>
          <w:szCs w:val="28"/>
        </w:rPr>
        <w:t>программы повлияла корректировка объёмов финансирования за счёт средств 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620C2F" w:rsidRPr="00620C2F" w:rsidRDefault="00620C2F" w:rsidP="00620C2F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0C2F">
        <w:rPr>
          <w:rFonts w:ascii="Times New Roman" w:hAnsi="Times New Roman" w:cs="Times New Roman"/>
          <w:b/>
          <w:i/>
          <w:sz w:val="28"/>
          <w:szCs w:val="28"/>
        </w:rPr>
        <w:t>Согласно п. 3.5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№135,  на рассмотрение в Быстроистокское районное Собрание депутатов вносятся проекты внесения изменений в муниципальные программы, предусматривающие изменение общего объема финансирования муниципальной программы более чем на 30%, за исключением случаев изменения в течение текущего финансового года объемов бюджетных ассигнований федерального и краевого бюджетов на реализацию мероприятий муниципальной программы.</w:t>
      </w:r>
    </w:p>
    <w:p w:rsidR="00C4324D" w:rsidRDefault="00C4324D" w:rsidP="00C432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>
        <w:rPr>
          <w:rFonts w:ascii="Times New Roman" w:hAnsi="Times New Roman" w:cs="Times New Roman"/>
          <w:sz w:val="28"/>
          <w:szCs w:val="28"/>
        </w:rPr>
        <w:t>ной программы приходится на 2023 год.</w:t>
      </w:r>
    </w:p>
    <w:p w:rsidR="00C4324D" w:rsidRDefault="00C4324D" w:rsidP="00C432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0" w:type="auto"/>
        <w:tblLayout w:type="fixed"/>
        <w:tblLook w:val="04A0"/>
      </w:tblPr>
      <w:tblGrid>
        <w:gridCol w:w="2518"/>
        <w:gridCol w:w="1701"/>
        <w:gridCol w:w="1843"/>
        <w:gridCol w:w="1984"/>
        <w:gridCol w:w="1525"/>
      </w:tblGrid>
      <w:tr w:rsidR="00C4324D" w:rsidRPr="004A6AA6" w:rsidTr="00075F7C">
        <w:trPr>
          <w:trHeight w:val="1564"/>
        </w:trPr>
        <w:tc>
          <w:tcPr>
            <w:tcW w:w="2518" w:type="dxa"/>
          </w:tcPr>
          <w:p w:rsidR="00C4324D" w:rsidRPr="004A6AA6" w:rsidRDefault="00C4324D" w:rsidP="00075F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</w:tcPr>
          <w:p w:rsidR="00C4324D" w:rsidRPr="004A6AA6" w:rsidRDefault="00C4324D" w:rsidP="00075F7C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1843" w:type="dxa"/>
          </w:tcPr>
          <w:p w:rsidR="00C4324D" w:rsidRPr="004A6AA6" w:rsidRDefault="00C4324D" w:rsidP="00075F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84" w:type="dxa"/>
          </w:tcPr>
          <w:p w:rsidR="00C4324D" w:rsidRPr="004A6AA6" w:rsidRDefault="00C4324D" w:rsidP="00075F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действующей редакции</w:t>
            </w:r>
          </w:p>
        </w:tc>
        <w:tc>
          <w:tcPr>
            <w:tcW w:w="1525" w:type="dxa"/>
          </w:tcPr>
          <w:p w:rsidR="00C4324D" w:rsidRPr="004A6AA6" w:rsidRDefault="00C4324D" w:rsidP="00075F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C4324D" w:rsidRPr="004A6AA6" w:rsidTr="00075F7C">
        <w:trPr>
          <w:trHeight w:val="1493"/>
        </w:trPr>
        <w:tc>
          <w:tcPr>
            <w:tcW w:w="2518" w:type="dxa"/>
            <w:tcBorders>
              <w:left w:val="single" w:sz="4" w:space="0" w:color="auto"/>
            </w:tcBorders>
          </w:tcPr>
          <w:p w:rsidR="00C4324D" w:rsidRDefault="00C4324D" w:rsidP="00075F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C4324D" w:rsidRPr="004A6AA6" w:rsidRDefault="00C4324D" w:rsidP="00075F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C4324D" w:rsidRPr="004A6AA6" w:rsidRDefault="00C4324D" w:rsidP="00075F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4324D" w:rsidRPr="004A6AA6" w:rsidRDefault="00C4324D" w:rsidP="00075F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4324D" w:rsidRDefault="00C4324D" w:rsidP="00075F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4324D" w:rsidRDefault="00C4324D" w:rsidP="00075F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C4324D" w:rsidRPr="003315F8" w:rsidRDefault="00C4324D" w:rsidP="00075F7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</w:tcPr>
          <w:p w:rsidR="00C4324D" w:rsidRDefault="00C4324D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24D" w:rsidRDefault="00C4324D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</w:t>
            </w:r>
          </w:p>
          <w:p w:rsidR="00C4324D" w:rsidRDefault="00C4324D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40,0</w:t>
            </w:r>
          </w:p>
          <w:p w:rsidR="00C4324D" w:rsidRDefault="00C4324D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30,0</w:t>
            </w:r>
          </w:p>
          <w:p w:rsidR="00C4324D" w:rsidRDefault="00C4324D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  <w:p w:rsidR="00C4324D" w:rsidRDefault="00C4324D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  <w:p w:rsidR="00C4324D" w:rsidRPr="003315F8" w:rsidRDefault="00C4324D" w:rsidP="00C4324D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843" w:type="dxa"/>
          </w:tcPr>
          <w:p w:rsidR="00C4324D" w:rsidRDefault="00C4324D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24D" w:rsidRDefault="00C4324D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</w:t>
            </w:r>
          </w:p>
          <w:p w:rsidR="00C4324D" w:rsidRDefault="00C4324D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192,832</w:t>
            </w:r>
          </w:p>
          <w:p w:rsidR="00C4324D" w:rsidRDefault="00C4324D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30,0</w:t>
            </w:r>
          </w:p>
          <w:p w:rsidR="00C4324D" w:rsidRDefault="00C4324D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  <w:p w:rsidR="00C4324D" w:rsidRDefault="00C4324D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  <w:p w:rsidR="00C4324D" w:rsidRPr="003315F8" w:rsidRDefault="00C4324D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984" w:type="dxa"/>
          </w:tcPr>
          <w:p w:rsidR="00C4324D" w:rsidRDefault="00C4324D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24D" w:rsidRDefault="00C4324D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C4324D" w:rsidRDefault="00C4324D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+152,832</w:t>
            </w:r>
          </w:p>
          <w:p w:rsidR="00C4324D" w:rsidRDefault="00C4324D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C4324D" w:rsidRDefault="00C4324D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C4324D" w:rsidRDefault="00C4324D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C4324D" w:rsidRPr="003315F8" w:rsidRDefault="00C4324D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C4324D" w:rsidRDefault="00C4324D" w:rsidP="00075F7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24D" w:rsidRDefault="00C4324D" w:rsidP="00075F7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C4324D" w:rsidRDefault="00C4324D" w:rsidP="00075F7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382</w:t>
            </w:r>
          </w:p>
          <w:p w:rsidR="00C4324D" w:rsidRDefault="00C4324D" w:rsidP="00075F7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C4324D" w:rsidRDefault="00C4324D" w:rsidP="00075F7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C4324D" w:rsidRDefault="00C4324D" w:rsidP="00075F7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C4324D" w:rsidRDefault="00C4324D" w:rsidP="00075F7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C4324D" w:rsidRPr="00B30AEB" w:rsidRDefault="00C4324D" w:rsidP="00C4324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C4324D" w:rsidRPr="004A6AA6" w:rsidTr="00075F7C">
        <w:trPr>
          <w:trHeight w:val="599"/>
        </w:trPr>
        <w:tc>
          <w:tcPr>
            <w:tcW w:w="2518" w:type="dxa"/>
          </w:tcPr>
          <w:p w:rsidR="00C4324D" w:rsidRPr="003315F8" w:rsidRDefault="00C4324D" w:rsidP="00075F7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Общий объем финансирования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Муниципальной программы</w:t>
            </w: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C4324D" w:rsidRPr="00DB7FFC" w:rsidRDefault="00C4324D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224,0</w:t>
            </w:r>
          </w:p>
        </w:tc>
        <w:tc>
          <w:tcPr>
            <w:tcW w:w="1843" w:type="dxa"/>
          </w:tcPr>
          <w:p w:rsidR="00C4324D" w:rsidRPr="00DB7FFC" w:rsidRDefault="00C4324D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376,832</w:t>
            </w:r>
          </w:p>
        </w:tc>
        <w:tc>
          <w:tcPr>
            <w:tcW w:w="1984" w:type="dxa"/>
          </w:tcPr>
          <w:p w:rsidR="00C4324D" w:rsidRPr="00DB7FFC" w:rsidRDefault="00C4324D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+152,832</w:t>
            </w:r>
          </w:p>
        </w:tc>
        <w:tc>
          <w:tcPr>
            <w:tcW w:w="1525" w:type="dxa"/>
          </w:tcPr>
          <w:p w:rsidR="00C4324D" w:rsidRPr="00B30AEB" w:rsidRDefault="00C4324D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68,2</w:t>
            </w:r>
          </w:p>
        </w:tc>
      </w:tr>
    </w:tbl>
    <w:p w:rsidR="00F0719F" w:rsidRDefault="00F0719F" w:rsidP="00F071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A20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предусмотрено перераспределение и корректировка объемов финансирования отдельных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631A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367" w:rsidRDefault="00F0719F" w:rsidP="00F071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31A20">
        <w:rPr>
          <w:rFonts w:ascii="Times New Roman" w:hAnsi="Times New Roman" w:cs="Times New Roman"/>
          <w:sz w:val="28"/>
          <w:szCs w:val="28"/>
        </w:rPr>
        <w:t>зменение общего объема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A20">
        <w:rPr>
          <w:rFonts w:ascii="Times New Roman" w:hAnsi="Times New Roman" w:cs="Times New Roman"/>
          <w:sz w:val="28"/>
          <w:szCs w:val="28"/>
        </w:rPr>
        <w:t>приходится на следующие мероприятия:</w:t>
      </w:r>
      <w:r w:rsidR="00C56367" w:rsidRPr="00C56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19F" w:rsidRDefault="00C56367" w:rsidP="00F071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2023 год:</w:t>
      </w:r>
    </w:p>
    <w:tbl>
      <w:tblPr>
        <w:tblStyle w:val="a6"/>
        <w:tblW w:w="0" w:type="auto"/>
        <w:tblLook w:val="04A0"/>
      </w:tblPr>
      <w:tblGrid>
        <w:gridCol w:w="3936"/>
        <w:gridCol w:w="2126"/>
        <w:gridCol w:w="1843"/>
        <w:gridCol w:w="1666"/>
      </w:tblGrid>
      <w:tr w:rsidR="00F0719F" w:rsidRPr="00D5592C" w:rsidTr="00D46CAE">
        <w:tc>
          <w:tcPr>
            <w:tcW w:w="3936" w:type="dxa"/>
          </w:tcPr>
          <w:p w:rsidR="00F0719F" w:rsidRPr="00D5592C" w:rsidRDefault="00F0719F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F0719F" w:rsidRPr="00D5592C" w:rsidRDefault="00F0719F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1843" w:type="dxa"/>
          </w:tcPr>
          <w:p w:rsidR="00F0719F" w:rsidRPr="00D5592C" w:rsidRDefault="00F0719F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666" w:type="dxa"/>
          </w:tcPr>
          <w:p w:rsidR="00F0719F" w:rsidRPr="00D5592C" w:rsidRDefault="00F0719F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F0719F" w:rsidRPr="00D5592C" w:rsidTr="00D46CAE">
        <w:tc>
          <w:tcPr>
            <w:tcW w:w="3936" w:type="dxa"/>
          </w:tcPr>
          <w:p w:rsidR="00F0719F" w:rsidRDefault="00F0719F" w:rsidP="00F071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1.1.2 </w:t>
            </w:r>
          </w:p>
          <w:p w:rsidR="00F0719F" w:rsidRPr="00D5592C" w:rsidRDefault="00F0719F" w:rsidP="00F07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Замена деревянных окон на пластиковые</w:t>
            </w:r>
          </w:p>
        </w:tc>
        <w:tc>
          <w:tcPr>
            <w:tcW w:w="2126" w:type="dxa"/>
          </w:tcPr>
          <w:p w:rsidR="00F0719F" w:rsidRPr="00D5592C" w:rsidRDefault="00F0719F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43" w:type="dxa"/>
          </w:tcPr>
          <w:p w:rsidR="00F0719F" w:rsidRPr="00D5592C" w:rsidRDefault="00F0719F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6" w:type="dxa"/>
            <w:vAlign w:val="bottom"/>
          </w:tcPr>
          <w:p w:rsidR="00F0719F" w:rsidRDefault="00F0719F" w:rsidP="00D46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-40,0</w:t>
            </w:r>
          </w:p>
          <w:p w:rsidR="00F0719F" w:rsidRDefault="00F0719F" w:rsidP="00D46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719F" w:rsidRPr="00F016BF" w:rsidRDefault="00F0719F" w:rsidP="00D46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719F" w:rsidRPr="00D5592C" w:rsidTr="00D46CAE">
        <w:tc>
          <w:tcPr>
            <w:tcW w:w="3936" w:type="dxa"/>
          </w:tcPr>
          <w:p w:rsidR="00F0719F" w:rsidRDefault="00F0719F" w:rsidP="00F071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1.1.3 </w:t>
            </w:r>
          </w:p>
          <w:p w:rsidR="00F0719F" w:rsidRPr="00D5592C" w:rsidRDefault="00F0719F" w:rsidP="00F07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Приобретение материала для ремонта кровли гаража</w:t>
            </w:r>
          </w:p>
        </w:tc>
        <w:tc>
          <w:tcPr>
            <w:tcW w:w="2126" w:type="dxa"/>
          </w:tcPr>
          <w:p w:rsidR="00F0719F" w:rsidRPr="00D5592C" w:rsidRDefault="00F0719F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0719F" w:rsidRPr="00D5592C" w:rsidRDefault="00F0719F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192,832</w:t>
            </w:r>
          </w:p>
        </w:tc>
        <w:tc>
          <w:tcPr>
            <w:tcW w:w="1666" w:type="dxa"/>
            <w:vAlign w:val="bottom"/>
          </w:tcPr>
          <w:p w:rsidR="00F0719F" w:rsidRDefault="00F0719F" w:rsidP="00D46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192,832</w:t>
            </w:r>
          </w:p>
          <w:p w:rsidR="00F0719F" w:rsidRDefault="00F0719F" w:rsidP="00D46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719F" w:rsidRPr="00F016BF" w:rsidRDefault="00F0719F" w:rsidP="00D46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719F" w:rsidRPr="00D5592C" w:rsidTr="00BD6141">
        <w:tc>
          <w:tcPr>
            <w:tcW w:w="3936" w:type="dxa"/>
          </w:tcPr>
          <w:p w:rsidR="00F0719F" w:rsidRPr="00D5592C" w:rsidRDefault="00F0719F" w:rsidP="00BD61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559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Итого по указанным мероприятиям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:</w:t>
            </w:r>
          </w:p>
        </w:tc>
        <w:tc>
          <w:tcPr>
            <w:tcW w:w="2126" w:type="dxa"/>
            <w:vAlign w:val="bottom"/>
          </w:tcPr>
          <w:p w:rsidR="00F0719F" w:rsidRPr="00F016BF" w:rsidRDefault="00C56367" w:rsidP="00BD61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843" w:type="dxa"/>
            <w:vAlign w:val="bottom"/>
          </w:tcPr>
          <w:p w:rsidR="00F0719F" w:rsidRPr="00F016BF" w:rsidRDefault="00C56367" w:rsidP="00BD61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192,832</w:t>
            </w:r>
          </w:p>
        </w:tc>
        <w:tc>
          <w:tcPr>
            <w:tcW w:w="1666" w:type="dxa"/>
            <w:vAlign w:val="bottom"/>
          </w:tcPr>
          <w:p w:rsidR="00F0719F" w:rsidRPr="00F016BF" w:rsidRDefault="00C56367" w:rsidP="00BD61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152,832</w:t>
            </w:r>
          </w:p>
        </w:tc>
      </w:tr>
      <w:tr w:rsidR="00C56367" w:rsidRPr="00D5592C" w:rsidTr="00C56367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C56367" w:rsidRPr="00C56367" w:rsidRDefault="00C56367" w:rsidP="00C56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56367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56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719F" w:rsidRPr="00D5592C" w:rsidTr="00D46CAE">
        <w:tc>
          <w:tcPr>
            <w:tcW w:w="3936" w:type="dxa"/>
          </w:tcPr>
          <w:p w:rsidR="00C56367" w:rsidRDefault="00C56367" w:rsidP="00C5636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1.1.2 </w:t>
            </w:r>
          </w:p>
          <w:p w:rsidR="00F0719F" w:rsidRPr="00D5592C" w:rsidRDefault="00C56367" w:rsidP="00C56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Замена деревянных окон на пластиковые</w:t>
            </w:r>
          </w:p>
        </w:tc>
        <w:tc>
          <w:tcPr>
            <w:tcW w:w="2126" w:type="dxa"/>
          </w:tcPr>
          <w:p w:rsidR="00F0719F" w:rsidRPr="00D5592C" w:rsidRDefault="00C56367" w:rsidP="00C5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0719F" w:rsidRPr="00D5592C" w:rsidRDefault="00C56367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66" w:type="dxa"/>
            <w:vAlign w:val="bottom"/>
          </w:tcPr>
          <w:p w:rsidR="00F0719F" w:rsidRPr="00F016BF" w:rsidRDefault="00C56367" w:rsidP="00C563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0719F" w:rsidRPr="00D5592C" w:rsidTr="00C56367">
        <w:trPr>
          <w:trHeight w:val="847"/>
        </w:trPr>
        <w:tc>
          <w:tcPr>
            <w:tcW w:w="3936" w:type="dxa"/>
          </w:tcPr>
          <w:p w:rsidR="00C56367" w:rsidRDefault="00C56367" w:rsidP="00C56367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Мероприятие 1.1.4 </w:t>
            </w:r>
          </w:p>
          <w:p w:rsidR="00F0719F" w:rsidRPr="00D5592C" w:rsidRDefault="00C56367" w:rsidP="00C56367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6E9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Замена люминесценых ламп на светодиодные</w:t>
            </w:r>
          </w:p>
        </w:tc>
        <w:tc>
          <w:tcPr>
            <w:tcW w:w="2126" w:type="dxa"/>
          </w:tcPr>
          <w:p w:rsidR="00F0719F" w:rsidRPr="00D5592C" w:rsidRDefault="00C56367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</w:tcPr>
          <w:p w:rsidR="00F0719F" w:rsidRPr="00D5592C" w:rsidRDefault="00C56367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6" w:type="dxa"/>
            <w:vAlign w:val="bottom"/>
          </w:tcPr>
          <w:p w:rsidR="00F0719F" w:rsidRDefault="00C56367" w:rsidP="00D46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-50,0</w:t>
            </w:r>
          </w:p>
          <w:p w:rsidR="00C56367" w:rsidRDefault="00C56367" w:rsidP="00D46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367" w:rsidRPr="00F016BF" w:rsidRDefault="00C56367" w:rsidP="00D46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719F" w:rsidRPr="00D5592C" w:rsidTr="00D46CAE">
        <w:tc>
          <w:tcPr>
            <w:tcW w:w="3936" w:type="dxa"/>
          </w:tcPr>
          <w:p w:rsidR="00F0719F" w:rsidRPr="00D5592C" w:rsidRDefault="00C56367" w:rsidP="00D4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Итого по указанным мероприятиям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:</w:t>
            </w:r>
          </w:p>
        </w:tc>
        <w:tc>
          <w:tcPr>
            <w:tcW w:w="2126" w:type="dxa"/>
          </w:tcPr>
          <w:p w:rsidR="00F0719F" w:rsidRPr="00D5592C" w:rsidRDefault="00C56367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</w:tcPr>
          <w:p w:rsidR="00F0719F" w:rsidRPr="00D5592C" w:rsidRDefault="00C56367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66" w:type="dxa"/>
            <w:vAlign w:val="bottom"/>
          </w:tcPr>
          <w:p w:rsidR="00F0719F" w:rsidRPr="00F016BF" w:rsidRDefault="00C56367" w:rsidP="00D46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C4324D" w:rsidRDefault="00C4324D" w:rsidP="00C4324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Объём финансового обеспечения Муниципальной программы на 202</w:t>
      </w:r>
      <w:r>
        <w:rPr>
          <w:rFonts w:ascii="Times New Roman" w:hAnsi="Times New Roman" w:cs="Times New Roman"/>
          <w:sz w:val="28"/>
          <w:szCs w:val="28"/>
        </w:rPr>
        <w:t>3 год,</w:t>
      </w:r>
      <w:r w:rsidRPr="00B7125C">
        <w:rPr>
          <w:rFonts w:ascii="Times New Roman" w:hAnsi="Times New Roman" w:cs="Times New Roman"/>
          <w:sz w:val="28"/>
          <w:szCs w:val="28"/>
        </w:rPr>
        <w:t xml:space="preserve"> </w:t>
      </w:r>
      <w:r w:rsidRPr="004B04D5">
        <w:rPr>
          <w:rFonts w:ascii="Times New Roman" w:hAnsi="Times New Roman" w:cs="Times New Roman"/>
          <w:sz w:val="28"/>
          <w:szCs w:val="28"/>
        </w:rPr>
        <w:t>приводятся в соответствие с бюджетными назначениями, предусмотренными</w:t>
      </w:r>
      <w:r w:rsidRPr="00B7125C">
        <w:rPr>
          <w:rFonts w:ascii="Times New Roman" w:hAnsi="Times New Roman" w:cs="Times New Roman"/>
          <w:sz w:val="28"/>
          <w:szCs w:val="28"/>
        </w:rPr>
        <w:t xml:space="preserve"> решением Быстроистокского районного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24</w:t>
      </w:r>
      <w:r w:rsidRPr="004350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43502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5027">
        <w:rPr>
          <w:rFonts w:ascii="Times New Roman" w:hAnsi="Times New Roman" w:cs="Times New Roman"/>
          <w:sz w:val="28"/>
          <w:szCs w:val="28"/>
        </w:rPr>
        <w:t xml:space="preserve"> №</w:t>
      </w:r>
      <w:r w:rsidRPr="00C4324D">
        <w:rPr>
          <w:rFonts w:ascii="Times New Roman" w:hAnsi="Times New Roman" w:cs="Times New Roman"/>
          <w:sz w:val="28"/>
          <w:szCs w:val="28"/>
        </w:rPr>
        <w:t>15 «</w:t>
      </w:r>
      <w:r w:rsidRPr="00C4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  в решение районного Собрания  депутатов «О районном бюджете Быстроистокского  района  Алтайского края на 2023 год  и на плановый период 2024 и </w:t>
      </w:r>
      <w:r w:rsidRPr="00C4324D">
        <w:rPr>
          <w:rStyle w:val="fontstyle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2025 годов»</w:t>
      </w:r>
      <w:r w:rsidRPr="00C432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24D">
        <w:rPr>
          <w:rFonts w:ascii="Times New Roman" w:hAnsi="Times New Roman" w:cs="Times New Roman"/>
          <w:sz w:val="28"/>
          <w:szCs w:val="28"/>
        </w:rPr>
        <w:t xml:space="preserve">1900000000 </w:t>
      </w:r>
      <w:r>
        <w:rPr>
          <w:rFonts w:ascii="Times New Roman" w:hAnsi="Times New Roman" w:cs="Times New Roman"/>
          <w:sz w:val="28"/>
          <w:szCs w:val="28"/>
        </w:rPr>
        <w:t>«Муниципальная программа «</w:t>
      </w:r>
      <w:r w:rsidRPr="00C4324D">
        <w:rPr>
          <w:rFonts w:ascii="Times New Roman" w:hAnsi="Times New Roman" w:cs="Times New Roman"/>
          <w:sz w:val="28"/>
          <w:szCs w:val="28"/>
        </w:rPr>
        <w:t>Энергосбережения и повышения энергетической эффективности муниципального образования Быстрои</w:t>
      </w:r>
      <w:r>
        <w:rPr>
          <w:rFonts w:ascii="Times New Roman" w:hAnsi="Times New Roman" w:cs="Times New Roman"/>
          <w:sz w:val="28"/>
          <w:szCs w:val="28"/>
        </w:rPr>
        <w:t>стокский район  Алтайского края</w:t>
      </w:r>
      <w:r w:rsidRPr="008355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324D" w:rsidRPr="00573039" w:rsidRDefault="00C4324D" w:rsidP="00C4324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>Изменённые данные по объёму финансирования Муниципальной программы отражены в соответствующих приложениях Проекта постановления.</w:t>
      </w:r>
    </w:p>
    <w:p w:rsidR="00C4324D" w:rsidRPr="00B7125C" w:rsidRDefault="00C4324D" w:rsidP="00C4324D">
      <w:pPr>
        <w:pStyle w:val="a5"/>
        <w:numPr>
          <w:ilvl w:val="0"/>
          <w:numId w:val="1"/>
        </w:numPr>
        <w:spacing w:after="0"/>
        <w:ind w:left="127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5C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F0719F" w:rsidRDefault="00F0719F" w:rsidP="00F0719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19F">
        <w:rPr>
          <w:rFonts w:ascii="Times New Roman" w:eastAsia="Times New Roman" w:hAnsi="Times New Roman" w:cs="Times New Roman"/>
          <w:sz w:val="28"/>
          <w:szCs w:val="28"/>
        </w:rPr>
        <w:t>Проектом постановления внесены следующие изменения:</w:t>
      </w:r>
    </w:p>
    <w:p w:rsidR="00F0719F" w:rsidRDefault="00F0719F" w:rsidP="00C5636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071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приложение №1 к Программе «Перечень мероприятий программы» добавлено </w:t>
      </w:r>
      <w:r w:rsidRPr="00F0719F">
        <w:rPr>
          <w:rFonts w:ascii="Times New Roman" w:eastAsia="Times New Roman" w:hAnsi="Times New Roman"/>
          <w:sz w:val="28"/>
          <w:szCs w:val="28"/>
        </w:rPr>
        <w:t>Мероприятие 1.1.3 «Приобретение материала для ремонта кровли гаража»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20C2F" w:rsidRDefault="00620C2F" w:rsidP="00C5636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C56367" w:rsidRDefault="00C56367" w:rsidP="00C56367">
      <w:pPr>
        <w:pStyle w:val="a5"/>
        <w:numPr>
          <w:ilvl w:val="0"/>
          <w:numId w:val="1"/>
        </w:num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07C">
        <w:rPr>
          <w:rFonts w:ascii="Times New Roman" w:eastAsia="Times New Roman" w:hAnsi="Times New Roman" w:cs="Times New Roman"/>
          <w:b/>
          <w:sz w:val="28"/>
          <w:szCs w:val="28"/>
        </w:rPr>
        <w:t>Анализ устранения замечаний</w:t>
      </w:r>
    </w:p>
    <w:p w:rsidR="00C56367" w:rsidRPr="00D73063" w:rsidRDefault="00C56367" w:rsidP="00C56367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57A9">
        <w:rPr>
          <w:rFonts w:ascii="Times New Roman" w:eastAsia="Times New Roman" w:hAnsi="Times New Roman" w:cs="Times New Roman"/>
          <w:sz w:val="28"/>
          <w:szCs w:val="28"/>
        </w:rPr>
        <w:t xml:space="preserve">Замечания контрольно-счетной палаты муниципального образования по предыдущей экспертизе проекта постановления (заключение </w:t>
      </w:r>
      <w:r w:rsidR="00F633CD" w:rsidRPr="009618DB">
        <w:rPr>
          <w:rFonts w:ascii="Times New Roman" w:hAnsi="Times New Roman"/>
          <w:sz w:val="28"/>
          <w:szCs w:val="28"/>
        </w:rPr>
        <w:t>11 ноября 2022 года</w:t>
      </w:r>
      <w:r w:rsidRPr="00E957A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957A9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устранены</w:t>
      </w:r>
      <w:r w:rsidRPr="00C95B75">
        <w:rPr>
          <w:rFonts w:ascii="Times New Roman" w:hAnsi="Times New Roman" w:cs="Times New Roman"/>
          <w:sz w:val="28"/>
          <w:szCs w:val="28"/>
        </w:rPr>
        <w:t>.</w:t>
      </w:r>
    </w:p>
    <w:p w:rsidR="00620C2F" w:rsidRDefault="00620C2F" w:rsidP="00C4324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24D" w:rsidRDefault="00C56367" w:rsidP="00C4324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C4324D" w:rsidRPr="002A608E">
        <w:rPr>
          <w:rFonts w:ascii="Times New Roman" w:hAnsi="Times New Roman" w:cs="Times New Roman"/>
          <w:b/>
          <w:sz w:val="28"/>
          <w:szCs w:val="28"/>
        </w:rPr>
        <w:t xml:space="preserve">.Выводы и предложения по результатам </w:t>
      </w:r>
    </w:p>
    <w:p w:rsidR="00C4324D" w:rsidRPr="002A608E" w:rsidRDefault="00C4324D" w:rsidP="00C4324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8E">
        <w:rPr>
          <w:rFonts w:ascii="Times New Roman" w:hAnsi="Times New Roman" w:cs="Times New Roman"/>
          <w:b/>
          <w:sz w:val="28"/>
          <w:szCs w:val="28"/>
        </w:rPr>
        <w:t>проведенной экспертизы</w:t>
      </w:r>
    </w:p>
    <w:p w:rsidR="00F633CD" w:rsidRPr="00620C2F" w:rsidRDefault="00F633CD" w:rsidP="00620C2F">
      <w:pPr>
        <w:pStyle w:val="a5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C2F">
        <w:rPr>
          <w:rFonts w:ascii="Times New Roman" w:hAnsi="Times New Roman" w:cs="Times New Roman"/>
          <w:sz w:val="28"/>
          <w:szCs w:val="28"/>
        </w:rPr>
        <w:t>Объём финансового обеспечения Муниципальной программы на 2023 год, приводятся в соответствие с бюджетными назначениями, предусмотренными решением Быстроистокского районного Собрания депутатов Алтайского края от 24.05.2023 №15 «</w:t>
      </w:r>
      <w:r w:rsidRPr="0062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  в решение районного Собрания  депутатов «О районном бюджете Быстроистокского  района  Алтайского края на 2023 год  и на плановый период 2024 и </w:t>
      </w:r>
      <w:r w:rsidRPr="00620C2F">
        <w:rPr>
          <w:rStyle w:val="fontstyle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2025 годов»</w:t>
      </w:r>
      <w:r w:rsidRPr="00620C2F">
        <w:rPr>
          <w:rFonts w:ascii="Times New Roman" w:hAnsi="Times New Roman" w:cs="Times New Roman"/>
          <w:sz w:val="28"/>
          <w:szCs w:val="28"/>
        </w:rPr>
        <w:t>» по целевой статье расходов 1900000000 «Муниципальная программа «Энергосбережения и повышения энергетической эффективности муниципального образования Быстроистокский район  Алтайского края»».</w:t>
      </w:r>
    </w:p>
    <w:p w:rsidR="00620C2F" w:rsidRPr="00620C2F" w:rsidRDefault="00620C2F" w:rsidP="00620C2F">
      <w:pPr>
        <w:pStyle w:val="a5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3.5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</w:t>
      </w:r>
      <w:r w:rsidRPr="00620C2F">
        <w:rPr>
          <w:rFonts w:ascii="Times New Roman" w:hAnsi="Times New Roman" w:cs="Times New Roman"/>
          <w:sz w:val="28"/>
          <w:szCs w:val="28"/>
        </w:rPr>
        <w:t>135,  на рассмотрение в Быстроистокское районное Собрание депутатов вносятся проекты внесения изменений в муниципальные программы, предусматривающие изменение общего объема финансирования муниципальной программы более чем на 30%, за исключением случаев изменения в течение текущего финансового года объемов бюджетных ассигнований федерального и краевого бюджетов на реализацию мероприятий муниципальной программы.</w:t>
      </w:r>
    </w:p>
    <w:p w:rsidR="00C4324D" w:rsidRDefault="00620C2F" w:rsidP="00F633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324D" w:rsidRPr="002A608E">
        <w:rPr>
          <w:rFonts w:ascii="Times New Roman" w:hAnsi="Times New Roman" w:cs="Times New Roman"/>
          <w:sz w:val="28"/>
          <w:szCs w:val="28"/>
        </w:rPr>
        <w:t>.</w:t>
      </w:r>
      <w:r w:rsidR="00C4324D" w:rsidRPr="002A608E">
        <w:rPr>
          <w:rFonts w:ascii="Times New Roman" w:hAnsi="Times New Roman" w:cs="Times New Roman"/>
          <w:sz w:val="28"/>
          <w:szCs w:val="28"/>
        </w:rPr>
        <w:tab/>
        <w:t>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C4324D" w:rsidRDefault="00620C2F" w:rsidP="00F633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324D" w:rsidRPr="002A608E">
        <w:rPr>
          <w:rFonts w:ascii="Times New Roman" w:hAnsi="Times New Roman" w:cs="Times New Roman"/>
          <w:sz w:val="28"/>
          <w:szCs w:val="28"/>
        </w:rPr>
        <w:t xml:space="preserve">. </w:t>
      </w:r>
      <w:r w:rsidR="00F633CD" w:rsidRPr="00FC1A6F">
        <w:rPr>
          <w:rFonts w:ascii="Times New Roman" w:hAnsi="Times New Roman" w:cs="Times New Roman"/>
          <w:sz w:val="28"/>
          <w:szCs w:val="28"/>
        </w:rPr>
        <w:t xml:space="preserve">По представленному проекту постановления администрации Быстроистокского района </w:t>
      </w:r>
      <w:r w:rsidR="00F633CD" w:rsidRPr="00172452">
        <w:rPr>
          <w:rFonts w:ascii="Times New Roman" w:hAnsi="Times New Roman" w:cs="Times New Roman"/>
          <w:sz w:val="28"/>
          <w:szCs w:val="28"/>
        </w:rPr>
        <w:t>«</w:t>
      </w:r>
      <w:r w:rsidR="00F633CD" w:rsidRPr="00DF4C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Быстроистокского района от </w:t>
      </w:r>
      <w:r w:rsidR="00F633CD">
        <w:rPr>
          <w:rFonts w:ascii="Times New Roman" w:hAnsi="Times New Roman" w:cs="Times New Roman"/>
          <w:sz w:val="28"/>
          <w:szCs w:val="28"/>
        </w:rPr>
        <w:t>29.11.2022</w:t>
      </w:r>
      <w:r w:rsidR="00F633CD" w:rsidRPr="00DF4CA5">
        <w:rPr>
          <w:rFonts w:ascii="Times New Roman" w:hAnsi="Times New Roman" w:cs="Times New Roman"/>
          <w:sz w:val="28"/>
          <w:szCs w:val="28"/>
        </w:rPr>
        <w:t xml:space="preserve"> №</w:t>
      </w:r>
      <w:r w:rsidR="00F633CD">
        <w:rPr>
          <w:rFonts w:ascii="Times New Roman" w:hAnsi="Times New Roman" w:cs="Times New Roman"/>
          <w:sz w:val="28"/>
          <w:szCs w:val="28"/>
        </w:rPr>
        <w:t>521</w:t>
      </w:r>
      <w:r w:rsidR="00F633CD" w:rsidRPr="00DF4CA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F633CD">
        <w:rPr>
          <w:rFonts w:ascii="Times New Roman" w:hAnsi="Times New Roman" w:cs="Times New Roman"/>
          <w:sz w:val="28"/>
          <w:szCs w:val="28"/>
        </w:rPr>
        <w:t>Энергосбережения и повышения</w:t>
      </w:r>
      <w:r w:rsidR="00F633CD" w:rsidRPr="00E572AF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муниципального образования Быстроисток</w:t>
      </w:r>
      <w:r w:rsidR="00F633CD">
        <w:rPr>
          <w:rFonts w:ascii="Times New Roman" w:hAnsi="Times New Roman" w:cs="Times New Roman"/>
          <w:sz w:val="28"/>
          <w:szCs w:val="28"/>
        </w:rPr>
        <w:t>ский район А</w:t>
      </w:r>
      <w:r w:rsidR="00F633CD" w:rsidRPr="00E572AF">
        <w:rPr>
          <w:rFonts w:ascii="Times New Roman" w:hAnsi="Times New Roman" w:cs="Times New Roman"/>
          <w:sz w:val="28"/>
          <w:szCs w:val="28"/>
        </w:rPr>
        <w:t>лтайского края»</w:t>
      </w:r>
      <w:r w:rsidR="00F633CD">
        <w:rPr>
          <w:rFonts w:ascii="Times New Roman" w:hAnsi="Times New Roman" w:cs="Times New Roman"/>
          <w:sz w:val="28"/>
          <w:szCs w:val="28"/>
        </w:rPr>
        <w:t xml:space="preserve"> </w:t>
      </w:r>
      <w:r w:rsidR="00F633CD" w:rsidRPr="00FC1A6F">
        <w:rPr>
          <w:rFonts w:ascii="Times New Roman" w:hAnsi="Times New Roman" w:cs="Times New Roman"/>
          <w:sz w:val="28"/>
          <w:szCs w:val="28"/>
        </w:rPr>
        <w:t>замечания отсутствуют.</w:t>
      </w:r>
    </w:p>
    <w:p w:rsidR="00C4324D" w:rsidRDefault="00C4324D" w:rsidP="00C43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24D" w:rsidRPr="00B7125C" w:rsidRDefault="00C4324D" w:rsidP="00C43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C4324D" w:rsidRPr="00B7125C" w:rsidRDefault="00C4324D" w:rsidP="00C43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C4324D" w:rsidRPr="00B7125C" w:rsidRDefault="00C4324D" w:rsidP="00C43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125C">
        <w:rPr>
          <w:rFonts w:ascii="Times New Roman" w:hAnsi="Times New Roman" w:cs="Times New Roman"/>
          <w:sz w:val="28"/>
          <w:szCs w:val="28"/>
        </w:rPr>
        <w:t xml:space="preserve">                       С.Н. Чублова</w:t>
      </w:r>
    </w:p>
    <w:p w:rsidR="00600DD9" w:rsidRDefault="00600DD9"/>
    <w:sectPr w:rsidR="00600DD9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2A4" w:rsidRDefault="003242A4" w:rsidP="00A272CE">
      <w:pPr>
        <w:spacing w:after="0" w:line="240" w:lineRule="auto"/>
      </w:pPr>
      <w:r>
        <w:separator/>
      </w:r>
    </w:p>
  </w:endnote>
  <w:endnote w:type="continuationSeparator" w:id="1">
    <w:p w:rsidR="003242A4" w:rsidRDefault="003242A4" w:rsidP="00A2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8415561"/>
      <w:docPartObj>
        <w:docPartGallery w:val="Page Numbers (Bottom of Page)"/>
        <w:docPartUnique/>
      </w:docPartObj>
    </w:sdtPr>
    <w:sdtContent>
      <w:p w:rsidR="00B7125C" w:rsidRDefault="00640535">
        <w:pPr>
          <w:pStyle w:val="a7"/>
          <w:jc w:val="center"/>
        </w:pPr>
        <w:r>
          <w:fldChar w:fldCharType="begin"/>
        </w:r>
        <w:r w:rsidR="00436F52">
          <w:instrText>PAGE   \* MERGEFORMAT</w:instrText>
        </w:r>
        <w:r>
          <w:fldChar w:fldCharType="separate"/>
        </w:r>
        <w:r w:rsidR="00B97DEF">
          <w:rPr>
            <w:noProof/>
          </w:rPr>
          <w:t>1</w:t>
        </w:r>
        <w:r>
          <w:fldChar w:fldCharType="end"/>
        </w:r>
      </w:p>
    </w:sdtContent>
  </w:sdt>
  <w:p w:rsidR="00B7125C" w:rsidRDefault="003242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2A4" w:rsidRDefault="003242A4" w:rsidP="00A272CE">
      <w:pPr>
        <w:spacing w:after="0" w:line="240" w:lineRule="auto"/>
      </w:pPr>
      <w:r>
        <w:separator/>
      </w:r>
    </w:p>
  </w:footnote>
  <w:footnote w:type="continuationSeparator" w:id="1">
    <w:p w:rsidR="003242A4" w:rsidRDefault="003242A4" w:rsidP="00A27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25FF7"/>
    <w:multiLevelType w:val="hybridMultilevel"/>
    <w:tmpl w:val="09901BBC"/>
    <w:lvl w:ilvl="0" w:tplc="712071F4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24D"/>
    <w:rsid w:val="003242A4"/>
    <w:rsid w:val="00436F52"/>
    <w:rsid w:val="004D4F6C"/>
    <w:rsid w:val="00600DD9"/>
    <w:rsid w:val="00620C2F"/>
    <w:rsid w:val="00640535"/>
    <w:rsid w:val="008C2693"/>
    <w:rsid w:val="00A272CE"/>
    <w:rsid w:val="00B97DEF"/>
    <w:rsid w:val="00BA5DC4"/>
    <w:rsid w:val="00C4324D"/>
    <w:rsid w:val="00C56367"/>
    <w:rsid w:val="00F0719F"/>
    <w:rsid w:val="00F6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636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432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C432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4324D"/>
    <w:pPr>
      <w:ind w:left="720"/>
      <w:contextualSpacing/>
    </w:pPr>
  </w:style>
  <w:style w:type="table" w:styleId="a6">
    <w:name w:val="Table Grid"/>
    <w:basedOn w:val="a1"/>
    <w:uiPriority w:val="59"/>
    <w:rsid w:val="00C432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C4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24D"/>
    <w:rPr>
      <w:rFonts w:eastAsiaTheme="minorEastAsia"/>
      <w:lang w:eastAsia="ru-RU"/>
    </w:rPr>
  </w:style>
  <w:style w:type="character" w:customStyle="1" w:styleId="fontstyle0">
    <w:name w:val="fontstyle0"/>
    <w:basedOn w:val="a0"/>
    <w:rsid w:val="00C4324D"/>
  </w:style>
  <w:style w:type="character" w:customStyle="1" w:styleId="10">
    <w:name w:val="Заголовок 1 Знак"/>
    <w:basedOn w:val="a0"/>
    <w:link w:val="1"/>
    <w:uiPriority w:val="9"/>
    <w:rsid w:val="00C5636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2023-05-17T10:15:00Z</cp:lastPrinted>
  <dcterms:created xsi:type="dcterms:W3CDTF">2023-05-16T09:22:00Z</dcterms:created>
  <dcterms:modified xsi:type="dcterms:W3CDTF">2023-05-17T10:15:00Z</dcterms:modified>
</cp:coreProperties>
</file>