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172452" w:rsidRPr="00B558B9" w:rsidRDefault="00B92D6F" w:rsidP="00A11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DF4CA5" w:rsidRPr="00DF4C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>1</w:t>
      </w:r>
      <w:r w:rsidR="00A118AB">
        <w:rPr>
          <w:rFonts w:ascii="Times New Roman" w:hAnsi="Times New Roman" w:cs="Times New Roman"/>
          <w:b/>
          <w:sz w:val="28"/>
          <w:szCs w:val="28"/>
        </w:rPr>
        <w:t>5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>.12.2020 №4</w:t>
      </w:r>
      <w:r w:rsidR="00A118AB">
        <w:rPr>
          <w:rFonts w:ascii="Times New Roman" w:hAnsi="Times New Roman" w:cs="Times New Roman"/>
          <w:b/>
          <w:sz w:val="28"/>
          <w:szCs w:val="28"/>
        </w:rPr>
        <w:t>83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Быстроистокского района «</w:t>
      </w:r>
      <w:r w:rsidR="00A118AB">
        <w:rPr>
          <w:rFonts w:ascii="Times New Roman" w:hAnsi="Times New Roman" w:cs="Times New Roman"/>
          <w:b/>
          <w:sz w:val="28"/>
          <w:szCs w:val="28"/>
        </w:rPr>
        <w:t>Содействие занятости населения Быстроистокского района</w:t>
      </w:r>
      <w:r w:rsidR="00B558B9">
        <w:rPr>
          <w:rFonts w:ascii="Times New Roman" w:hAnsi="Times New Roman" w:cs="Times New Roman"/>
          <w:b/>
          <w:sz w:val="28"/>
          <w:szCs w:val="28"/>
        </w:rPr>
        <w:t>»</w:t>
      </w:r>
      <w:r w:rsidR="00A118AB">
        <w:rPr>
          <w:rFonts w:ascii="Times New Roman" w:hAnsi="Times New Roman" w:cs="Times New Roman"/>
          <w:b/>
          <w:sz w:val="28"/>
          <w:szCs w:val="28"/>
        </w:rPr>
        <w:t xml:space="preserve"> на 2021-2024 годы</w:t>
      </w:r>
      <w:r w:rsidR="00FF5313" w:rsidRPr="00B558B9">
        <w:rPr>
          <w:rFonts w:ascii="Times New Roman" w:hAnsi="Times New Roman" w:cs="Times New Roman"/>
          <w:b/>
          <w:sz w:val="28"/>
          <w:szCs w:val="28"/>
        </w:rPr>
        <w:t>»</w:t>
      </w:r>
    </w:p>
    <w:p w:rsidR="00471945" w:rsidRPr="00B558B9" w:rsidRDefault="00471945" w:rsidP="002A608E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F66303" w:rsidP="002A60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6303">
        <w:rPr>
          <w:rFonts w:ascii="Times New Roman" w:hAnsi="Times New Roman"/>
          <w:sz w:val="28"/>
          <w:szCs w:val="28"/>
        </w:rPr>
        <w:t>15.11</w:t>
      </w:r>
      <w:r w:rsidR="00B92D6F" w:rsidRPr="00F66303">
        <w:rPr>
          <w:rFonts w:ascii="Times New Roman" w:hAnsi="Times New Roman"/>
          <w:sz w:val="28"/>
          <w:szCs w:val="28"/>
        </w:rPr>
        <w:t>.2023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7699" w:rsidRPr="00B92D6F">
        <w:rPr>
          <w:rFonts w:ascii="Times New Roman" w:hAnsi="Times New Roman"/>
          <w:sz w:val="28"/>
          <w:szCs w:val="28"/>
        </w:rPr>
        <w:t>года       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 w:rsidR="00A20437">
        <w:rPr>
          <w:rFonts w:ascii="Times New Roman" w:hAnsi="Times New Roman" w:cs="Times New Roman"/>
          <w:sz w:val="28"/>
          <w:szCs w:val="28"/>
        </w:rPr>
        <w:t xml:space="preserve"> </w:t>
      </w:r>
      <w:r w:rsidR="00A20437" w:rsidRPr="00DF4CA5">
        <w:rPr>
          <w:rFonts w:ascii="Times New Roman" w:hAnsi="Times New Roman" w:cs="Times New Roman"/>
          <w:sz w:val="28"/>
          <w:szCs w:val="28"/>
        </w:rPr>
        <w:t>статьи  8</w:t>
      </w:r>
      <w:r w:rsidRPr="00DF4CA5">
        <w:rPr>
          <w:rFonts w:ascii="Times New Roman" w:hAnsi="Times New Roman" w:cs="Times New Roman"/>
          <w:sz w:val="28"/>
          <w:szCs w:val="28"/>
        </w:rPr>
        <w:t xml:space="preserve">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="004C7F60">
        <w:rPr>
          <w:rFonts w:ascii="Times New Roman" w:hAnsi="Times New Roman" w:cs="Times New Roman"/>
          <w:sz w:val="28"/>
          <w:szCs w:val="28"/>
        </w:rPr>
        <w:t>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C7F60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A118AB" w:rsidRPr="00A118A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Быстроистокского района от 15.12.2020 №483 «Об утверждении муниципальной программы Быстроистокского района «Содействие занятости населения Быстроистокского района»»</w:t>
      </w:r>
      <w:r w:rsidR="00172452" w:rsidRPr="00A118AB">
        <w:rPr>
          <w:rFonts w:ascii="Times New Roman" w:hAnsi="Times New Roman" w:cs="Times New Roman"/>
          <w:sz w:val="28"/>
          <w:szCs w:val="28"/>
        </w:rPr>
        <w:t>,</w:t>
      </w:r>
      <w:r w:rsidR="00172452">
        <w:rPr>
          <w:rFonts w:ascii="Times New Roman" w:hAnsi="Times New Roman" w:cs="Times New Roman"/>
          <w:sz w:val="28"/>
          <w:szCs w:val="28"/>
        </w:rPr>
        <w:t xml:space="preserve">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 w:rsidR="00E87693"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</w:t>
      </w:r>
      <w:r w:rsidR="00020210" w:rsidRPr="00E87693">
        <w:rPr>
          <w:rFonts w:ascii="Times New Roman" w:hAnsi="Times New Roman" w:cs="Times New Roman"/>
          <w:sz w:val="28"/>
          <w:szCs w:val="28"/>
        </w:rPr>
        <w:t>207/П/</w:t>
      </w:r>
      <w:r w:rsidR="00832844">
        <w:rPr>
          <w:rFonts w:ascii="Times New Roman" w:hAnsi="Times New Roman" w:cs="Times New Roman"/>
          <w:sz w:val="28"/>
          <w:szCs w:val="28"/>
        </w:rPr>
        <w:t>2036</w:t>
      </w:r>
      <w:r w:rsidR="00020210" w:rsidRPr="00E87693">
        <w:rPr>
          <w:rFonts w:ascii="Times New Roman" w:hAnsi="Times New Roman" w:cs="Times New Roman"/>
          <w:sz w:val="28"/>
          <w:szCs w:val="28"/>
        </w:rPr>
        <w:t xml:space="preserve"> от </w:t>
      </w:r>
      <w:r w:rsidR="00832844">
        <w:rPr>
          <w:rFonts w:ascii="Times New Roman" w:hAnsi="Times New Roman" w:cs="Times New Roman"/>
          <w:sz w:val="28"/>
          <w:szCs w:val="28"/>
        </w:rPr>
        <w:t>31.10.2023</w:t>
      </w:r>
      <w:r w:rsidR="00F615AA" w:rsidRPr="00E876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A118AB" w:rsidRPr="00A118AB">
        <w:rPr>
          <w:rFonts w:ascii="Times New Roman" w:hAnsi="Times New Roman" w:cs="Times New Roman"/>
          <w:sz w:val="28"/>
          <w:szCs w:val="28"/>
        </w:rPr>
        <w:t>«Содействие занятости населения Быстроистокского района»</w:t>
      </w:r>
      <w:r w:rsidR="00A118AB" w:rsidRPr="0002021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CF1023" w:rsidRDefault="00020210" w:rsidP="002A608E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A118AB" w:rsidRPr="00A118AB" w:rsidRDefault="00A118AB" w:rsidP="00A118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AB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</w:t>
      </w:r>
      <w:r w:rsidR="00AE4144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A118AB">
        <w:rPr>
          <w:rFonts w:ascii="Times New Roman" w:hAnsi="Times New Roman" w:cs="Times New Roman"/>
          <w:sz w:val="28"/>
          <w:szCs w:val="28"/>
        </w:rPr>
        <w:t xml:space="preserve"> Муниципальной программы не изменяются.</w:t>
      </w:r>
    </w:p>
    <w:p w:rsidR="0086563F" w:rsidRPr="00373D8E" w:rsidRDefault="0086563F" w:rsidP="002A608E">
      <w:pPr>
        <w:pStyle w:val="a5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B42F80" w:rsidRDefault="00C546A8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предусматривается </w:t>
      </w:r>
      <w:r w:rsidR="00B42F80"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</w:t>
      </w:r>
      <w:r w:rsidR="004C7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9D9">
        <w:rPr>
          <w:rFonts w:ascii="Times New Roman" w:hAnsi="Times New Roman" w:cs="Times New Roman"/>
          <w:sz w:val="28"/>
          <w:szCs w:val="28"/>
        </w:rPr>
        <w:t>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AE4144">
        <w:rPr>
          <w:rFonts w:ascii="Times New Roman" w:hAnsi="Times New Roman" w:cs="Times New Roman"/>
          <w:sz w:val="28"/>
          <w:szCs w:val="28"/>
        </w:rPr>
        <w:t>414,758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AE4144">
        <w:rPr>
          <w:rFonts w:ascii="Times New Roman" w:hAnsi="Times New Roman" w:cs="Times New Roman"/>
          <w:sz w:val="28"/>
          <w:szCs w:val="28"/>
        </w:rPr>
        <w:t xml:space="preserve">470,758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AE4144">
        <w:rPr>
          <w:rFonts w:ascii="Times New Roman" w:hAnsi="Times New Roman" w:cs="Times New Roman"/>
          <w:sz w:val="28"/>
          <w:szCs w:val="28"/>
        </w:rPr>
        <w:t>56,00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AE4144">
        <w:rPr>
          <w:rFonts w:ascii="Times New Roman" w:hAnsi="Times New Roman" w:cs="Times New Roman"/>
          <w:sz w:val="28"/>
          <w:szCs w:val="28"/>
        </w:rPr>
        <w:t>13,5</w:t>
      </w:r>
      <w:r w:rsidRPr="00261CE2">
        <w:rPr>
          <w:rFonts w:ascii="Times New Roman" w:hAnsi="Times New Roman" w:cs="Times New Roman"/>
          <w:sz w:val="28"/>
          <w:szCs w:val="28"/>
        </w:rPr>
        <w:t>%)</w:t>
      </w:r>
      <w:r w:rsidR="003134BB">
        <w:rPr>
          <w:rFonts w:ascii="Times New Roman" w:hAnsi="Times New Roman" w:cs="Times New Roman"/>
          <w:sz w:val="28"/>
          <w:szCs w:val="28"/>
        </w:rPr>
        <w:t>.</w:t>
      </w:r>
      <w:r w:rsidR="00F659D9"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F659D9">
        <w:rPr>
          <w:rFonts w:ascii="Times New Roman" w:hAnsi="Times New Roman" w:cs="Times New Roman"/>
          <w:sz w:val="28"/>
          <w:szCs w:val="28"/>
        </w:rPr>
        <w:t>увеличение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B30AEB">
        <w:rPr>
          <w:rFonts w:ascii="Times New Roman" w:hAnsi="Times New Roman" w:cs="Times New Roman"/>
          <w:sz w:val="28"/>
          <w:szCs w:val="28"/>
        </w:rPr>
        <w:t>бюджета.</w:t>
      </w:r>
    </w:p>
    <w:p w:rsidR="00B30AEB" w:rsidRDefault="00B30AEB" w:rsidP="002A60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 w:rsidR="00435027">
        <w:rPr>
          <w:rFonts w:ascii="Times New Roman" w:hAnsi="Times New Roman" w:cs="Times New Roman"/>
          <w:sz w:val="28"/>
          <w:szCs w:val="28"/>
        </w:rPr>
        <w:t xml:space="preserve">ной программы приходится </w:t>
      </w:r>
      <w:r w:rsidR="00AE4144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35027">
        <w:rPr>
          <w:rFonts w:ascii="Times New Roman" w:hAnsi="Times New Roman" w:cs="Times New Roman"/>
          <w:sz w:val="28"/>
          <w:szCs w:val="28"/>
        </w:rPr>
        <w:t>202</w:t>
      </w:r>
      <w:r w:rsidR="00A118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5027">
        <w:rPr>
          <w:rFonts w:ascii="Times New Roman" w:hAnsi="Times New Roman" w:cs="Times New Roman"/>
          <w:sz w:val="28"/>
          <w:szCs w:val="28"/>
        </w:rPr>
        <w:t>.</w:t>
      </w:r>
    </w:p>
    <w:p w:rsidR="0086563F" w:rsidRDefault="0086563F" w:rsidP="002A60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C176EC">
        <w:trPr>
          <w:trHeight w:val="1564"/>
        </w:trPr>
        <w:tc>
          <w:tcPr>
            <w:tcW w:w="2518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B42F80" w:rsidP="002A608E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 w:rsidR="00B42F80"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AE4144" w:rsidRPr="004A6AA6" w:rsidTr="00B42F80">
        <w:trPr>
          <w:trHeight w:val="1493"/>
        </w:trPr>
        <w:tc>
          <w:tcPr>
            <w:tcW w:w="2518" w:type="dxa"/>
            <w:tcBorders>
              <w:left w:val="single" w:sz="4" w:space="0" w:color="auto"/>
            </w:tcBorders>
          </w:tcPr>
          <w:p w:rsidR="00AE4144" w:rsidRDefault="00AE4144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AE4144" w:rsidRDefault="00AE4144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AE4144" w:rsidRPr="004A6AA6" w:rsidRDefault="00AE4144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E4144" w:rsidRPr="004A6AA6" w:rsidRDefault="00AE4144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E4144" w:rsidRPr="003315F8" w:rsidRDefault="00AE4144" w:rsidP="00A118A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AE4144" w:rsidRDefault="00AE4144" w:rsidP="006D246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144" w:rsidRDefault="00AE4144" w:rsidP="006D246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64,884</w:t>
            </w:r>
          </w:p>
          <w:p w:rsidR="00AE4144" w:rsidRDefault="00AE4144" w:rsidP="006D246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109,873</w:t>
            </w:r>
          </w:p>
          <w:p w:rsidR="00AE4144" w:rsidRDefault="00AE4144" w:rsidP="006D246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140,0</w:t>
            </w:r>
          </w:p>
          <w:p w:rsidR="00AE4144" w:rsidRPr="003315F8" w:rsidRDefault="00AE4144" w:rsidP="006D246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AE4144" w:rsidRDefault="00AE4144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144" w:rsidRDefault="00AE4144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64,884</w:t>
            </w:r>
          </w:p>
          <w:p w:rsidR="00AE4144" w:rsidRDefault="00AE4144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109,873</w:t>
            </w:r>
          </w:p>
          <w:p w:rsidR="00AE4144" w:rsidRDefault="00AE4144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140,0</w:t>
            </w:r>
          </w:p>
          <w:p w:rsidR="00AE4144" w:rsidRPr="003315F8" w:rsidRDefault="00AE4144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156,0</w:t>
            </w:r>
          </w:p>
        </w:tc>
        <w:tc>
          <w:tcPr>
            <w:tcW w:w="1984" w:type="dxa"/>
          </w:tcPr>
          <w:p w:rsidR="00AE4144" w:rsidRDefault="00AE4144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144" w:rsidRDefault="00AE4144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AE4144" w:rsidRDefault="00AE4144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AE4144" w:rsidRDefault="00AE4144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AE4144" w:rsidRPr="003315F8" w:rsidRDefault="00AE4144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56,0</w:t>
            </w:r>
          </w:p>
        </w:tc>
        <w:tc>
          <w:tcPr>
            <w:tcW w:w="1525" w:type="dxa"/>
          </w:tcPr>
          <w:p w:rsidR="00AE4144" w:rsidRDefault="00AE4144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4144" w:rsidRDefault="00AE4144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E4144" w:rsidRDefault="00AE4144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E4144" w:rsidRDefault="00AE4144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E4144" w:rsidRPr="00B30AEB" w:rsidRDefault="00AE4144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AE4144" w:rsidRPr="004A6AA6" w:rsidTr="00C176EC">
        <w:trPr>
          <w:trHeight w:val="599"/>
        </w:trPr>
        <w:tc>
          <w:tcPr>
            <w:tcW w:w="2518" w:type="dxa"/>
          </w:tcPr>
          <w:p w:rsidR="00AE4144" w:rsidRPr="003315F8" w:rsidRDefault="00AE4144" w:rsidP="002A60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AE4144" w:rsidRPr="00DB7FFC" w:rsidRDefault="00AE4144" w:rsidP="006D246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414,758</w:t>
            </w:r>
          </w:p>
        </w:tc>
        <w:tc>
          <w:tcPr>
            <w:tcW w:w="1843" w:type="dxa"/>
          </w:tcPr>
          <w:p w:rsidR="00AE4144" w:rsidRPr="00DB7FFC" w:rsidRDefault="00AE4144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470,758</w:t>
            </w:r>
          </w:p>
        </w:tc>
        <w:tc>
          <w:tcPr>
            <w:tcW w:w="1984" w:type="dxa"/>
          </w:tcPr>
          <w:p w:rsidR="00AE4144" w:rsidRPr="00DB7FFC" w:rsidRDefault="00AE4144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56,0</w:t>
            </w:r>
          </w:p>
        </w:tc>
        <w:tc>
          <w:tcPr>
            <w:tcW w:w="1525" w:type="dxa"/>
          </w:tcPr>
          <w:p w:rsidR="00AE4144" w:rsidRPr="00DC6DA0" w:rsidRDefault="00AE4144" w:rsidP="00AE4144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DA0">
              <w:rPr>
                <w:rFonts w:ascii="Times New Roman" w:hAnsi="Times New Roman" w:cs="Times New Roman"/>
                <w:i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:rsidR="00F66303" w:rsidRDefault="00F66303" w:rsidP="00F66303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предлагается внести изменения в объем финансового обеспечения муниципальной программы в плановом периоде 2024 год. </w:t>
      </w:r>
    </w:p>
    <w:p w:rsidR="00F66303" w:rsidRPr="00573039" w:rsidRDefault="00F66303" w:rsidP="00F6630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BF64B0" w:rsidRDefault="00BF64B0" w:rsidP="002A608E">
      <w:pPr>
        <w:pStyle w:val="a5"/>
        <w:numPr>
          <w:ilvl w:val="0"/>
          <w:numId w:val="1"/>
        </w:numPr>
        <w:spacing w:after="0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AE4144" w:rsidRPr="00AE4144" w:rsidRDefault="00AE4144" w:rsidP="00AE41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4144">
        <w:rPr>
          <w:rFonts w:ascii="Times New Roman" w:hAnsi="Times New Roman" w:cs="Times New Roman"/>
          <w:sz w:val="28"/>
          <w:szCs w:val="28"/>
        </w:rPr>
        <w:tab/>
        <w:t>Проектом постановления структура, содержание Муниципальной программы не изменяются.</w:t>
      </w:r>
    </w:p>
    <w:p w:rsidR="0064714C" w:rsidRPr="0064714C" w:rsidRDefault="0064714C" w:rsidP="0064714C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14C">
        <w:rPr>
          <w:rFonts w:ascii="Times New Roman" w:eastAsia="Times New Roman" w:hAnsi="Times New Roman" w:cs="Times New Roman"/>
          <w:b/>
          <w:sz w:val="28"/>
          <w:szCs w:val="28"/>
        </w:rPr>
        <w:t>Анализ устранения замечаний</w:t>
      </w:r>
    </w:p>
    <w:p w:rsidR="0064714C" w:rsidRPr="00F66303" w:rsidRDefault="0064714C" w:rsidP="0064714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C6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F66303">
        <w:rPr>
          <w:rFonts w:ascii="Times New Roman" w:eastAsia="Times New Roman" w:hAnsi="Times New Roman" w:cs="Times New Roman"/>
          <w:sz w:val="28"/>
          <w:szCs w:val="28"/>
        </w:rPr>
        <w:t xml:space="preserve">Замечания контрольно-счетной палаты муниципального образования по предыдущей экспертизе проекта постановления (заключение </w:t>
      </w:r>
      <w:r w:rsidR="00F66303" w:rsidRPr="00F66303">
        <w:rPr>
          <w:rFonts w:ascii="Times New Roman" w:hAnsi="Times New Roman"/>
          <w:sz w:val="28"/>
          <w:szCs w:val="28"/>
        </w:rPr>
        <w:t>20.02</w:t>
      </w:r>
      <w:r w:rsidRPr="00F66303">
        <w:rPr>
          <w:rFonts w:ascii="Times New Roman" w:hAnsi="Times New Roman"/>
          <w:sz w:val="28"/>
          <w:szCs w:val="28"/>
        </w:rPr>
        <w:t>.2023 года</w:t>
      </w:r>
      <w:r w:rsidRPr="00F663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66303">
        <w:rPr>
          <w:rFonts w:ascii="Times New Roman" w:hAnsi="Times New Roman" w:cs="Times New Roman"/>
          <w:sz w:val="28"/>
          <w:szCs w:val="28"/>
        </w:rPr>
        <w:t xml:space="preserve"> </w:t>
      </w:r>
      <w:r w:rsidRPr="00F66303">
        <w:t xml:space="preserve"> </w:t>
      </w:r>
      <w:r w:rsidRPr="00F66303">
        <w:rPr>
          <w:rFonts w:ascii="Times New Roman" w:hAnsi="Times New Roman" w:cs="Times New Roman"/>
          <w:sz w:val="28"/>
          <w:szCs w:val="28"/>
        </w:rPr>
        <w:t>отсутствовали.</w:t>
      </w:r>
    </w:p>
    <w:p w:rsidR="00DC6DA0" w:rsidRPr="00DC6DA0" w:rsidRDefault="00DC6DA0" w:rsidP="00DC6DA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2D6F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8E">
        <w:rPr>
          <w:rFonts w:ascii="Times New Roman" w:hAnsi="Times New Roman" w:cs="Times New Roman"/>
          <w:b/>
          <w:sz w:val="28"/>
          <w:szCs w:val="28"/>
        </w:rPr>
        <w:t xml:space="preserve">4.Выводы и предложения по результатам </w:t>
      </w:r>
    </w:p>
    <w:p w:rsidR="00556972" w:rsidRPr="00FF759E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9E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F66303" w:rsidRPr="00A64DDE" w:rsidRDefault="00F66303" w:rsidP="00F66303">
      <w:pPr>
        <w:pStyle w:val="a5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DDE">
        <w:rPr>
          <w:rFonts w:ascii="Times New Roman" w:hAnsi="Times New Roman" w:cs="Times New Roman"/>
          <w:sz w:val="28"/>
          <w:szCs w:val="28"/>
        </w:rPr>
        <w:lastRenderedPageBreak/>
        <w:t>Представленным проектом постановления предлагается внести изменения в объем финансового обеспечения муниципальной программы в плановом периоде 2024 год.</w:t>
      </w:r>
    </w:p>
    <w:p w:rsidR="00F66303" w:rsidRPr="00A64DDE" w:rsidRDefault="00F66303" w:rsidP="00F66303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DDE">
        <w:rPr>
          <w:rFonts w:ascii="Times New Roman" w:eastAsia="Times New Roman" w:hAnsi="Times New Roman" w:cs="Times New Roman"/>
          <w:sz w:val="28"/>
          <w:szCs w:val="28"/>
        </w:rPr>
        <w:t xml:space="preserve">Экспертизой установлено, что ответственным исполнителем нарушены сроки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 изменений в</w:t>
      </w:r>
      <w:r w:rsidRPr="00A64D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64DD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64DDE">
        <w:rPr>
          <w:rFonts w:ascii="Times New Roman" w:eastAsia="Times New Roman" w:hAnsi="Times New Roman" w:cs="Times New Roman"/>
          <w:sz w:val="28"/>
          <w:szCs w:val="28"/>
        </w:rPr>
        <w:t>. Так, частью 2 статьи 179 Бюджетного кодекса Российской Федерации и пунктом 3.6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 установлено, что «муниципальные программы, 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не позднее чем за 1 месяц до дня внесения проекта решения о бюджете на очередной финансовый год и на плановый период в представительный орган муниципального образования Быстроистокский район».</w:t>
      </w:r>
    </w:p>
    <w:p w:rsidR="00F66303" w:rsidRPr="00FF759E" w:rsidRDefault="00F66303" w:rsidP="00F663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3.</w:t>
      </w:r>
      <w:r w:rsidRPr="00FF759E">
        <w:rPr>
          <w:rFonts w:ascii="Times New Roman" w:hAnsi="Times New Roman" w:cs="Times New Roman"/>
          <w:sz w:val="28"/>
          <w:szCs w:val="28"/>
        </w:rPr>
        <w:tab/>
        <w:t xml:space="preserve"> 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E87693" w:rsidRPr="0064714C" w:rsidRDefault="00E87693" w:rsidP="00FF759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0DCD" w:rsidRPr="0064714C" w:rsidRDefault="00D50DCD" w:rsidP="00D37B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125C" w:rsidRDefault="00B7125C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B7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 w:rsidR="00B92D6F"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5F7" w:rsidRDefault="003355F7" w:rsidP="00B7125C">
      <w:pPr>
        <w:spacing w:after="0" w:line="240" w:lineRule="auto"/>
      </w:pPr>
      <w:r>
        <w:separator/>
      </w:r>
    </w:p>
  </w:endnote>
  <w:endnote w:type="continuationSeparator" w:id="1">
    <w:p w:rsidR="003355F7" w:rsidRDefault="003355F7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D97A7A" w:rsidRDefault="005D72E7">
        <w:pPr>
          <w:pStyle w:val="ab"/>
          <w:jc w:val="center"/>
        </w:pPr>
        <w:fldSimple w:instr="PAGE   \* MERGEFORMAT">
          <w:r w:rsidR="00F66303">
            <w:rPr>
              <w:noProof/>
            </w:rPr>
            <w:t>2</w:t>
          </w:r>
        </w:fldSimple>
      </w:p>
    </w:sdtContent>
  </w:sdt>
  <w:p w:rsidR="00D97A7A" w:rsidRDefault="00D97A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5F7" w:rsidRDefault="003355F7" w:rsidP="00B7125C">
      <w:pPr>
        <w:spacing w:after="0" w:line="240" w:lineRule="auto"/>
      </w:pPr>
      <w:r>
        <w:separator/>
      </w:r>
    </w:p>
  </w:footnote>
  <w:footnote w:type="continuationSeparator" w:id="1">
    <w:p w:rsidR="003355F7" w:rsidRDefault="003355F7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AE8"/>
    <w:multiLevelType w:val="hybridMultilevel"/>
    <w:tmpl w:val="00643EA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40A36"/>
    <w:multiLevelType w:val="hybridMultilevel"/>
    <w:tmpl w:val="C062FC82"/>
    <w:lvl w:ilvl="0" w:tplc="6BC84E36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7F191E"/>
    <w:multiLevelType w:val="hybridMultilevel"/>
    <w:tmpl w:val="00643EA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B7B95"/>
    <w:multiLevelType w:val="hybridMultilevel"/>
    <w:tmpl w:val="51F807AE"/>
    <w:lvl w:ilvl="0" w:tplc="EABA68CE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27756"/>
    <w:rsid w:val="000529C1"/>
    <w:rsid w:val="000566FB"/>
    <w:rsid w:val="000630DE"/>
    <w:rsid w:val="00063E61"/>
    <w:rsid w:val="00074D08"/>
    <w:rsid w:val="000F1D5C"/>
    <w:rsid w:val="00121320"/>
    <w:rsid w:val="00145F4D"/>
    <w:rsid w:val="00172452"/>
    <w:rsid w:val="001B0CA6"/>
    <w:rsid w:val="001B2FAC"/>
    <w:rsid w:val="001C178A"/>
    <w:rsid w:val="001E73B6"/>
    <w:rsid w:val="00233CB3"/>
    <w:rsid w:val="00237BB9"/>
    <w:rsid w:val="00250949"/>
    <w:rsid w:val="00290A3D"/>
    <w:rsid w:val="002A608E"/>
    <w:rsid w:val="002C03E9"/>
    <w:rsid w:val="002D3BFB"/>
    <w:rsid w:val="002D6156"/>
    <w:rsid w:val="002E11C9"/>
    <w:rsid w:val="002E605E"/>
    <w:rsid w:val="00300315"/>
    <w:rsid w:val="00303D16"/>
    <w:rsid w:val="003134BB"/>
    <w:rsid w:val="00315279"/>
    <w:rsid w:val="0032162C"/>
    <w:rsid w:val="003315F8"/>
    <w:rsid w:val="003355F7"/>
    <w:rsid w:val="00350AD6"/>
    <w:rsid w:val="00373D8E"/>
    <w:rsid w:val="003C18DD"/>
    <w:rsid w:val="003C4DA8"/>
    <w:rsid w:val="00407A73"/>
    <w:rsid w:val="00426F84"/>
    <w:rsid w:val="0043060A"/>
    <w:rsid w:val="004338F2"/>
    <w:rsid w:val="00435027"/>
    <w:rsid w:val="00445B8F"/>
    <w:rsid w:val="00446D5A"/>
    <w:rsid w:val="00471945"/>
    <w:rsid w:val="004908A5"/>
    <w:rsid w:val="004A6AA6"/>
    <w:rsid w:val="004A6D89"/>
    <w:rsid w:val="004A74B2"/>
    <w:rsid w:val="004B04D5"/>
    <w:rsid w:val="004B1635"/>
    <w:rsid w:val="004B413E"/>
    <w:rsid w:val="004C7F60"/>
    <w:rsid w:val="004D340E"/>
    <w:rsid w:val="0052235B"/>
    <w:rsid w:val="00542B52"/>
    <w:rsid w:val="00556972"/>
    <w:rsid w:val="005600E1"/>
    <w:rsid w:val="00573039"/>
    <w:rsid w:val="00580D8A"/>
    <w:rsid w:val="005B03EB"/>
    <w:rsid w:val="005D72E7"/>
    <w:rsid w:val="00607CE3"/>
    <w:rsid w:val="00616D26"/>
    <w:rsid w:val="00624D41"/>
    <w:rsid w:val="0064714C"/>
    <w:rsid w:val="00685FE6"/>
    <w:rsid w:val="0069712F"/>
    <w:rsid w:val="006C3734"/>
    <w:rsid w:val="006D22AB"/>
    <w:rsid w:val="006E6679"/>
    <w:rsid w:val="006F1A23"/>
    <w:rsid w:val="007415FD"/>
    <w:rsid w:val="007431E9"/>
    <w:rsid w:val="00752782"/>
    <w:rsid w:val="0076640E"/>
    <w:rsid w:val="0078116F"/>
    <w:rsid w:val="00787811"/>
    <w:rsid w:val="007E172D"/>
    <w:rsid w:val="007F1A55"/>
    <w:rsid w:val="008055FA"/>
    <w:rsid w:val="00827DF9"/>
    <w:rsid w:val="00830C68"/>
    <w:rsid w:val="00832844"/>
    <w:rsid w:val="0083550D"/>
    <w:rsid w:val="008417D7"/>
    <w:rsid w:val="00863805"/>
    <w:rsid w:val="0086563F"/>
    <w:rsid w:val="00871078"/>
    <w:rsid w:val="0089233B"/>
    <w:rsid w:val="008A273A"/>
    <w:rsid w:val="008C732C"/>
    <w:rsid w:val="008C782A"/>
    <w:rsid w:val="0091338F"/>
    <w:rsid w:val="00971D77"/>
    <w:rsid w:val="0098673F"/>
    <w:rsid w:val="009941DF"/>
    <w:rsid w:val="009B2AE7"/>
    <w:rsid w:val="009C0649"/>
    <w:rsid w:val="009C421E"/>
    <w:rsid w:val="00A05141"/>
    <w:rsid w:val="00A07A68"/>
    <w:rsid w:val="00A118AB"/>
    <w:rsid w:val="00A153B8"/>
    <w:rsid w:val="00A20437"/>
    <w:rsid w:val="00A63D47"/>
    <w:rsid w:val="00A80351"/>
    <w:rsid w:val="00A852E1"/>
    <w:rsid w:val="00A90D0B"/>
    <w:rsid w:val="00A90E6B"/>
    <w:rsid w:val="00AC49D0"/>
    <w:rsid w:val="00AE4144"/>
    <w:rsid w:val="00B30AEB"/>
    <w:rsid w:val="00B3585D"/>
    <w:rsid w:val="00B42F80"/>
    <w:rsid w:val="00B558B9"/>
    <w:rsid w:val="00B7125C"/>
    <w:rsid w:val="00B92D6F"/>
    <w:rsid w:val="00B93FC8"/>
    <w:rsid w:val="00BA369B"/>
    <w:rsid w:val="00BF64B0"/>
    <w:rsid w:val="00C176EC"/>
    <w:rsid w:val="00C438EE"/>
    <w:rsid w:val="00C546A8"/>
    <w:rsid w:val="00C57F5D"/>
    <w:rsid w:val="00C676FD"/>
    <w:rsid w:val="00CD457D"/>
    <w:rsid w:val="00CD5E45"/>
    <w:rsid w:val="00CD7F92"/>
    <w:rsid w:val="00CE3030"/>
    <w:rsid w:val="00CF1023"/>
    <w:rsid w:val="00D05FEA"/>
    <w:rsid w:val="00D37BEF"/>
    <w:rsid w:val="00D455F3"/>
    <w:rsid w:val="00D50DCD"/>
    <w:rsid w:val="00D67FDD"/>
    <w:rsid w:val="00D871F1"/>
    <w:rsid w:val="00D97A7A"/>
    <w:rsid w:val="00DA2CDB"/>
    <w:rsid w:val="00DB7FFC"/>
    <w:rsid w:val="00DC6DA0"/>
    <w:rsid w:val="00DF4CA5"/>
    <w:rsid w:val="00E1206A"/>
    <w:rsid w:val="00E14DE5"/>
    <w:rsid w:val="00E346D1"/>
    <w:rsid w:val="00E7231E"/>
    <w:rsid w:val="00E86B46"/>
    <w:rsid w:val="00E87693"/>
    <w:rsid w:val="00EB23C1"/>
    <w:rsid w:val="00EB2711"/>
    <w:rsid w:val="00EC7AFE"/>
    <w:rsid w:val="00EF3D26"/>
    <w:rsid w:val="00EF7D22"/>
    <w:rsid w:val="00F33F5D"/>
    <w:rsid w:val="00F35078"/>
    <w:rsid w:val="00F3689F"/>
    <w:rsid w:val="00F615AA"/>
    <w:rsid w:val="00F659D9"/>
    <w:rsid w:val="00F66303"/>
    <w:rsid w:val="00F85D8C"/>
    <w:rsid w:val="00FC1A6F"/>
    <w:rsid w:val="00FE22BC"/>
    <w:rsid w:val="00FE45C0"/>
    <w:rsid w:val="00FF5313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2023-02-09T05:49:00Z</cp:lastPrinted>
  <dcterms:created xsi:type="dcterms:W3CDTF">2023-11-15T03:06:00Z</dcterms:created>
  <dcterms:modified xsi:type="dcterms:W3CDTF">2023-11-15T10:58:00Z</dcterms:modified>
</cp:coreProperties>
</file>