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0E" w:rsidRPr="00CB5758" w:rsidRDefault="004D340E" w:rsidP="002A608E">
      <w:pPr>
        <w:pStyle w:val="a3"/>
        <w:spacing w:line="276" w:lineRule="auto"/>
        <w:rPr>
          <w:szCs w:val="28"/>
        </w:rPr>
      </w:pPr>
      <w:bookmarkStart w:id="0" w:name="_GoBack"/>
      <w:bookmarkEnd w:id="0"/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2A608E">
      <w:pPr>
        <w:pStyle w:val="a3"/>
        <w:spacing w:line="276" w:lineRule="auto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2A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2A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691AEC" w:rsidRDefault="00B92D6F" w:rsidP="00A118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4D340E" w:rsidRPr="004D340E">
        <w:rPr>
          <w:rFonts w:ascii="Times New Roman" w:hAnsi="Times New Roman" w:cs="Times New Roman"/>
          <w:b/>
          <w:sz w:val="28"/>
          <w:szCs w:val="28"/>
        </w:rPr>
        <w:t>постановления администрации Быстроистокского района Алтайского края «</w:t>
      </w:r>
      <w:r w:rsidR="00DF4CA5" w:rsidRPr="00DF4CA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Быстроистокского района от </w:t>
      </w:r>
      <w:r w:rsidR="0058691A">
        <w:rPr>
          <w:rFonts w:ascii="Times New Roman" w:hAnsi="Times New Roman" w:cs="Times New Roman"/>
          <w:b/>
          <w:sz w:val="28"/>
          <w:szCs w:val="28"/>
        </w:rPr>
        <w:t>23</w:t>
      </w:r>
      <w:r w:rsidR="00B558B9" w:rsidRPr="00B558B9">
        <w:rPr>
          <w:rFonts w:ascii="Times New Roman" w:hAnsi="Times New Roman" w:cs="Times New Roman"/>
          <w:b/>
          <w:sz w:val="28"/>
          <w:szCs w:val="28"/>
        </w:rPr>
        <w:t>.1</w:t>
      </w:r>
      <w:r w:rsidR="0058691A">
        <w:rPr>
          <w:rFonts w:ascii="Times New Roman" w:hAnsi="Times New Roman" w:cs="Times New Roman"/>
          <w:b/>
          <w:sz w:val="28"/>
          <w:szCs w:val="28"/>
        </w:rPr>
        <w:t>1</w:t>
      </w:r>
      <w:r w:rsidR="00B558B9" w:rsidRPr="00B558B9">
        <w:rPr>
          <w:rFonts w:ascii="Times New Roman" w:hAnsi="Times New Roman" w:cs="Times New Roman"/>
          <w:b/>
          <w:sz w:val="28"/>
          <w:szCs w:val="28"/>
        </w:rPr>
        <w:t>.202</w:t>
      </w:r>
      <w:r w:rsidR="0058691A">
        <w:rPr>
          <w:rFonts w:ascii="Times New Roman" w:hAnsi="Times New Roman" w:cs="Times New Roman"/>
          <w:b/>
          <w:sz w:val="28"/>
          <w:szCs w:val="28"/>
        </w:rPr>
        <w:t>1</w:t>
      </w:r>
      <w:r w:rsidR="00B558B9" w:rsidRPr="00B558B9">
        <w:rPr>
          <w:rFonts w:ascii="Times New Roman" w:hAnsi="Times New Roman" w:cs="Times New Roman"/>
          <w:b/>
          <w:sz w:val="28"/>
          <w:szCs w:val="28"/>
        </w:rPr>
        <w:t xml:space="preserve"> №4</w:t>
      </w:r>
      <w:r w:rsidR="0058691A">
        <w:rPr>
          <w:rFonts w:ascii="Times New Roman" w:hAnsi="Times New Roman" w:cs="Times New Roman"/>
          <w:b/>
          <w:sz w:val="28"/>
          <w:szCs w:val="28"/>
        </w:rPr>
        <w:t>90</w:t>
      </w:r>
      <w:r w:rsidR="00B558B9" w:rsidRPr="00B558B9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«</w:t>
      </w:r>
      <w:r w:rsidR="0058691A">
        <w:rPr>
          <w:rFonts w:ascii="Times New Roman" w:hAnsi="Times New Roman" w:cs="Times New Roman"/>
          <w:b/>
          <w:sz w:val="28"/>
          <w:szCs w:val="28"/>
        </w:rPr>
        <w:t>Улучшение условий и охраны труда в Быстроистокском районе Алтайского края</w:t>
      </w:r>
    </w:p>
    <w:p w:rsidR="00172452" w:rsidRPr="00B558B9" w:rsidRDefault="0058691A" w:rsidP="00A118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2022-2025 годы</w:t>
      </w:r>
      <w:r w:rsidR="00FF5313" w:rsidRPr="00B558B9">
        <w:rPr>
          <w:rFonts w:ascii="Times New Roman" w:hAnsi="Times New Roman" w:cs="Times New Roman"/>
          <w:b/>
          <w:sz w:val="28"/>
          <w:szCs w:val="28"/>
        </w:rPr>
        <w:t>»</w:t>
      </w:r>
    </w:p>
    <w:p w:rsidR="00471945" w:rsidRPr="00B558B9" w:rsidRDefault="00471945" w:rsidP="002A608E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830C68" w:rsidRPr="00FC1A6F" w:rsidRDefault="00691AEC" w:rsidP="002A608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15.11</w:t>
      </w:r>
      <w:r w:rsidR="00B92D6F" w:rsidRPr="00FF759E">
        <w:rPr>
          <w:rFonts w:ascii="Times New Roman" w:hAnsi="Times New Roman"/>
          <w:sz w:val="28"/>
          <w:szCs w:val="28"/>
        </w:rPr>
        <w:t>.2023</w:t>
      </w:r>
      <w:r w:rsidR="00027699" w:rsidRPr="00DF4C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27699" w:rsidRPr="00B92D6F">
        <w:rPr>
          <w:rFonts w:ascii="Times New Roman" w:hAnsi="Times New Roman"/>
          <w:sz w:val="28"/>
          <w:szCs w:val="28"/>
        </w:rPr>
        <w:t>года       </w:t>
      </w:r>
      <w:r w:rsidR="00027699" w:rsidRPr="00DF4CA5">
        <w:rPr>
          <w:rFonts w:ascii="Times New Roman" w:hAnsi="Times New Roman"/>
          <w:color w:val="FF0000"/>
          <w:sz w:val="28"/>
          <w:szCs w:val="28"/>
        </w:rPr>
        <w:t xml:space="preserve">                                                     </w:t>
      </w:r>
      <w:r w:rsidR="00027699" w:rsidRPr="00FC1A6F">
        <w:rPr>
          <w:rFonts w:ascii="Times New Roman" w:hAnsi="Times New Roman"/>
          <w:sz w:val="28"/>
          <w:szCs w:val="28"/>
        </w:rPr>
        <w:t>с. Быстрый Исток</w:t>
      </w:r>
    </w:p>
    <w:p w:rsidR="00020210" w:rsidRDefault="00020210" w:rsidP="002A6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699" w:rsidRDefault="00027699" w:rsidP="002A6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 края  на  основании  статьи  157  Бюджетного  кодекса  Российской  Федерации,</w:t>
      </w:r>
      <w:r w:rsidR="00A20437">
        <w:rPr>
          <w:rFonts w:ascii="Times New Roman" w:hAnsi="Times New Roman" w:cs="Times New Roman"/>
          <w:sz w:val="28"/>
          <w:szCs w:val="28"/>
        </w:rPr>
        <w:t xml:space="preserve"> </w:t>
      </w:r>
      <w:r w:rsidR="00A20437" w:rsidRPr="00DF4CA5">
        <w:rPr>
          <w:rFonts w:ascii="Times New Roman" w:hAnsi="Times New Roman" w:cs="Times New Roman"/>
          <w:sz w:val="28"/>
          <w:szCs w:val="28"/>
        </w:rPr>
        <w:t>статьи  8</w:t>
      </w:r>
      <w:r w:rsidRPr="00DF4CA5">
        <w:rPr>
          <w:rFonts w:ascii="Times New Roman" w:hAnsi="Times New Roman" w:cs="Times New Roman"/>
          <w:sz w:val="28"/>
          <w:szCs w:val="28"/>
        </w:rPr>
        <w:t xml:space="preserve">  Положения</w:t>
      </w:r>
      <w:r>
        <w:rPr>
          <w:rFonts w:ascii="Times New Roman" w:hAnsi="Times New Roman" w:cs="Times New Roman"/>
          <w:sz w:val="28"/>
          <w:szCs w:val="28"/>
        </w:rPr>
        <w:t xml:space="preserve">  о 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 район  Алт</w:t>
      </w:r>
      <w:r>
        <w:rPr>
          <w:rFonts w:ascii="Times New Roman" w:hAnsi="Times New Roman" w:cs="Times New Roman"/>
          <w:sz w:val="28"/>
          <w:szCs w:val="28"/>
        </w:rPr>
        <w:t>айского  края,  утверждённого 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районного 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 деп</w:t>
      </w:r>
      <w:r>
        <w:rPr>
          <w:rFonts w:ascii="Times New Roman" w:hAnsi="Times New Roman" w:cs="Times New Roman"/>
          <w:sz w:val="28"/>
          <w:szCs w:val="28"/>
        </w:rPr>
        <w:t>утатов  Алтайского  края  от  27</w:t>
      </w:r>
      <w:r w:rsidR="004C7F60">
        <w:rPr>
          <w:rFonts w:ascii="Times New Roman" w:hAnsi="Times New Roman" w:cs="Times New Roman"/>
          <w:sz w:val="28"/>
          <w:szCs w:val="28"/>
        </w:rPr>
        <w:t>.05.2022  №32</w:t>
      </w:r>
      <w:r w:rsidRPr="00027699">
        <w:rPr>
          <w:rFonts w:ascii="Times New Roman" w:hAnsi="Times New Roman" w:cs="Times New Roman"/>
          <w:sz w:val="28"/>
          <w:szCs w:val="28"/>
        </w:rPr>
        <w:t xml:space="preserve">, в соответствии со стандартом внешнего  муниципального финансового контроля </w:t>
      </w:r>
      <w:r w:rsidR="004C7F60" w:rsidRPr="00DF3E8E">
        <w:rPr>
          <w:rFonts w:ascii="Times New Roman" w:eastAsia="Times New Roman" w:hAnsi="Times New Roman" w:cs="Times New Roman"/>
          <w:sz w:val="28"/>
          <w:szCs w:val="28"/>
        </w:rPr>
        <w:t>СВМФК 08 «Порядок проведения экспертизы проектов муниципальных программ»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26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5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2 №18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="00A118AB" w:rsidRPr="00A118A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Быстроистокского района от </w:t>
      </w:r>
      <w:r w:rsidR="0058691A">
        <w:rPr>
          <w:rFonts w:ascii="Times New Roman" w:hAnsi="Times New Roman" w:cs="Times New Roman"/>
          <w:sz w:val="28"/>
          <w:szCs w:val="28"/>
        </w:rPr>
        <w:t>23.11.2021 №490</w:t>
      </w:r>
      <w:r w:rsidR="00A118AB" w:rsidRPr="00A118A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58691A">
        <w:rPr>
          <w:rFonts w:ascii="Times New Roman" w:hAnsi="Times New Roman" w:cs="Times New Roman"/>
          <w:sz w:val="28"/>
          <w:szCs w:val="28"/>
        </w:rPr>
        <w:t>Улучшение условий и охраны труда в Быстроистокском районе Алтайского края на 2022-2025 годы</w:t>
      </w:r>
      <w:r w:rsidR="00A118AB" w:rsidRPr="00A118AB">
        <w:rPr>
          <w:rFonts w:ascii="Times New Roman" w:hAnsi="Times New Roman" w:cs="Times New Roman"/>
          <w:sz w:val="28"/>
          <w:szCs w:val="28"/>
        </w:rPr>
        <w:t>»</w:t>
      </w:r>
      <w:r w:rsidR="00172452" w:rsidRPr="00A118AB">
        <w:rPr>
          <w:rFonts w:ascii="Times New Roman" w:hAnsi="Times New Roman" w:cs="Times New Roman"/>
          <w:sz w:val="28"/>
          <w:szCs w:val="28"/>
        </w:rPr>
        <w:t>,</w:t>
      </w:r>
      <w:r w:rsidR="00172452">
        <w:rPr>
          <w:rFonts w:ascii="Times New Roman" w:hAnsi="Times New Roman" w:cs="Times New Roman"/>
          <w:sz w:val="28"/>
          <w:szCs w:val="28"/>
        </w:rPr>
        <w:t xml:space="preserve"> </w:t>
      </w:r>
      <w:r w:rsidR="00EB23C1">
        <w:rPr>
          <w:rFonts w:ascii="Times New Roman" w:hAnsi="Times New Roman" w:cs="Times New Roman"/>
          <w:sz w:val="28"/>
          <w:szCs w:val="28"/>
        </w:rPr>
        <w:t>(далее - «п</w:t>
      </w:r>
      <w:r w:rsidRPr="00020210">
        <w:rPr>
          <w:rFonts w:ascii="Times New Roman" w:hAnsi="Times New Roman" w:cs="Times New Roman"/>
          <w:sz w:val="28"/>
          <w:szCs w:val="28"/>
        </w:rPr>
        <w:t>роект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пост</w:t>
      </w:r>
      <w:r w:rsidR="00020210">
        <w:rPr>
          <w:rFonts w:ascii="Times New Roman" w:hAnsi="Times New Roman" w:cs="Times New Roman"/>
          <w:sz w:val="28"/>
          <w:szCs w:val="28"/>
        </w:rPr>
        <w:t>ановления»), представленного а</w:t>
      </w:r>
      <w:r w:rsidRPr="000202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20210"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района  Алтайского края письмом </w:t>
      </w:r>
      <w:r w:rsidRPr="00BA369B">
        <w:rPr>
          <w:rFonts w:ascii="Times New Roman" w:hAnsi="Times New Roman" w:cs="Times New Roman"/>
          <w:sz w:val="28"/>
          <w:szCs w:val="28"/>
        </w:rPr>
        <w:t>исх</w:t>
      </w:r>
      <w:r w:rsidR="00E87693">
        <w:rPr>
          <w:rFonts w:ascii="Times New Roman" w:hAnsi="Times New Roman" w:cs="Times New Roman"/>
          <w:sz w:val="28"/>
          <w:szCs w:val="28"/>
        </w:rPr>
        <w:t xml:space="preserve">. </w:t>
      </w:r>
      <w:r w:rsidRPr="00E87693">
        <w:rPr>
          <w:rFonts w:ascii="Times New Roman" w:hAnsi="Times New Roman" w:cs="Times New Roman"/>
          <w:sz w:val="28"/>
          <w:szCs w:val="28"/>
        </w:rPr>
        <w:t>№</w:t>
      </w:r>
      <w:r w:rsidR="00020210" w:rsidRPr="00E87693">
        <w:rPr>
          <w:rFonts w:ascii="Times New Roman" w:hAnsi="Times New Roman" w:cs="Times New Roman"/>
          <w:sz w:val="28"/>
          <w:szCs w:val="28"/>
        </w:rPr>
        <w:t>207/П/</w:t>
      </w:r>
      <w:r w:rsidR="00BD4672">
        <w:rPr>
          <w:rFonts w:ascii="Times New Roman" w:hAnsi="Times New Roman" w:cs="Times New Roman"/>
          <w:sz w:val="28"/>
          <w:szCs w:val="28"/>
        </w:rPr>
        <w:t xml:space="preserve">2036 </w:t>
      </w:r>
      <w:r w:rsidR="00020210" w:rsidRPr="00E87693">
        <w:rPr>
          <w:rFonts w:ascii="Times New Roman" w:hAnsi="Times New Roman" w:cs="Times New Roman"/>
          <w:sz w:val="28"/>
          <w:szCs w:val="28"/>
        </w:rPr>
        <w:t xml:space="preserve">от </w:t>
      </w:r>
      <w:r w:rsidR="00BD4672">
        <w:rPr>
          <w:rFonts w:ascii="Times New Roman" w:hAnsi="Times New Roman" w:cs="Times New Roman"/>
          <w:sz w:val="28"/>
          <w:szCs w:val="28"/>
        </w:rPr>
        <w:t>31.10</w:t>
      </w:r>
      <w:r w:rsidRPr="00E87693">
        <w:rPr>
          <w:rFonts w:ascii="Times New Roman" w:hAnsi="Times New Roman" w:cs="Times New Roman"/>
          <w:sz w:val="28"/>
          <w:szCs w:val="28"/>
        </w:rPr>
        <w:t>.202</w:t>
      </w:r>
      <w:r w:rsidR="00E87693" w:rsidRPr="00E87693">
        <w:rPr>
          <w:rFonts w:ascii="Times New Roman" w:hAnsi="Times New Roman" w:cs="Times New Roman"/>
          <w:sz w:val="28"/>
          <w:szCs w:val="28"/>
        </w:rPr>
        <w:t>3</w:t>
      </w:r>
      <w:r w:rsidR="00F615AA" w:rsidRPr="00E8769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73D8E">
        <w:rPr>
          <w:rFonts w:ascii="Times New Roman" w:hAnsi="Times New Roman" w:cs="Times New Roman"/>
          <w:sz w:val="28"/>
          <w:szCs w:val="28"/>
        </w:rPr>
        <w:t>,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 w:rsidR="00020210"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020210" w:rsidRDefault="00020210" w:rsidP="002A6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муниципальную программу </w:t>
      </w:r>
      <w:r w:rsidR="0058691A" w:rsidRPr="00A118AB">
        <w:rPr>
          <w:rFonts w:ascii="Times New Roman" w:hAnsi="Times New Roman" w:cs="Times New Roman"/>
          <w:sz w:val="28"/>
          <w:szCs w:val="28"/>
        </w:rPr>
        <w:t>«</w:t>
      </w:r>
      <w:r w:rsidR="0058691A">
        <w:rPr>
          <w:rFonts w:ascii="Times New Roman" w:hAnsi="Times New Roman" w:cs="Times New Roman"/>
          <w:sz w:val="28"/>
          <w:szCs w:val="28"/>
        </w:rPr>
        <w:t>Улучшение условий и охраны труда в Быстроистокском районе Алтайского края</w:t>
      </w:r>
      <w:r w:rsidR="0058691A" w:rsidRPr="00A118AB">
        <w:rPr>
          <w:rFonts w:ascii="Times New Roman" w:hAnsi="Times New Roman" w:cs="Times New Roman"/>
          <w:sz w:val="28"/>
          <w:szCs w:val="28"/>
        </w:rPr>
        <w:t>»</w:t>
      </w:r>
      <w:r w:rsidR="0058691A" w:rsidRPr="00020210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020210" w:rsidRPr="00CF1023" w:rsidRDefault="00020210" w:rsidP="002A608E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023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A118AB" w:rsidRPr="00A118AB" w:rsidRDefault="00A118AB" w:rsidP="00A118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AB">
        <w:rPr>
          <w:rFonts w:ascii="Times New Roman" w:hAnsi="Times New Roman" w:cs="Times New Roman"/>
          <w:sz w:val="28"/>
          <w:szCs w:val="28"/>
        </w:rPr>
        <w:t xml:space="preserve">Представленным проектом постановления цели </w:t>
      </w:r>
      <w:r w:rsidR="0058691A"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A118AB">
        <w:rPr>
          <w:rFonts w:ascii="Times New Roman" w:hAnsi="Times New Roman" w:cs="Times New Roman"/>
          <w:sz w:val="28"/>
          <w:szCs w:val="28"/>
        </w:rPr>
        <w:t>Муниципальной программы не изменяются.</w:t>
      </w:r>
    </w:p>
    <w:p w:rsidR="0058691A" w:rsidRDefault="0058691A" w:rsidP="0058691A">
      <w:pPr>
        <w:spacing w:after="0"/>
        <w:ind w:left="19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63F" w:rsidRPr="0058691A" w:rsidRDefault="0086563F" w:rsidP="0058691A">
      <w:pPr>
        <w:pStyle w:val="a5"/>
        <w:numPr>
          <w:ilvl w:val="0"/>
          <w:numId w:val="1"/>
        </w:numPr>
        <w:spacing w:after="0"/>
        <w:ind w:left="70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91A">
        <w:rPr>
          <w:rFonts w:ascii="Times New Roman" w:hAnsi="Times New Roman" w:cs="Times New Roman"/>
          <w:b/>
          <w:sz w:val="28"/>
          <w:szCs w:val="28"/>
        </w:rPr>
        <w:lastRenderedPageBreak/>
        <w:t>Анализ финансирования Муниципальной программы</w:t>
      </w:r>
    </w:p>
    <w:p w:rsidR="00B42F80" w:rsidRDefault="00C546A8" w:rsidP="002A60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CE2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</w:t>
      </w:r>
      <w:r w:rsidR="00B42F80">
        <w:rPr>
          <w:rFonts w:ascii="Times New Roman" w:hAnsi="Times New Roman" w:cs="Times New Roman"/>
          <w:sz w:val="28"/>
          <w:szCs w:val="28"/>
        </w:rPr>
        <w:t>увеличение</w:t>
      </w:r>
      <w:r w:rsidRPr="00261CE2">
        <w:rPr>
          <w:rFonts w:ascii="Times New Roman" w:hAnsi="Times New Roman" w:cs="Times New Roman"/>
          <w:sz w:val="28"/>
          <w:szCs w:val="28"/>
        </w:rPr>
        <w:t xml:space="preserve"> </w:t>
      </w:r>
      <w:r w:rsidR="004C7F60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F659D9">
        <w:rPr>
          <w:rFonts w:ascii="Times New Roman" w:hAnsi="Times New Roman" w:cs="Times New Roman"/>
          <w:sz w:val="28"/>
          <w:szCs w:val="28"/>
        </w:rPr>
        <w:t>о</w:t>
      </w:r>
      <w:r w:rsidRPr="00261CE2">
        <w:rPr>
          <w:rFonts w:ascii="Times New Roman" w:hAnsi="Times New Roman" w:cs="Times New Roman"/>
          <w:sz w:val="28"/>
          <w:szCs w:val="28"/>
        </w:rPr>
        <w:t xml:space="preserve">бъема финансовых ресурсов Муниципальной программы по сравнению с действующей редакцией с </w:t>
      </w:r>
      <w:r w:rsidR="00B841AF">
        <w:rPr>
          <w:rFonts w:ascii="Times New Roman" w:hAnsi="Times New Roman" w:cs="Times New Roman"/>
          <w:sz w:val="28"/>
          <w:szCs w:val="28"/>
        </w:rPr>
        <w:t xml:space="preserve">1922,00 </w:t>
      </w:r>
      <w:r w:rsidR="00B42F80">
        <w:rPr>
          <w:rFonts w:ascii="Times New Roman" w:hAnsi="Times New Roman" w:cs="Times New Roman"/>
          <w:sz w:val="28"/>
          <w:szCs w:val="28"/>
        </w:rPr>
        <w:t xml:space="preserve">тыс. </w:t>
      </w:r>
      <w:r w:rsidRPr="00261CE2">
        <w:rPr>
          <w:rFonts w:ascii="Times New Roman" w:hAnsi="Times New Roman" w:cs="Times New Roman"/>
          <w:sz w:val="28"/>
          <w:szCs w:val="28"/>
        </w:rPr>
        <w:t xml:space="preserve">рублей до </w:t>
      </w:r>
      <w:r w:rsidR="00B841AF">
        <w:rPr>
          <w:rFonts w:ascii="Times New Roman" w:hAnsi="Times New Roman" w:cs="Times New Roman"/>
          <w:sz w:val="28"/>
          <w:szCs w:val="28"/>
        </w:rPr>
        <w:t>2181,00</w:t>
      </w:r>
      <w:r w:rsidR="00435027">
        <w:rPr>
          <w:rFonts w:ascii="Times New Roman" w:hAnsi="Times New Roman" w:cs="Times New Roman"/>
          <w:sz w:val="28"/>
          <w:szCs w:val="28"/>
        </w:rPr>
        <w:t xml:space="preserve"> </w:t>
      </w:r>
      <w:r w:rsidR="00B42F80">
        <w:rPr>
          <w:rFonts w:ascii="Times New Roman" w:hAnsi="Times New Roman" w:cs="Times New Roman"/>
          <w:sz w:val="28"/>
          <w:szCs w:val="28"/>
        </w:rPr>
        <w:t>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B841AF">
        <w:rPr>
          <w:rFonts w:ascii="Times New Roman" w:hAnsi="Times New Roman" w:cs="Times New Roman"/>
          <w:sz w:val="28"/>
          <w:szCs w:val="28"/>
        </w:rPr>
        <w:t>259,00</w:t>
      </w:r>
      <w:r w:rsidR="00435027">
        <w:rPr>
          <w:rFonts w:ascii="Times New Roman" w:hAnsi="Times New Roman" w:cs="Times New Roman"/>
          <w:sz w:val="28"/>
          <w:szCs w:val="28"/>
        </w:rPr>
        <w:t xml:space="preserve"> </w:t>
      </w:r>
      <w:r w:rsidR="00B42F80">
        <w:rPr>
          <w:rFonts w:ascii="Times New Roman" w:hAnsi="Times New Roman" w:cs="Times New Roman"/>
          <w:sz w:val="28"/>
          <w:szCs w:val="28"/>
        </w:rPr>
        <w:t>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(на </w:t>
      </w:r>
      <w:r w:rsidR="00B841AF">
        <w:rPr>
          <w:rFonts w:ascii="Times New Roman" w:hAnsi="Times New Roman" w:cs="Times New Roman"/>
          <w:sz w:val="28"/>
          <w:szCs w:val="28"/>
        </w:rPr>
        <w:t>13,5</w:t>
      </w:r>
      <w:r w:rsidRPr="00261CE2">
        <w:rPr>
          <w:rFonts w:ascii="Times New Roman" w:hAnsi="Times New Roman" w:cs="Times New Roman"/>
          <w:sz w:val="28"/>
          <w:szCs w:val="28"/>
        </w:rPr>
        <w:t>%)</w:t>
      </w:r>
      <w:r w:rsidR="003134BB">
        <w:rPr>
          <w:rFonts w:ascii="Times New Roman" w:hAnsi="Times New Roman" w:cs="Times New Roman"/>
          <w:sz w:val="28"/>
          <w:szCs w:val="28"/>
        </w:rPr>
        <w:t>.</w:t>
      </w:r>
      <w:r w:rsidR="00F659D9" w:rsidRP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F659D9" w:rsidRPr="00373D8E">
        <w:rPr>
          <w:rFonts w:ascii="Times New Roman" w:hAnsi="Times New Roman" w:cs="Times New Roman"/>
          <w:sz w:val="28"/>
          <w:szCs w:val="28"/>
        </w:rPr>
        <w:t xml:space="preserve">На </w:t>
      </w:r>
      <w:r w:rsidR="00F659D9">
        <w:rPr>
          <w:rFonts w:ascii="Times New Roman" w:hAnsi="Times New Roman" w:cs="Times New Roman"/>
          <w:sz w:val="28"/>
          <w:szCs w:val="28"/>
        </w:rPr>
        <w:t>увеличение</w:t>
      </w:r>
      <w:r w:rsidR="00F659D9" w:rsidRPr="00373D8E">
        <w:rPr>
          <w:rFonts w:ascii="Times New Roman" w:hAnsi="Times New Roman" w:cs="Times New Roman"/>
          <w:sz w:val="28"/>
          <w:szCs w:val="28"/>
        </w:rPr>
        <w:t xml:space="preserve"> общего объема финансирования Муниципальной</w:t>
      </w:r>
      <w:r w:rsid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F659D9" w:rsidRPr="00373D8E">
        <w:rPr>
          <w:rFonts w:ascii="Times New Roman" w:hAnsi="Times New Roman" w:cs="Times New Roman"/>
          <w:sz w:val="28"/>
          <w:szCs w:val="28"/>
        </w:rPr>
        <w:t>программы повлияла корректировка объёмов финансирования за счёт средств районного</w:t>
      </w:r>
      <w:r w:rsid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B30AEB">
        <w:rPr>
          <w:rFonts w:ascii="Times New Roman" w:hAnsi="Times New Roman" w:cs="Times New Roman"/>
          <w:sz w:val="28"/>
          <w:szCs w:val="28"/>
        </w:rPr>
        <w:t>бюджета.</w:t>
      </w:r>
    </w:p>
    <w:p w:rsidR="00B30AEB" w:rsidRDefault="00B30AEB" w:rsidP="002A6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782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финансирования Муниципаль</w:t>
      </w:r>
      <w:r w:rsidR="00435027">
        <w:rPr>
          <w:rFonts w:ascii="Times New Roman" w:hAnsi="Times New Roman" w:cs="Times New Roman"/>
          <w:sz w:val="28"/>
          <w:szCs w:val="28"/>
        </w:rPr>
        <w:t>ной программы приходится на</w:t>
      </w:r>
      <w:r w:rsidR="00B841AF">
        <w:rPr>
          <w:rFonts w:ascii="Times New Roman" w:hAnsi="Times New Roman" w:cs="Times New Roman"/>
          <w:sz w:val="28"/>
          <w:szCs w:val="28"/>
        </w:rPr>
        <w:t xml:space="preserve"> плановый период</w:t>
      </w:r>
      <w:r w:rsidR="00435027">
        <w:rPr>
          <w:rFonts w:ascii="Times New Roman" w:hAnsi="Times New Roman" w:cs="Times New Roman"/>
          <w:sz w:val="28"/>
          <w:szCs w:val="28"/>
        </w:rPr>
        <w:t xml:space="preserve"> 202</w:t>
      </w:r>
      <w:r w:rsidR="00B841AF">
        <w:rPr>
          <w:rFonts w:ascii="Times New Roman" w:hAnsi="Times New Roman" w:cs="Times New Roman"/>
          <w:sz w:val="28"/>
          <w:szCs w:val="28"/>
        </w:rPr>
        <w:t>4</w:t>
      </w:r>
      <w:r w:rsidR="00435027">
        <w:rPr>
          <w:rFonts w:ascii="Times New Roman" w:hAnsi="Times New Roman" w:cs="Times New Roman"/>
          <w:sz w:val="28"/>
          <w:szCs w:val="28"/>
        </w:rPr>
        <w:t>-202</w:t>
      </w:r>
      <w:r w:rsidR="005869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35027">
        <w:rPr>
          <w:rFonts w:ascii="Times New Roman" w:hAnsi="Times New Roman" w:cs="Times New Roman"/>
          <w:sz w:val="28"/>
          <w:szCs w:val="28"/>
        </w:rPr>
        <w:t>ы.</w:t>
      </w:r>
    </w:p>
    <w:p w:rsidR="0015010E" w:rsidRDefault="0015010E" w:rsidP="0015010E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:rsidR="0086563F" w:rsidRDefault="0086563F" w:rsidP="002A608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6"/>
        <w:tblW w:w="0" w:type="auto"/>
        <w:tblLayout w:type="fixed"/>
        <w:tblLook w:val="04A0"/>
      </w:tblPr>
      <w:tblGrid>
        <w:gridCol w:w="2518"/>
        <w:gridCol w:w="1701"/>
        <w:gridCol w:w="1843"/>
        <w:gridCol w:w="1984"/>
        <w:gridCol w:w="1525"/>
      </w:tblGrid>
      <w:tr w:rsidR="004A6AA6" w:rsidRPr="004A6AA6" w:rsidTr="00C176EC">
        <w:trPr>
          <w:trHeight w:val="1564"/>
        </w:trPr>
        <w:tc>
          <w:tcPr>
            <w:tcW w:w="2518" w:type="dxa"/>
          </w:tcPr>
          <w:p w:rsidR="004A6AA6" w:rsidRPr="004A6AA6" w:rsidRDefault="004A6AA6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1701" w:type="dxa"/>
          </w:tcPr>
          <w:p w:rsidR="004A6AA6" w:rsidRPr="004A6AA6" w:rsidRDefault="00B42F80" w:rsidP="002A608E">
            <w:pPr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1843" w:type="dxa"/>
          </w:tcPr>
          <w:p w:rsidR="004A6AA6" w:rsidRPr="004A6AA6" w:rsidRDefault="004A6AA6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984" w:type="dxa"/>
          </w:tcPr>
          <w:p w:rsidR="004A6AA6" w:rsidRPr="004A6AA6" w:rsidRDefault="004A6AA6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проекта постановления  от </w:t>
            </w:r>
            <w:r w:rsidR="00B42F80">
              <w:rPr>
                <w:rFonts w:ascii="Times New Roman" w:hAnsi="Times New Roman" w:cs="Times New Roman"/>
                <w:sz w:val="24"/>
                <w:szCs w:val="24"/>
              </w:rPr>
              <w:t>действующей редакции</w:t>
            </w:r>
          </w:p>
        </w:tc>
        <w:tc>
          <w:tcPr>
            <w:tcW w:w="1525" w:type="dxa"/>
          </w:tcPr>
          <w:p w:rsidR="004A6AA6" w:rsidRPr="004A6AA6" w:rsidRDefault="004A6AA6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% отклонения</w:t>
            </w:r>
          </w:p>
        </w:tc>
      </w:tr>
      <w:tr w:rsidR="00B841AF" w:rsidRPr="004A6AA6" w:rsidTr="00B42F80">
        <w:trPr>
          <w:trHeight w:val="1493"/>
        </w:trPr>
        <w:tc>
          <w:tcPr>
            <w:tcW w:w="2518" w:type="dxa"/>
            <w:tcBorders>
              <w:left w:val="single" w:sz="4" w:space="0" w:color="auto"/>
            </w:tcBorders>
          </w:tcPr>
          <w:p w:rsidR="00B841AF" w:rsidRDefault="00B841AF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Районный бюджет:</w:t>
            </w:r>
          </w:p>
          <w:p w:rsidR="00B841AF" w:rsidRPr="004A6AA6" w:rsidRDefault="00B841AF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B841AF" w:rsidRPr="004A6AA6" w:rsidRDefault="00B841AF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841AF" w:rsidRDefault="00B841AF" w:rsidP="00A118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841AF" w:rsidRPr="003315F8" w:rsidRDefault="00B841AF" w:rsidP="00A118A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</w:tcPr>
          <w:p w:rsidR="00B841AF" w:rsidRDefault="00B841AF" w:rsidP="00763105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41AF" w:rsidRDefault="00B841AF" w:rsidP="00763105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318,0</w:t>
            </w:r>
          </w:p>
          <w:p w:rsidR="00B841AF" w:rsidRDefault="00B841AF" w:rsidP="00763105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538,0</w:t>
            </w:r>
          </w:p>
          <w:p w:rsidR="00B841AF" w:rsidRDefault="00B841AF" w:rsidP="00763105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533,0</w:t>
            </w:r>
          </w:p>
          <w:p w:rsidR="00B841AF" w:rsidRPr="003315F8" w:rsidRDefault="00B841AF" w:rsidP="00763105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533,0</w:t>
            </w:r>
          </w:p>
        </w:tc>
        <w:tc>
          <w:tcPr>
            <w:tcW w:w="1843" w:type="dxa"/>
          </w:tcPr>
          <w:p w:rsidR="00B841AF" w:rsidRDefault="00B841AF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41AF" w:rsidRDefault="00B841AF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318,0</w:t>
            </w:r>
          </w:p>
          <w:p w:rsidR="00B841AF" w:rsidRDefault="00B841AF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538,0</w:t>
            </w:r>
          </w:p>
          <w:p w:rsidR="00B841AF" w:rsidRDefault="00B841AF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635,0</w:t>
            </w:r>
          </w:p>
          <w:p w:rsidR="00B841AF" w:rsidRPr="003315F8" w:rsidRDefault="00B841AF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690,0</w:t>
            </w:r>
          </w:p>
        </w:tc>
        <w:tc>
          <w:tcPr>
            <w:tcW w:w="1984" w:type="dxa"/>
          </w:tcPr>
          <w:p w:rsidR="00B841AF" w:rsidRDefault="00B841AF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41AF" w:rsidRDefault="00B841AF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B841AF" w:rsidRDefault="00B841AF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B841AF" w:rsidRDefault="00B841AF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+102,0</w:t>
            </w:r>
          </w:p>
          <w:p w:rsidR="00B841AF" w:rsidRPr="003315F8" w:rsidRDefault="00B841AF" w:rsidP="00B841A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+157,0</w:t>
            </w:r>
          </w:p>
        </w:tc>
        <w:tc>
          <w:tcPr>
            <w:tcW w:w="1525" w:type="dxa"/>
          </w:tcPr>
          <w:p w:rsidR="00B841AF" w:rsidRDefault="00B841AF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41AF" w:rsidRDefault="00B841AF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B841AF" w:rsidRDefault="00B841AF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B841AF" w:rsidRDefault="00B841AF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19,1</w:t>
            </w:r>
          </w:p>
          <w:p w:rsidR="00B841AF" w:rsidRPr="00B30AEB" w:rsidRDefault="00B841AF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29,5</w:t>
            </w:r>
          </w:p>
        </w:tc>
      </w:tr>
      <w:tr w:rsidR="00B841AF" w:rsidRPr="004A6AA6" w:rsidTr="00C176EC">
        <w:trPr>
          <w:trHeight w:val="599"/>
        </w:trPr>
        <w:tc>
          <w:tcPr>
            <w:tcW w:w="2518" w:type="dxa"/>
          </w:tcPr>
          <w:p w:rsidR="00B841AF" w:rsidRPr="003315F8" w:rsidRDefault="00B841AF" w:rsidP="002A608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Общий объем финансирования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Муниципальной программы</w:t>
            </w: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B841AF" w:rsidRPr="00DB7FFC" w:rsidRDefault="00B841AF" w:rsidP="00763105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1922,0</w:t>
            </w:r>
          </w:p>
        </w:tc>
        <w:tc>
          <w:tcPr>
            <w:tcW w:w="1843" w:type="dxa"/>
          </w:tcPr>
          <w:p w:rsidR="00B841AF" w:rsidRPr="00DB7FFC" w:rsidRDefault="00B841AF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2181,0</w:t>
            </w:r>
          </w:p>
        </w:tc>
        <w:tc>
          <w:tcPr>
            <w:tcW w:w="1984" w:type="dxa"/>
          </w:tcPr>
          <w:p w:rsidR="00B841AF" w:rsidRPr="00DB7FFC" w:rsidRDefault="00B841AF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259,0</w:t>
            </w:r>
          </w:p>
        </w:tc>
        <w:tc>
          <w:tcPr>
            <w:tcW w:w="1525" w:type="dxa"/>
          </w:tcPr>
          <w:p w:rsidR="00B841AF" w:rsidRPr="00DC6DA0" w:rsidRDefault="00B841AF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13,5</w:t>
            </w:r>
          </w:p>
        </w:tc>
      </w:tr>
    </w:tbl>
    <w:p w:rsidR="00A64DDE" w:rsidRDefault="00C91050" w:rsidP="00A64DDE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Представленным проектом постановления предлагается внести изменения в объем финансового обеспечения муниципальной программы в плановом периоде 2024 и 2025 годов. </w:t>
      </w:r>
    </w:p>
    <w:p w:rsidR="00C91050" w:rsidRDefault="00A64DDE" w:rsidP="00A64DD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Экспертизой установлено, что ответственным исполнителем нарушены сроки разработки и утверждения Муниципальной программы. Так, частью 2 статьи 179 Бюджетного кодекса Российской Федерации и пунктом 3.6 части 3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 135 установлено, что «муниципальные программы,  </w:t>
      </w:r>
      <w:r w:rsidRPr="003238D4">
        <w:rPr>
          <w:rFonts w:ascii="Times New Roman" w:eastAsia="Times New Roman" w:hAnsi="Times New Roman" w:cs="Times New Roman"/>
          <w:sz w:val="28"/>
          <w:szCs w:val="28"/>
        </w:rPr>
        <w:t>предлагаемые к финансированию начиная с очередного финансового года, а также изменения в ранее утвержденные муниципальные программы, подлежат утверждению не позднее чем за 1 месяц до дня внесения проекта решения о бюджете на очередной финансовый год и на плановый период в представительный орган муниципального образования Быстроистокский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64DDE" w:rsidRDefault="00A64DDE" w:rsidP="00C9105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050" w:rsidRPr="000525F3" w:rsidRDefault="00C91050" w:rsidP="00C9105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2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FDD" w:rsidRPr="00573039" w:rsidRDefault="00D67FDD" w:rsidP="00290A3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039">
        <w:rPr>
          <w:rFonts w:ascii="Times New Roman" w:hAnsi="Times New Roman" w:cs="Times New Roman"/>
          <w:sz w:val="28"/>
          <w:szCs w:val="28"/>
        </w:rPr>
        <w:lastRenderedPageBreak/>
        <w:t xml:space="preserve">Изменённые данные по объёму </w:t>
      </w:r>
      <w:r w:rsidR="00FE22BC" w:rsidRPr="00573039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Pr="00573039">
        <w:rPr>
          <w:rFonts w:ascii="Times New Roman" w:hAnsi="Times New Roman" w:cs="Times New Roman"/>
          <w:sz w:val="28"/>
          <w:szCs w:val="28"/>
        </w:rPr>
        <w:t>Муниципальной программы отражены в соответствующих приложениях Проекта постановления.</w:t>
      </w:r>
    </w:p>
    <w:p w:rsidR="00BF64B0" w:rsidRDefault="00BF64B0" w:rsidP="002A608E">
      <w:pPr>
        <w:pStyle w:val="a5"/>
        <w:numPr>
          <w:ilvl w:val="0"/>
          <w:numId w:val="1"/>
        </w:numPr>
        <w:spacing w:after="0"/>
        <w:ind w:left="127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5C">
        <w:rPr>
          <w:rFonts w:ascii="Times New Roman" w:hAnsi="Times New Roman" w:cs="Times New Roman"/>
          <w:b/>
          <w:sz w:val="28"/>
          <w:szCs w:val="28"/>
        </w:rPr>
        <w:t>Анализ изменения структуры и содержания Муниципальной программы</w:t>
      </w:r>
    </w:p>
    <w:p w:rsidR="00B841AF" w:rsidRDefault="00B841AF" w:rsidP="00B841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1AF">
        <w:rPr>
          <w:rFonts w:ascii="Times New Roman" w:hAnsi="Times New Roman" w:cs="Times New Roman"/>
          <w:sz w:val="28"/>
          <w:szCs w:val="28"/>
        </w:rPr>
        <w:t>Проектом постановления структура, содержание Муниципальной программы не изменяются.</w:t>
      </w:r>
    </w:p>
    <w:p w:rsidR="00B841AF" w:rsidRDefault="00B841AF" w:rsidP="00B841AF">
      <w:pPr>
        <w:pStyle w:val="a5"/>
        <w:numPr>
          <w:ilvl w:val="0"/>
          <w:numId w:val="1"/>
        </w:num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07C">
        <w:rPr>
          <w:rFonts w:ascii="Times New Roman" w:eastAsia="Times New Roman" w:hAnsi="Times New Roman" w:cs="Times New Roman"/>
          <w:b/>
          <w:sz w:val="28"/>
          <w:szCs w:val="28"/>
        </w:rPr>
        <w:t>Анализ устранения замечаний</w:t>
      </w:r>
    </w:p>
    <w:p w:rsidR="00B841AF" w:rsidRPr="00B841AF" w:rsidRDefault="00B841AF" w:rsidP="00B841AF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1C66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8D1C66">
        <w:rPr>
          <w:rFonts w:ascii="Times New Roman" w:eastAsia="Times New Roman" w:hAnsi="Times New Roman" w:cs="Times New Roman"/>
          <w:sz w:val="28"/>
          <w:szCs w:val="28"/>
        </w:rPr>
        <w:t xml:space="preserve">Замечания контрольно-счетной палаты муниципального образования </w:t>
      </w:r>
      <w:r w:rsidRPr="00A64DDE">
        <w:rPr>
          <w:rFonts w:ascii="Times New Roman" w:eastAsia="Times New Roman" w:hAnsi="Times New Roman" w:cs="Times New Roman"/>
          <w:sz w:val="28"/>
          <w:szCs w:val="28"/>
        </w:rPr>
        <w:t xml:space="preserve">по предыдущей экспертизе проекта постановления (заключение </w:t>
      </w:r>
      <w:r w:rsidR="00A64DDE" w:rsidRPr="00A64DDE">
        <w:rPr>
          <w:rFonts w:ascii="Times New Roman" w:hAnsi="Times New Roman"/>
          <w:sz w:val="28"/>
          <w:szCs w:val="28"/>
        </w:rPr>
        <w:t>28.02</w:t>
      </w:r>
      <w:r w:rsidRPr="00A64DDE">
        <w:rPr>
          <w:rFonts w:ascii="Times New Roman" w:hAnsi="Times New Roman"/>
          <w:sz w:val="28"/>
          <w:szCs w:val="28"/>
        </w:rPr>
        <w:t>.2023 года</w:t>
      </w:r>
      <w:r w:rsidRPr="00A64DD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64DDE">
        <w:rPr>
          <w:rFonts w:ascii="Times New Roman" w:hAnsi="Times New Roman" w:cs="Times New Roman"/>
          <w:sz w:val="28"/>
          <w:szCs w:val="28"/>
        </w:rPr>
        <w:t xml:space="preserve"> </w:t>
      </w:r>
      <w:r w:rsidRPr="00A64DDE">
        <w:t xml:space="preserve"> </w:t>
      </w:r>
      <w:r w:rsidRPr="00A64DDE">
        <w:rPr>
          <w:rFonts w:ascii="Times New Roman" w:hAnsi="Times New Roman" w:cs="Times New Roman"/>
          <w:sz w:val="28"/>
          <w:szCs w:val="28"/>
        </w:rPr>
        <w:t>отсутствовали.</w:t>
      </w:r>
    </w:p>
    <w:p w:rsidR="00B841AF" w:rsidRPr="00B841AF" w:rsidRDefault="00B841AF" w:rsidP="00B841A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B92D6F" w:rsidRPr="00B841AF" w:rsidRDefault="00250949" w:rsidP="00B841AF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1AF">
        <w:rPr>
          <w:rFonts w:ascii="Times New Roman" w:hAnsi="Times New Roman" w:cs="Times New Roman"/>
          <w:b/>
          <w:sz w:val="28"/>
          <w:szCs w:val="28"/>
        </w:rPr>
        <w:t>Выводы и предложения по результатам</w:t>
      </w:r>
    </w:p>
    <w:p w:rsidR="00556972" w:rsidRPr="00FF759E" w:rsidRDefault="00250949" w:rsidP="002A608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59E">
        <w:rPr>
          <w:rFonts w:ascii="Times New Roman" w:hAnsi="Times New Roman" w:cs="Times New Roman"/>
          <w:b/>
          <w:sz w:val="28"/>
          <w:szCs w:val="28"/>
        </w:rPr>
        <w:t>проведенной экспертизы</w:t>
      </w:r>
    </w:p>
    <w:p w:rsidR="006B7A72" w:rsidRPr="00A64DDE" w:rsidRDefault="00A64DDE" w:rsidP="00A64DDE">
      <w:pPr>
        <w:pStyle w:val="a5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4DDE">
        <w:rPr>
          <w:rFonts w:ascii="Times New Roman" w:hAnsi="Times New Roman" w:cs="Times New Roman"/>
          <w:sz w:val="28"/>
          <w:szCs w:val="28"/>
        </w:rPr>
        <w:t>Представленным проектом постановления предлагается внести изменения в объем финансового обеспечения муниципальной программы в плановом периоде 2024 и 2025 годов.</w:t>
      </w:r>
    </w:p>
    <w:p w:rsidR="00A64DDE" w:rsidRPr="00A64DDE" w:rsidRDefault="00A64DDE" w:rsidP="00A64DDE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4DDE">
        <w:rPr>
          <w:rFonts w:ascii="Times New Roman" w:eastAsia="Times New Roman" w:hAnsi="Times New Roman" w:cs="Times New Roman"/>
          <w:sz w:val="28"/>
          <w:szCs w:val="28"/>
        </w:rPr>
        <w:t>Экспертизой установлено, что ответственным исполнителем нарушены сроки разработки и утверждения Муниципальной программы. Так, частью 2 статьи 179 Бюджетного кодекса Российской Федерации и пунктом 3.6 части 3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 135 установлено, что «муниципальные программы,  предлагаемые к финансированию начиная с очередного финансового года, а также изменения в ранее утвержденные муниципальные программы, подлежат утверждению не позднее чем за 1 месяц до дня внесения проекта решения о бюджете на очередной финансовый год и на плановый период в представительный орган муниципального образования Быстроистокский район».</w:t>
      </w:r>
    </w:p>
    <w:p w:rsidR="00787811" w:rsidRPr="00FF759E" w:rsidRDefault="00787811" w:rsidP="002A60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759E">
        <w:rPr>
          <w:rFonts w:ascii="Times New Roman" w:hAnsi="Times New Roman" w:cs="Times New Roman"/>
          <w:sz w:val="28"/>
          <w:szCs w:val="28"/>
        </w:rPr>
        <w:t>3.</w:t>
      </w:r>
      <w:r w:rsidRPr="00FF759E">
        <w:rPr>
          <w:rFonts w:ascii="Times New Roman" w:hAnsi="Times New Roman" w:cs="Times New Roman"/>
          <w:sz w:val="28"/>
          <w:szCs w:val="28"/>
        </w:rPr>
        <w:tab/>
      </w:r>
      <w:r w:rsidR="00FF759E" w:rsidRPr="00FF759E">
        <w:rPr>
          <w:rFonts w:ascii="Times New Roman" w:hAnsi="Times New Roman" w:cs="Times New Roman"/>
          <w:sz w:val="28"/>
          <w:szCs w:val="28"/>
        </w:rPr>
        <w:t xml:space="preserve"> </w:t>
      </w:r>
      <w:r w:rsidRPr="00FF759E">
        <w:rPr>
          <w:rFonts w:ascii="Times New Roman" w:hAnsi="Times New Roman" w:cs="Times New Roman"/>
          <w:sz w:val="28"/>
          <w:szCs w:val="28"/>
        </w:rPr>
        <w:t>Разработку, утверждение, исполнение и оценку эффективности муниципальных программ производить в соответствии с Порядком разработки, реализации и оценки эффективности муниципальных программ Быстроистокского района Алтайского края.</w:t>
      </w:r>
    </w:p>
    <w:p w:rsidR="00E87693" w:rsidRPr="00FF759E" w:rsidRDefault="00E87693" w:rsidP="00FF759E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7125C" w:rsidRDefault="00B7125C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EF" w:rsidRPr="00B7125C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C1A6F" w:rsidRPr="00B7125C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063E61" w:rsidRPr="00B7125C" w:rsidRDefault="00D37BEF" w:rsidP="00B71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</w:t>
      </w:r>
      <w:r w:rsidR="00B92D6F">
        <w:rPr>
          <w:rFonts w:ascii="Times New Roman" w:hAnsi="Times New Roman" w:cs="Times New Roman"/>
          <w:sz w:val="28"/>
          <w:szCs w:val="28"/>
        </w:rPr>
        <w:t xml:space="preserve">   </w:t>
      </w:r>
      <w:r w:rsidRPr="00B7125C">
        <w:rPr>
          <w:rFonts w:ascii="Times New Roman" w:hAnsi="Times New Roman" w:cs="Times New Roman"/>
          <w:sz w:val="28"/>
          <w:szCs w:val="28"/>
        </w:rPr>
        <w:t xml:space="preserve">                       С.Н. Чублова</w:t>
      </w:r>
    </w:p>
    <w:sectPr w:rsidR="00063E61" w:rsidRPr="00B7125C" w:rsidSect="00827D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F94" w:rsidRDefault="00A64F94" w:rsidP="00B7125C">
      <w:pPr>
        <w:spacing w:after="0" w:line="240" w:lineRule="auto"/>
      </w:pPr>
      <w:r>
        <w:separator/>
      </w:r>
    </w:p>
  </w:endnote>
  <w:endnote w:type="continuationSeparator" w:id="1">
    <w:p w:rsidR="00A64F94" w:rsidRDefault="00A64F94" w:rsidP="00B7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8415561"/>
      <w:docPartObj>
        <w:docPartGallery w:val="Page Numbers (Bottom of Page)"/>
        <w:docPartUnique/>
      </w:docPartObj>
    </w:sdtPr>
    <w:sdtContent>
      <w:p w:rsidR="00D97A7A" w:rsidRDefault="00E276D4">
        <w:pPr>
          <w:pStyle w:val="ab"/>
          <w:jc w:val="center"/>
        </w:pPr>
        <w:fldSimple w:instr="PAGE   \* MERGEFORMAT">
          <w:r w:rsidR="00A64DDE">
            <w:rPr>
              <w:noProof/>
            </w:rPr>
            <w:t>2</w:t>
          </w:r>
        </w:fldSimple>
      </w:p>
    </w:sdtContent>
  </w:sdt>
  <w:p w:rsidR="00D97A7A" w:rsidRDefault="00D97A7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F94" w:rsidRDefault="00A64F94" w:rsidP="00B7125C">
      <w:pPr>
        <w:spacing w:after="0" w:line="240" w:lineRule="auto"/>
      </w:pPr>
      <w:r>
        <w:separator/>
      </w:r>
    </w:p>
  </w:footnote>
  <w:footnote w:type="continuationSeparator" w:id="1">
    <w:p w:rsidR="00A64F94" w:rsidRDefault="00A64F94" w:rsidP="00B71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1DF7"/>
    <w:multiLevelType w:val="hybridMultilevel"/>
    <w:tmpl w:val="90F0B1F6"/>
    <w:lvl w:ilvl="0" w:tplc="9BAA519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40A36"/>
    <w:multiLevelType w:val="hybridMultilevel"/>
    <w:tmpl w:val="C062FC82"/>
    <w:lvl w:ilvl="0" w:tplc="6BC84E36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7F191E"/>
    <w:multiLevelType w:val="hybridMultilevel"/>
    <w:tmpl w:val="DCB0F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B7B95"/>
    <w:multiLevelType w:val="hybridMultilevel"/>
    <w:tmpl w:val="51F807AE"/>
    <w:lvl w:ilvl="0" w:tplc="EABA68CE">
      <w:start w:val="1"/>
      <w:numFmt w:val="decimal"/>
      <w:lvlText w:val="%1."/>
      <w:lvlJc w:val="left"/>
      <w:pPr>
        <w:ind w:left="234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340E"/>
    <w:rsid w:val="00020210"/>
    <w:rsid w:val="00027699"/>
    <w:rsid w:val="00027756"/>
    <w:rsid w:val="000529C1"/>
    <w:rsid w:val="0005355C"/>
    <w:rsid w:val="000566FB"/>
    <w:rsid w:val="000630DE"/>
    <w:rsid w:val="00063E61"/>
    <w:rsid w:val="00074D08"/>
    <w:rsid w:val="000F1D5C"/>
    <w:rsid w:val="00121320"/>
    <w:rsid w:val="00145F4D"/>
    <w:rsid w:val="0015010E"/>
    <w:rsid w:val="00172452"/>
    <w:rsid w:val="001A1C92"/>
    <w:rsid w:val="001B0CA6"/>
    <w:rsid w:val="001B2FAC"/>
    <w:rsid w:val="001C178A"/>
    <w:rsid w:val="001E73B6"/>
    <w:rsid w:val="00233CB3"/>
    <w:rsid w:val="00237BB9"/>
    <w:rsid w:val="00250949"/>
    <w:rsid w:val="00290A3D"/>
    <w:rsid w:val="002A608E"/>
    <w:rsid w:val="002C03E9"/>
    <w:rsid w:val="002D3BFB"/>
    <w:rsid w:val="002D6156"/>
    <w:rsid w:val="002E11C9"/>
    <w:rsid w:val="002E605E"/>
    <w:rsid w:val="00300315"/>
    <w:rsid w:val="00303D16"/>
    <w:rsid w:val="003134BB"/>
    <w:rsid w:val="00315279"/>
    <w:rsid w:val="0032162C"/>
    <w:rsid w:val="003315F8"/>
    <w:rsid w:val="00350AD6"/>
    <w:rsid w:val="00373D8E"/>
    <w:rsid w:val="003C18DD"/>
    <w:rsid w:val="003C4DA8"/>
    <w:rsid w:val="00407A73"/>
    <w:rsid w:val="00426F84"/>
    <w:rsid w:val="0043060A"/>
    <w:rsid w:val="004338F2"/>
    <w:rsid w:val="00435027"/>
    <w:rsid w:val="00445B8F"/>
    <w:rsid w:val="00446D5A"/>
    <w:rsid w:val="00464187"/>
    <w:rsid w:val="00471945"/>
    <w:rsid w:val="004908A5"/>
    <w:rsid w:val="004A6AA6"/>
    <w:rsid w:val="004A6D89"/>
    <w:rsid w:val="004B04D5"/>
    <w:rsid w:val="004B1635"/>
    <w:rsid w:val="004B413E"/>
    <w:rsid w:val="004C7F60"/>
    <w:rsid w:val="004D340E"/>
    <w:rsid w:val="0052235B"/>
    <w:rsid w:val="00542B52"/>
    <w:rsid w:val="00556972"/>
    <w:rsid w:val="005600E1"/>
    <w:rsid w:val="00573039"/>
    <w:rsid w:val="00580D8A"/>
    <w:rsid w:val="0058691A"/>
    <w:rsid w:val="005B03EB"/>
    <w:rsid w:val="00607CE3"/>
    <w:rsid w:val="00616D26"/>
    <w:rsid w:val="00624D41"/>
    <w:rsid w:val="00685FE6"/>
    <w:rsid w:val="00691AEC"/>
    <w:rsid w:val="0069712F"/>
    <w:rsid w:val="006B7A72"/>
    <w:rsid w:val="006C3734"/>
    <w:rsid w:val="006E6679"/>
    <w:rsid w:val="006F1A23"/>
    <w:rsid w:val="007415FD"/>
    <w:rsid w:val="007431E9"/>
    <w:rsid w:val="00752782"/>
    <w:rsid w:val="0076640E"/>
    <w:rsid w:val="0078116F"/>
    <w:rsid w:val="00787811"/>
    <w:rsid w:val="007E172D"/>
    <w:rsid w:val="007F1A55"/>
    <w:rsid w:val="008055FA"/>
    <w:rsid w:val="00827DF9"/>
    <w:rsid w:val="00830C68"/>
    <w:rsid w:val="0083550D"/>
    <w:rsid w:val="008417D7"/>
    <w:rsid w:val="00863805"/>
    <w:rsid w:val="0086563F"/>
    <w:rsid w:val="00871078"/>
    <w:rsid w:val="008A273A"/>
    <w:rsid w:val="008C732C"/>
    <w:rsid w:val="008C782A"/>
    <w:rsid w:val="0091338F"/>
    <w:rsid w:val="00971D77"/>
    <w:rsid w:val="00986092"/>
    <w:rsid w:val="0098673F"/>
    <w:rsid w:val="009941DF"/>
    <w:rsid w:val="009B2AE7"/>
    <w:rsid w:val="009C0649"/>
    <w:rsid w:val="009C421E"/>
    <w:rsid w:val="00A05141"/>
    <w:rsid w:val="00A07A68"/>
    <w:rsid w:val="00A118AB"/>
    <w:rsid w:val="00A153B8"/>
    <w:rsid w:val="00A20437"/>
    <w:rsid w:val="00A63D47"/>
    <w:rsid w:val="00A64DDE"/>
    <w:rsid w:val="00A64F94"/>
    <w:rsid w:val="00A76A22"/>
    <w:rsid w:val="00A80351"/>
    <w:rsid w:val="00A852E1"/>
    <w:rsid w:val="00A90D0B"/>
    <w:rsid w:val="00A90E6B"/>
    <w:rsid w:val="00AC49D0"/>
    <w:rsid w:val="00AE44AE"/>
    <w:rsid w:val="00B30AEB"/>
    <w:rsid w:val="00B3585D"/>
    <w:rsid w:val="00B42F80"/>
    <w:rsid w:val="00B558B9"/>
    <w:rsid w:val="00B7125C"/>
    <w:rsid w:val="00B841AF"/>
    <w:rsid w:val="00B92D6F"/>
    <w:rsid w:val="00BA369B"/>
    <w:rsid w:val="00BC54BE"/>
    <w:rsid w:val="00BD4672"/>
    <w:rsid w:val="00BF64B0"/>
    <w:rsid w:val="00C176EC"/>
    <w:rsid w:val="00C438EE"/>
    <w:rsid w:val="00C546A8"/>
    <w:rsid w:val="00C57F5D"/>
    <w:rsid w:val="00C676FD"/>
    <w:rsid w:val="00C91050"/>
    <w:rsid w:val="00CD457D"/>
    <w:rsid w:val="00CD5E45"/>
    <w:rsid w:val="00CD7F92"/>
    <w:rsid w:val="00CE3030"/>
    <w:rsid w:val="00CF1023"/>
    <w:rsid w:val="00D05FEA"/>
    <w:rsid w:val="00D37BEF"/>
    <w:rsid w:val="00D455F3"/>
    <w:rsid w:val="00D50DCD"/>
    <w:rsid w:val="00D67FDD"/>
    <w:rsid w:val="00D871F1"/>
    <w:rsid w:val="00D97A7A"/>
    <w:rsid w:val="00DA2CDB"/>
    <w:rsid w:val="00DB7FFC"/>
    <w:rsid w:val="00DC6DA0"/>
    <w:rsid w:val="00DF4CA5"/>
    <w:rsid w:val="00E1206A"/>
    <w:rsid w:val="00E14DE5"/>
    <w:rsid w:val="00E276D4"/>
    <w:rsid w:val="00E346D1"/>
    <w:rsid w:val="00E7231E"/>
    <w:rsid w:val="00E86B46"/>
    <w:rsid w:val="00E87693"/>
    <w:rsid w:val="00EB23C1"/>
    <w:rsid w:val="00EB2711"/>
    <w:rsid w:val="00EC7AFE"/>
    <w:rsid w:val="00EF7D22"/>
    <w:rsid w:val="00F33F5D"/>
    <w:rsid w:val="00F35078"/>
    <w:rsid w:val="00F3689F"/>
    <w:rsid w:val="00F50218"/>
    <w:rsid w:val="00F615AA"/>
    <w:rsid w:val="00F659D9"/>
    <w:rsid w:val="00F85D8C"/>
    <w:rsid w:val="00FA6F06"/>
    <w:rsid w:val="00FC1A6F"/>
    <w:rsid w:val="00FE22BC"/>
    <w:rsid w:val="00FE45C0"/>
    <w:rsid w:val="00FF5313"/>
    <w:rsid w:val="00FF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6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7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125C"/>
  </w:style>
  <w:style w:type="paragraph" w:styleId="ab">
    <w:name w:val="footer"/>
    <w:basedOn w:val="a"/>
    <w:link w:val="ac"/>
    <w:uiPriority w:val="99"/>
    <w:unhideWhenUsed/>
    <w:rsid w:val="00B7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1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2023-02-09T05:49:00Z</cp:lastPrinted>
  <dcterms:created xsi:type="dcterms:W3CDTF">2023-11-15T03:05:00Z</dcterms:created>
  <dcterms:modified xsi:type="dcterms:W3CDTF">2023-11-15T10:21:00Z</dcterms:modified>
</cp:coreProperties>
</file>