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C" w:rsidRPr="00B73EEC" w:rsidRDefault="00B73EEC" w:rsidP="008D2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1C48" w:rsidRPr="00B73EEC" w:rsidRDefault="00B0190E" w:rsidP="008D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EC">
        <w:rPr>
          <w:rFonts w:ascii="Times New Roman" w:hAnsi="Times New Roman" w:cs="Times New Roman"/>
          <w:b/>
          <w:sz w:val="28"/>
          <w:szCs w:val="28"/>
        </w:rPr>
        <w:t>ОФИЦИАЛЬНО</w:t>
      </w:r>
    </w:p>
    <w:p w:rsidR="008D2749" w:rsidRDefault="00B0190E" w:rsidP="00B73E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190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района № 1 от 10 января 2013 года </w:t>
      </w:r>
      <w:r w:rsidRPr="00B0190E">
        <w:rPr>
          <w:rFonts w:ascii="Times New Roman" w:hAnsi="Times New Roman" w:cs="Times New Roman"/>
          <w:bCs/>
          <w:sz w:val="28"/>
          <w:szCs w:val="28"/>
        </w:rPr>
        <w:t>«Об образовании избирательных участков, участков референдума для проведения голосования и  подсчета голосов избирателей на выборах, референдумах, проводимых на территории Быстроистокского района Алтайского края» с изменениями, внесенными постановлениями Администрации района № 240 от 06 июля 2016 года</w:t>
      </w:r>
      <w:r w:rsidR="002C18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190E">
        <w:rPr>
          <w:rFonts w:ascii="Times New Roman" w:hAnsi="Times New Roman" w:cs="Times New Roman"/>
          <w:bCs/>
          <w:sz w:val="28"/>
          <w:szCs w:val="28"/>
        </w:rPr>
        <w:t>№ 330 от 14 июля 2017 года</w:t>
      </w:r>
      <w:r w:rsidR="002C183A">
        <w:rPr>
          <w:rFonts w:ascii="Times New Roman" w:hAnsi="Times New Roman" w:cs="Times New Roman"/>
          <w:bCs/>
          <w:sz w:val="28"/>
          <w:szCs w:val="28"/>
        </w:rPr>
        <w:t xml:space="preserve"> и № 258 от 25 июня 2018 года</w:t>
      </w:r>
      <w:proofErr w:type="gramEnd"/>
      <w:r w:rsidRPr="00B0190E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proofErr w:type="spellStart"/>
      <w:r w:rsidRPr="00B0190E">
        <w:rPr>
          <w:rFonts w:ascii="Times New Roman" w:hAnsi="Times New Roman" w:cs="Times New Roman"/>
          <w:bCs/>
          <w:sz w:val="28"/>
          <w:szCs w:val="28"/>
        </w:rPr>
        <w:t>Быстроистокскрого</w:t>
      </w:r>
      <w:proofErr w:type="spellEnd"/>
      <w:r w:rsidRPr="00B0190E">
        <w:rPr>
          <w:rFonts w:ascii="Times New Roman" w:hAnsi="Times New Roman" w:cs="Times New Roman"/>
          <w:bCs/>
          <w:sz w:val="28"/>
          <w:szCs w:val="28"/>
        </w:rPr>
        <w:t xml:space="preserve"> района образовано 10 избирательных участков</w:t>
      </w:r>
      <w:r w:rsidR="00E63903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749" w:rsidRPr="008D2749" w:rsidRDefault="008D2749" w:rsidP="008D274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713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комиссии: </w:t>
      </w:r>
      <w:r w:rsidRPr="008D2749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Акутиха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, ул. Ленина, д. 35 (здание Администрации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Акутихинского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 сельсовета), телефон 26-4-13.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помещения для голосования: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>, ул. Коммунистическая, д. 39, МБОУ «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Акутихинская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школа», телефон 26-4-39. В границах муниципального образования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D2749" w:rsidRPr="008D2749" w:rsidRDefault="008D2749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714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комиссии</w:t>
      </w:r>
      <w:r w:rsidRPr="008D2749">
        <w:rPr>
          <w:rFonts w:ascii="Times New Roman" w:hAnsi="Times New Roman" w:cs="Times New Roman"/>
          <w:bCs/>
          <w:sz w:val="28"/>
          <w:szCs w:val="28"/>
        </w:rPr>
        <w:t xml:space="preserve">:  с.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Верх-Озерное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>, ул</w:t>
      </w:r>
      <w:proofErr w:type="gramStart"/>
      <w:r w:rsidRPr="008D2749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ентральная, д. 7а (здание Администрации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Верх-Озернинского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 сельсовета), телефон 27-3-36.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 помещения для голосования: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 w:rsidRPr="008D2749">
        <w:rPr>
          <w:rFonts w:ascii="Times New Roman" w:hAnsi="Times New Roman" w:cs="Times New Roman"/>
          <w:sz w:val="28"/>
          <w:szCs w:val="28"/>
        </w:rPr>
        <w:t>Верх-Озерное</w:t>
      </w:r>
      <w:proofErr w:type="spellEnd"/>
      <w:proofErr w:type="gramEnd"/>
      <w:r w:rsidRPr="008D2749">
        <w:rPr>
          <w:rFonts w:ascii="Times New Roman" w:hAnsi="Times New Roman" w:cs="Times New Roman"/>
          <w:sz w:val="28"/>
          <w:szCs w:val="28"/>
        </w:rPr>
        <w:t>, ул. Центральная,  д. 10, МБОУ «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Верх-Озернинская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школа», телефон 27-3-16. В границах муниципального образования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Верх-Озернинский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63903" w:rsidRPr="008D2749" w:rsidRDefault="00E63903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715 </w:t>
      </w:r>
    </w:p>
    <w:p w:rsidR="00E63903" w:rsidRPr="008D2749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 и помещения для голосования-  </w:t>
      </w:r>
      <w:r w:rsidRPr="008D2749">
        <w:rPr>
          <w:rFonts w:ascii="Times New Roman" w:hAnsi="Times New Roman" w:cs="Times New Roman"/>
          <w:sz w:val="28"/>
          <w:szCs w:val="28"/>
        </w:rPr>
        <w:t>с. Быстрый Исток, МБОУ «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Быстроистокская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школа», ул. Советская, 55, телефон 22-1-59.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>Советской с № 39 и № 30 до конца, Д. Ереминой, Зеленого Клина, Первомайской, Артельной,  Победы, Красноармейской, Д. Бедного, Гоголя, Пионерской, Береговой, Л. Толстого, Пушкина, Заводской, Озерной, пер. Мохового, Прямого, Романовского, Кустарного.</w:t>
      </w:r>
      <w:proofErr w:type="gramEnd"/>
    </w:p>
    <w:p w:rsidR="00E63903" w:rsidRPr="008D2749" w:rsidRDefault="00E63903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716</w:t>
      </w:r>
    </w:p>
    <w:p w:rsidR="00E63903" w:rsidRPr="008D2749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 и помещения для голосования:  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Быстрый Исток, ул.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D2749">
        <w:rPr>
          <w:rFonts w:ascii="Times New Roman" w:hAnsi="Times New Roman" w:cs="Times New Roman"/>
          <w:sz w:val="28"/>
          <w:szCs w:val="28"/>
        </w:rPr>
        <w:t xml:space="preserve">, д. 6 б, Мемориальный комплекс В.С.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,  телефон  22-1-90. ,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 xml:space="preserve">Ленина, Советской с № 1 по № 37 и № 2 по № 28, Пролетарской, Крупской, Некрасова,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, Садовой, Лермонтова, Телеграфной, Кооперативной, пер. Сибирского, Ветеринарного, Дальнего, Зеленого,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Искринского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>, Лугового.</w:t>
      </w:r>
      <w:proofErr w:type="gramEnd"/>
    </w:p>
    <w:p w:rsidR="00B73EEC" w:rsidRPr="00981BEB" w:rsidRDefault="00B73EEC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EC" w:rsidRPr="00981BEB" w:rsidRDefault="00B73EEC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903" w:rsidRPr="008D2749" w:rsidRDefault="00E63903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717  </w:t>
      </w:r>
    </w:p>
    <w:p w:rsidR="00E63903" w:rsidRPr="008D2749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 и помещения для голосования-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Быстрый Исток, МБОУДОД «Центр развития творчества детей и юношества», ул.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D2749">
        <w:rPr>
          <w:rFonts w:ascii="Times New Roman" w:hAnsi="Times New Roman" w:cs="Times New Roman"/>
          <w:sz w:val="28"/>
          <w:szCs w:val="28"/>
        </w:rPr>
        <w:t xml:space="preserve">, 13, телефон 22-1-57.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 xml:space="preserve">Титова, Мира, Западной,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Источной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, Партизанской, Красной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Свободки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>, М. Горького, Калинина, Обской, Островского, Машинной, Кирпичной, Алтайской, им. А.С. Савельева, Больничной, Октябрьской, пер. Крестьянского, 1-го Проездного, 2-го Проездного, МТФ</w:t>
      </w:r>
      <w:proofErr w:type="gramEnd"/>
    </w:p>
    <w:p w:rsidR="00E63903" w:rsidRPr="008D2749" w:rsidRDefault="00E63903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718  </w:t>
      </w:r>
    </w:p>
    <w:p w:rsidR="00E63903" w:rsidRPr="008D2749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 и помещения для голосования-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Приобское, Дом культуры, ул.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8D2749">
        <w:rPr>
          <w:rFonts w:ascii="Times New Roman" w:hAnsi="Times New Roman" w:cs="Times New Roman"/>
          <w:sz w:val="28"/>
          <w:szCs w:val="28"/>
        </w:rPr>
        <w:t xml:space="preserve">, 2, телефон 21-3-38. </w:t>
      </w:r>
    </w:p>
    <w:p w:rsidR="00E63903" w:rsidRPr="008D2749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sz w:val="28"/>
          <w:szCs w:val="28"/>
        </w:rPr>
        <w:t>В границах муниципального образования Приобский сельсовет.</w:t>
      </w:r>
    </w:p>
    <w:p w:rsidR="008D2749" w:rsidRPr="008D2749" w:rsidRDefault="008D2749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719  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комиссии: </w:t>
      </w:r>
      <w:proofErr w:type="gramStart"/>
      <w:r w:rsidRPr="008D274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D2749">
        <w:rPr>
          <w:rFonts w:ascii="Times New Roman" w:hAnsi="Times New Roman" w:cs="Times New Roman"/>
          <w:bCs/>
          <w:sz w:val="28"/>
          <w:szCs w:val="28"/>
        </w:rPr>
        <w:t>Новопокровка</w:t>
      </w:r>
      <w:proofErr w:type="gramEnd"/>
      <w:r w:rsidRPr="008D2749">
        <w:rPr>
          <w:rFonts w:ascii="Times New Roman" w:hAnsi="Times New Roman" w:cs="Times New Roman"/>
          <w:bCs/>
          <w:sz w:val="28"/>
          <w:szCs w:val="28"/>
        </w:rPr>
        <w:t>, ул. Советская, д. 119 (здание Администрации Новопокровского сельсовета), телефон 29-3-43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2749" w:rsidRPr="008D2749" w:rsidRDefault="008D2749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помещения для голосования:  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2749">
        <w:rPr>
          <w:rFonts w:ascii="Times New Roman" w:hAnsi="Times New Roman" w:cs="Times New Roman"/>
          <w:sz w:val="28"/>
          <w:szCs w:val="28"/>
        </w:rPr>
        <w:t>. Новопокровка,  ул. Советская, д. 120, МБОУ «Новопокровская общеобразовательная средняя (полная)</w:t>
      </w:r>
    </w:p>
    <w:p w:rsidR="00E63903" w:rsidRPr="008D2749" w:rsidRDefault="00E63903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720  </w:t>
      </w:r>
    </w:p>
    <w:p w:rsidR="00E63903" w:rsidRDefault="00E63903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 -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Верх-Ануйское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, </w:t>
      </w:r>
      <w:r w:rsidR="002C18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C183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C183A">
        <w:rPr>
          <w:rFonts w:ascii="Times New Roman" w:hAnsi="Times New Roman" w:cs="Times New Roman"/>
          <w:sz w:val="28"/>
          <w:szCs w:val="28"/>
        </w:rPr>
        <w:t xml:space="preserve">, 24 (здание </w:t>
      </w:r>
      <w:r w:rsidR="00904F60">
        <w:rPr>
          <w:rFonts w:ascii="Times New Roman" w:hAnsi="Times New Roman" w:cs="Times New Roman"/>
          <w:sz w:val="28"/>
          <w:szCs w:val="28"/>
        </w:rPr>
        <w:t>А</w:t>
      </w:r>
      <w:r w:rsidR="002C18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C183A">
        <w:rPr>
          <w:rFonts w:ascii="Times New Roman" w:hAnsi="Times New Roman" w:cs="Times New Roman"/>
          <w:sz w:val="28"/>
          <w:szCs w:val="28"/>
        </w:rPr>
        <w:t>Верх-Ануйского</w:t>
      </w:r>
      <w:proofErr w:type="spellEnd"/>
      <w:r w:rsidR="002C183A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8D2749">
        <w:rPr>
          <w:rFonts w:ascii="Times New Roman" w:hAnsi="Times New Roman" w:cs="Times New Roman"/>
          <w:sz w:val="28"/>
          <w:szCs w:val="28"/>
        </w:rPr>
        <w:t>, телефон 28-</w:t>
      </w:r>
      <w:r w:rsidR="002C183A">
        <w:rPr>
          <w:rFonts w:ascii="Times New Roman" w:hAnsi="Times New Roman" w:cs="Times New Roman"/>
          <w:sz w:val="28"/>
          <w:szCs w:val="28"/>
        </w:rPr>
        <w:t>4</w:t>
      </w:r>
      <w:r w:rsidRPr="008D2749">
        <w:rPr>
          <w:rFonts w:ascii="Times New Roman" w:hAnsi="Times New Roman" w:cs="Times New Roman"/>
          <w:sz w:val="28"/>
          <w:szCs w:val="28"/>
        </w:rPr>
        <w:t>-4</w:t>
      </w:r>
      <w:r w:rsidR="002C183A">
        <w:rPr>
          <w:rFonts w:ascii="Times New Roman" w:hAnsi="Times New Roman" w:cs="Times New Roman"/>
          <w:sz w:val="28"/>
          <w:szCs w:val="28"/>
        </w:rPr>
        <w:t>5</w:t>
      </w:r>
      <w:r w:rsidRPr="008D2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3A" w:rsidRPr="008D2749" w:rsidRDefault="002C183A" w:rsidP="002C1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>Место нахождения помещения для голосования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274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Верх-Ануйская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общеобразовательная (полная) школа», ул. Советская, 20, телефон 28-3-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D2749">
        <w:rPr>
          <w:rFonts w:ascii="Times New Roman" w:hAnsi="Times New Roman" w:cs="Times New Roman"/>
          <w:sz w:val="28"/>
          <w:szCs w:val="28"/>
        </w:rPr>
        <w:t xml:space="preserve">. В границах муниципального образования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2749" w:rsidRPr="008D2749" w:rsidRDefault="008D2749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721  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комиссии: </w:t>
      </w:r>
      <w:r w:rsidRPr="008D2749">
        <w:rPr>
          <w:rFonts w:ascii="Times New Roman" w:hAnsi="Times New Roman" w:cs="Times New Roman"/>
          <w:bCs/>
          <w:sz w:val="28"/>
          <w:szCs w:val="28"/>
        </w:rPr>
        <w:t>с. Хлеборобное, ул. Ленина, д. 1а, (здание Администрации Хлеборобного сельсовета), телефон 25-3-43</w:t>
      </w:r>
    </w:p>
    <w:p w:rsidR="00FA3A4A" w:rsidRPr="00981BEB" w:rsidRDefault="008D2749" w:rsidP="0098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помещения для голосования:  </w:t>
      </w:r>
      <w:r w:rsidRPr="008D2749">
        <w:rPr>
          <w:rFonts w:ascii="Times New Roman" w:hAnsi="Times New Roman" w:cs="Times New Roman"/>
          <w:sz w:val="28"/>
          <w:szCs w:val="28"/>
        </w:rPr>
        <w:t>с. Хлеборобное, ул. Целинная, д. 6, (здание Центра досуга), телефон 25-3-55</w:t>
      </w:r>
      <w:proofErr w:type="gramStart"/>
      <w:r w:rsidRPr="008D2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2749">
        <w:rPr>
          <w:rFonts w:ascii="Times New Roman" w:hAnsi="Times New Roman" w:cs="Times New Roman"/>
          <w:sz w:val="28"/>
          <w:szCs w:val="28"/>
        </w:rPr>
        <w:t xml:space="preserve"> границах муниципального образования Хлеборобный сельсовет</w:t>
      </w:r>
    </w:p>
    <w:p w:rsidR="008D2749" w:rsidRPr="008D2749" w:rsidRDefault="008D2749" w:rsidP="008D274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722  </w:t>
      </w:r>
    </w:p>
    <w:p w:rsidR="008D2749" w:rsidRPr="008D2749" w:rsidRDefault="008D2749" w:rsidP="008D2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комиссии: </w:t>
      </w:r>
      <w:r w:rsidRPr="008D2749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Усть-Ануй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, ул. Центральная, д. 51, Администрация </w:t>
      </w:r>
      <w:proofErr w:type="spellStart"/>
      <w:r w:rsidRPr="008D2749">
        <w:rPr>
          <w:rFonts w:ascii="Times New Roman" w:hAnsi="Times New Roman" w:cs="Times New Roman"/>
          <w:bCs/>
          <w:sz w:val="28"/>
          <w:szCs w:val="28"/>
        </w:rPr>
        <w:t>Усть-Ануйского</w:t>
      </w:r>
      <w:proofErr w:type="spellEnd"/>
      <w:r w:rsidRPr="008D2749">
        <w:rPr>
          <w:rFonts w:ascii="Times New Roman" w:hAnsi="Times New Roman" w:cs="Times New Roman"/>
          <w:bCs/>
          <w:sz w:val="28"/>
          <w:szCs w:val="28"/>
        </w:rPr>
        <w:t xml:space="preserve"> сельсовета, телефон 23-3-43</w:t>
      </w:r>
    </w:p>
    <w:p w:rsidR="008D2749" w:rsidRPr="00B73EEC" w:rsidRDefault="008D2749" w:rsidP="008D2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4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помещения для голосования:  </w:t>
      </w:r>
      <w:r w:rsidRPr="008D27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Усть-Ануй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Усть-Ануйская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(полная) школа», ул. Центральная, 51, телефон 23-3-16. В границах муниципального образования </w:t>
      </w:r>
      <w:proofErr w:type="spellStart"/>
      <w:r w:rsidRPr="008D2749">
        <w:rPr>
          <w:rFonts w:ascii="Times New Roman" w:hAnsi="Times New Roman" w:cs="Times New Roman"/>
          <w:sz w:val="28"/>
          <w:szCs w:val="28"/>
        </w:rPr>
        <w:t>Усть-Ануйский</w:t>
      </w:r>
      <w:proofErr w:type="spellEnd"/>
      <w:r w:rsidRPr="008D274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90E" w:rsidRPr="00B73EEC" w:rsidRDefault="008D2749" w:rsidP="00B73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27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3EEC" w:rsidRPr="00B73EE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D2749">
        <w:rPr>
          <w:rFonts w:ascii="Times New Roman" w:hAnsi="Times New Roman" w:cs="Times New Roman"/>
          <w:b/>
          <w:sz w:val="28"/>
          <w:szCs w:val="28"/>
        </w:rPr>
        <w:t xml:space="preserve">   Д.А</w:t>
      </w:r>
      <w:r w:rsidR="00FA3A4A">
        <w:rPr>
          <w:rFonts w:ascii="Times New Roman" w:hAnsi="Times New Roman" w:cs="Times New Roman"/>
          <w:b/>
          <w:sz w:val="28"/>
          <w:szCs w:val="28"/>
        </w:rPr>
        <w:t>.</w:t>
      </w:r>
      <w:r w:rsidRPr="008D2749">
        <w:rPr>
          <w:rFonts w:ascii="Times New Roman" w:hAnsi="Times New Roman" w:cs="Times New Roman"/>
          <w:b/>
          <w:sz w:val="28"/>
          <w:szCs w:val="28"/>
        </w:rPr>
        <w:t xml:space="preserve"> Попов</w:t>
      </w:r>
    </w:p>
    <w:sectPr w:rsidR="00B0190E" w:rsidRPr="00B73EEC" w:rsidSect="00B73EE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0E"/>
    <w:rsid w:val="00120264"/>
    <w:rsid w:val="0014377C"/>
    <w:rsid w:val="002C183A"/>
    <w:rsid w:val="003D02DF"/>
    <w:rsid w:val="00494EBF"/>
    <w:rsid w:val="0077243B"/>
    <w:rsid w:val="008D2749"/>
    <w:rsid w:val="008E5AE6"/>
    <w:rsid w:val="00904F60"/>
    <w:rsid w:val="00981BEB"/>
    <w:rsid w:val="00A60B2F"/>
    <w:rsid w:val="00B0190E"/>
    <w:rsid w:val="00B73EEC"/>
    <w:rsid w:val="00D835AE"/>
    <w:rsid w:val="00E63903"/>
    <w:rsid w:val="00E81C48"/>
    <w:rsid w:val="00EC28D6"/>
    <w:rsid w:val="00FA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3</cp:revision>
  <cp:lastPrinted>2017-08-30T09:03:00Z</cp:lastPrinted>
  <dcterms:created xsi:type="dcterms:W3CDTF">2022-08-01T05:47:00Z</dcterms:created>
  <dcterms:modified xsi:type="dcterms:W3CDTF">2022-08-01T05:48:00Z</dcterms:modified>
</cp:coreProperties>
</file>