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A10" w:rsidRDefault="00A01A10" w:rsidP="00A01A10">
      <w:pPr>
        <w:pStyle w:val="4"/>
        <w:jc w:val="center"/>
        <w:rPr>
          <w:b w:val="0"/>
        </w:rPr>
      </w:pPr>
      <w:r>
        <w:rPr>
          <w:b w:val="0"/>
        </w:rPr>
        <w:t>Российская Федерация</w:t>
      </w:r>
    </w:p>
    <w:p w:rsidR="00A01A10" w:rsidRDefault="00A01A10" w:rsidP="00A01A10">
      <w:pPr>
        <w:jc w:val="center"/>
        <w:rPr>
          <w:sz w:val="28"/>
        </w:rPr>
      </w:pPr>
      <w:proofErr w:type="spellStart"/>
      <w:r>
        <w:rPr>
          <w:sz w:val="28"/>
        </w:rPr>
        <w:t>Быстроистокское</w:t>
      </w:r>
      <w:proofErr w:type="spellEnd"/>
      <w:r>
        <w:rPr>
          <w:sz w:val="28"/>
        </w:rPr>
        <w:t xml:space="preserve"> районное Собрание депутатов</w:t>
      </w:r>
    </w:p>
    <w:p w:rsidR="00A01A10" w:rsidRDefault="00A01A10" w:rsidP="00A01A10">
      <w:pPr>
        <w:jc w:val="center"/>
        <w:rPr>
          <w:sz w:val="28"/>
        </w:rPr>
      </w:pPr>
      <w:r>
        <w:rPr>
          <w:sz w:val="28"/>
        </w:rPr>
        <w:t>Алтайского края</w:t>
      </w:r>
    </w:p>
    <w:p w:rsidR="00A01A10" w:rsidRDefault="00A01A10" w:rsidP="00A01A10">
      <w:pPr>
        <w:jc w:val="center"/>
        <w:rPr>
          <w:b/>
          <w:sz w:val="28"/>
        </w:rPr>
      </w:pPr>
    </w:p>
    <w:p w:rsidR="00A01A10" w:rsidRDefault="00A01A10" w:rsidP="00A01A10">
      <w:pPr>
        <w:pStyle w:val="5"/>
        <w:jc w:val="center"/>
        <w:rPr>
          <w:b/>
          <w:sz w:val="26"/>
        </w:rPr>
      </w:pPr>
      <w:r>
        <w:rPr>
          <w:b/>
        </w:rPr>
        <w:t>РЕШЕНИЕ</w:t>
      </w:r>
    </w:p>
    <w:p w:rsidR="00A01A10" w:rsidRDefault="00A01A10" w:rsidP="00A01A10"/>
    <w:p w:rsidR="00A01A10" w:rsidRDefault="00A01A10" w:rsidP="00A01A10">
      <w:pPr>
        <w:rPr>
          <w:rFonts w:eastAsia="A"/>
          <w:sz w:val="28"/>
        </w:rPr>
      </w:pPr>
      <w:r>
        <w:rPr>
          <w:rFonts w:eastAsia="A"/>
          <w:sz w:val="28"/>
        </w:rPr>
        <w:t xml:space="preserve"> «24»  марта 2022 г.</w:t>
      </w:r>
      <w:r>
        <w:rPr>
          <w:rFonts w:eastAsia="A"/>
          <w:sz w:val="28"/>
        </w:rPr>
        <w:tab/>
      </w:r>
      <w:r>
        <w:rPr>
          <w:rFonts w:eastAsia="A"/>
          <w:sz w:val="28"/>
        </w:rPr>
        <w:tab/>
      </w:r>
      <w:r>
        <w:rPr>
          <w:rFonts w:eastAsia="A"/>
          <w:sz w:val="28"/>
        </w:rPr>
        <w:tab/>
      </w:r>
      <w:r>
        <w:rPr>
          <w:rFonts w:eastAsia="A"/>
          <w:sz w:val="28"/>
        </w:rPr>
        <w:tab/>
      </w:r>
      <w:r>
        <w:rPr>
          <w:rFonts w:eastAsia="A"/>
          <w:sz w:val="28"/>
        </w:rPr>
        <w:tab/>
        <w:t xml:space="preserve">                                       № </w:t>
      </w:r>
      <w:r w:rsidR="003920D6">
        <w:rPr>
          <w:rFonts w:eastAsia="A"/>
          <w:sz w:val="28"/>
        </w:rPr>
        <w:t>19</w:t>
      </w:r>
    </w:p>
    <w:p w:rsidR="00A01A10" w:rsidRDefault="00A01A10" w:rsidP="00A01A10">
      <w:pPr>
        <w:jc w:val="center"/>
        <w:rPr>
          <w:rFonts w:eastAsia="A"/>
          <w:sz w:val="28"/>
        </w:rPr>
      </w:pPr>
      <w:r>
        <w:rPr>
          <w:rFonts w:eastAsia="A"/>
          <w:sz w:val="28"/>
        </w:rPr>
        <w:t>с. Быстрый Исток</w:t>
      </w:r>
    </w:p>
    <w:p w:rsidR="00A01A10" w:rsidRDefault="00A01A10" w:rsidP="00A01A10">
      <w:pPr>
        <w:jc w:val="center"/>
        <w:rPr>
          <w:rFonts w:eastAsia="A"/>
          <w:sz w:val="28"/>
        </w:rPr>
      </w:pPr>
    </w:p>
    <w:tbl>
      <w:tblPr>
        <w:tblW w:w="0" w:type="auto"/>
        <w:tblLook w:val="04A0"/>
      </w:tblPr>
      <w:tblGrid>
        <w:gridCol w:w="6295"/>
      </w:tblGrid>
      <w:tr w:rsidR="00A01A10" w:rsidTr="00A01A10">
        <w:trPr>
          <w:trHeight w:val="2752"/>
        </w:trPr>
        <w:tc>
          <w:tcPr>
            <w:tcW w:w="6295" w:type="dxa"/>
            <w:hideMark/>
          </w:tcPr>
          <w:p w:rsidR="00A01A10" w:rsidRDefault="00A01A10" w:rsidP="004F77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 утверждении ключевых</w:t>
            </w:r>
            <w:r w:rsidR="00D022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показателей и их целевых значений,</w:t>
            </w:r>
            <w:r w:rsidR="00D022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индикативных показателей </w:t>
            </w:r>
            <w:proofErr w:type="gramStart"/>
            <w:r>
              <w:rPr>
                <w:color w:val="000000"/>
                <w:sz w:val="28"/>
                <w:szCs w:val="28"/>
              </w:rPr>
              <w:t>для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A01A10" w:rsidRDefault="00A01A10" w:rsidP="004F77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муниципального жилищного контроля</w:t>
            </w:r>
            <w:r w:rsidR="00D022D1">
              <w:rPr>
                <w:color w:val="000000"/>
                <w:sz w:val="28"/>
                <w:szCs w:val="28"/>
              </w:rPr>
              <w:t xml:space="preserve"> </w:t>
            </w:r>
            <w:r w:rsidR="004F7796">
              <w:rPr>
                <w:color w:val="000000"/>
                <w:sz w:val="28"/>
                <w:szCs w:val="28"/>
              </w:rPr>
              <w:t xml:space="preserve">в муниципальном образовании </w:t>
            </w:r>
            <w:proofErr w:type="spellStart"/>
            <w:r w:rsidR="004F7796">
              <w:rPr>
                <w:color w:val="000000"/>
                <w:sz w:val="28"/>
                <w:szCs w:val="28"/>
              </w:rPr>
              <w:t>Быстроистокский</w:t>
            </w:r>
            <w:proofErr w:type="spellEnd"/>
            <w:r w:rsidR="004F7796">
              <w:rPr>
                <w:color w:val="000000"/>
                <w:sz w:val="28"/>
                <w:szCs w:val="28"/>
              </w:rPr>
              <w:t xml:space="preserve"> район Алтайского края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</w:p>
          <w:p w:rsidR="00A01A10" w:rsidRDefault="00A01A10">
            <w:pPr>
              <w:rPr>
                <w:rFonts w:eastAsia="A"/>
                <w:sz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</w:tbl>
    <w:p w:rsidR="00A01A10" w:rsidRDefault="00A01A10" w:rsidP="00A01A10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со ст. 30 Федерального закона от 31.07.2020 № 248-ФЗ «О государственном контроле (надзоре) и муниципальном контроле в Российской Федерации», Уставом </w:t>
      </w:r>
      <w:r>
        <w:rPr>
          <w:sz w:val="28"/>
          <w:szCs w:val="28"/>
        </w:rPr>
        <w:t>муниципального образования   Быстроистокский район Алтайского края, районное Собрание депутатов</w:t>
      </w:r>
    </w:p>
    <w:p w:rsidR="00A01A10" w:rsidRDefault="00D022D1" w:rsidP="00A01A1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решило</w:t>
      </w:r>
      <w:r w:rsidR="00A01A10">
        <w:rPr>
          <w:b/>
          <w:sz w:val="28"/>
          <w:szCs w:val="28"/>
        </w:rPr>
        <w:t>:</w:t>
      </w:r>
    </w:p>
    <w:p w:rsidR="00A01A10" w:rsidRDefault="00A01A10" w:rsidP="00A01A10">
      <w:pPr>
        <w:jc w:val="both"/>
        <w:rPr>
          <w:rFonts w:ascii="Arial" w:hAnsi="Arial" w:cs="Arial"/>
          <w:color w:val="000000"/>
          <w:sz w:val="20"/>
        </w:rPr>
      </w:pPr>
    </w:p>
    <w:p w:rsidR="00A01A10" w:rsidRDefault="00A01A10" w:rsidP="00D022D1">
      <w:pPr>
        <w:ind w:firstLine="708"/>
        <w:jc w:val="both"/>
        <w:rPr>
          <w:rFonts w:ascii="Arial" w:hAnsi="Arial" w:cs="Arial"/>
          <w:color w:val="000000"/>
          <w:sz w:val="20"/>
        </w:rPr>
      </w:pPr>
      <w:r>
        <w:rPr>
          <w:color w:val="000000"/>
          <w:sz w:val="28"/>
          <w:szCs w:val="28"/>
        </w:rPr>
        <w:t>1. Утвердить ключевые показатели и их целевые значения, индикативные показатели для муниципального жилищного  контроля, согласно приложению.</w:t>
      </w:r>
    </w:p>
    <w:p w:rsidR="00A01A10" w:rsidRDefault="00A01A10" w:rsidP="00D022D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муниципального образования   Быстроистокский район Алтайского края.</w:t>
      </w:r>
    </w:p>
    <w:p w:rsidR="00A01A10" w:rsidRDefault="00A01A10" w:rsidP="00D022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районного Собрания депутатов по народному хозяйству, собственности, природопользованию и земельным отношениям.</w:t>
      </w:r>
    </w:p>
    <w:p w:rsidR="00A01A10" w:rsidRDefault="00A01A10" w:rsidP="00A01A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A01A10" w:rsidRDefault="00A01A10" w:rsidP="00A01A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tbl>
      <w:tblPr>
        <w:tblW w:w="0" w:type="auto"/>
        <w:tblLook w:val="04A0"/>
      </w:tblPr>
      <w:tblGrid>
        <w:gridCol w:w="4808"/>
        <w:gridCol w:w="4763"/>
      </w:tblGrid>
      <w:tr w:rsidR="00A01A10" w:rsidTr="00A01A10">
        <w:tc>
          <w:tcPr>
            <w:tcW w:w="5205" w:type="dxa"/>
            <w:hideMark/>
          </w:tcPr>
          <w:p w:rsidR="00A01A10" w:rsidRDefault="00A01A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1A10" w:rsidRDefault="00A01A10">
            <w:r>
              <w:rPr>
                <w:sz w:val="28"/>
                <w:szCs w:val="28"/>
              </w:rPr>
              <w:t>Собрания депутатов</w:t>
            </w:r>
          </w:p>
        </w:tc>
        <w:tc>
          <w:tcPr>
            <w:tcW w:w="5205" w:type="dxa"/>
            <w:hideMark/>
          </w:tcPr>
          <w:p w:rsidR="00A01A10" w:rsidRDefault="00A01A1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</w:p>
          <w:p w:rsidR="00A01A10" w:rsidRDefault="00A01A1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И.Г. Часовских</w:t>
            </w:r>
          </w:p>
        </w:tc>
      </w:tr>
    </w:tbl>
    <w:p w:rsidR="00B7643F" w:rsidRDefault="00B7643F"/>
    <w:p w:rsidR="009F545C" w:rsidRDefault="009F545C"/>
    <w:p w:rsidR="009F545C" w:rsidRDefault="009F545C"/>
    <w:p w:rsidR="009F545C" w:rsidRDefault="009F545C"/>
    <w:p w:rsidR="009F545C" w:rsidRDefault="009F545C"/>
    <w:p w:rsidR="009F545C" w:rsidRDefault="009F545C"/>
    <w:p w:rsidR="009F545C" w:rsidRDefault="009F545C"/>
    <w:p w:rsidR="009F545C" w:rsidRDefault="009F545C"/>
    <w:p w:rsidR="009F545C" w:rsidRDefault="009F545C"/>
    <w:p w:rsidR="009F545C" w:rsidRDefault="009F545C"/>
    <w:p w:rsidR="009F545C" w:rsidRDefault="009F545C"/>
    <w:p w:rsidR="009F545C" w:rsidRDefault="009F545C" w:rsidP="009F545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Принято решением</w:t>
      </w:r>
    </w:p>
    <w:p w:rsidR="009F545C" w:rsidRDefault="009F545C" w:rsidP="009F545C">
      <w:pPr>
        <w:autoSpaceDE w:val="0"/>
        <w:autoSpaceDN w:val="0"/>
        <w:adjustRightInd w:val="0"/>
        <w:ind w:left="709" w:firstLine="720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районного Собрания депутатов</w:t>
      </w:r>
    </w:p>
    <w:p w:rsidR="009F545C" w:rsidRDefault="009F545C" w:rsidP="009F545C">
      <w:pPr>
        <w:autoSpaceDE w:val="0"/>
        <w:autoSpaceDN w:val="0"/>
        <w:adjustRightInd w:val="0"/>
        <w:ind w:left="709" w:firstLine="720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от  24.03. 2022 г. №</w:t>
      </w:r>
      <w:r w:rsidR="003920D6">
        <w:rPr>
          <w:sz w:val="28"/>
          <w:szCs w:val="28"/>
        </w:rPr>
        <w:t>19</w:t>
      </w:r>
      <w:r>
        <w:rPr>
          <w:sz w:val="28"/>
          <w:szCs w:val="28"/>
        </w:rPr>
        <w:t xml:space="preserve"> </w:t>
      </w:r>
    </w:p>
    <w:p w:rsidR="009F545C" w:rsidRDefault="009F545C" w:rsidP="009F545C">
      <w:pPr>
        <w:ind w:left="-993"/>
        <w:jc w:val="center"/>
        <w:rPr>
          <w:b/>
          <w:sz w:val="28"/>
          <w:szCs w:val="28"/>
        </w:rPr>
      </w:pPr>
    </w:p>
    <w:p w:rsidR="009F545C" w:rsidRDefault="009F545C" w:rsidP="009F545C">
      <w:pPr>
        <w:jc w:val="both"/>
      </w:pPr>
      <w:r>
        <w:rPr>
          <w:b/>
          <w:sz w:val="28"/>
          <w:szCs w:val="28"/>
        </w:rPr>
        <w:t xml:space="preserve"> </w:t>
      </w:r>
    </w:p>
    <w:p w:rsidR="009F545C" w:rsidRDefault="009F545C" w:rsidP="009F545C">
      <w:pPr>
        <w:jc w:val="center"/>
        <w:rPr>
          <w:rFonts w:ascii="Arial" w:hAnsi="Arial" w:cs="Arial"/>
          <w:color w:val="000000"/>
          <w:sz w:val="20"/>
        </w:rPr>
      </w:pPr>
      <w:r>
        <w:rPr>
          <w:b/>
          <w:bCs/>
          <w:color w:val="000000"/>
          <w:sz w:val="28"/>
          <w:szCs w:val="28"/>
        </w:rPr>
        <w:t>Ключевые показатели</w:t>
      </w:r>
    </w:p>
    <w:p w:rsidR="009F545C" w:rsidRDefault="009F545C" w:rsidP="009F545C">
      <w:pPr>
        <w:jc w:val="center"/>
        <w:rPr>
          <w:rFonts w:ascii="Arial" w:hAnsi="Arial" w:cs="Arial"/>
          <w:color w:val="000000"/>
          <w:sz w:val="20"/>
        </w:rPr>
      </w:pPr>
      <w:r>
        <w:rPr>
          <w:b/>
          <w:bCs/>
          <w:color w:val="000000"/>
          <w:sz w:val="28"/>
          <w:szCs w:val="28"/>
        </w:rPr>
        <w:t xml:space="preserve">муниципального жилищного контроля  </w:t>
      </w:r>
    </w:p>
    <w:p w:rsidR="009F545C" w:rsidRDefault="009F545C" w:rsidP="009F545C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и их целевые значения,  индикативные показатели муниципального  жилищного  контроля  на территории муниципального образования   </w:t>
      </w:r>
      <w:proofErr w:type="spellStart"/>
      <w:r>
        <w:rPr>
          <w:b/>
          <w:bCs/>
          <w:sz w:val="28"/>
          <w:szCs w:val="28"/>
        </w:rPr>
        <w:t>Быстроистокский</w:t>
      </w:r>
      <w:proofErr w:type="spellEnd"/>
      <w:r>
        <w:rPr>
          <w:b/>
          <w:bCs/>
          <w:sz w:val="28"/>
          <w:szCs w:val="28"/>
        </w:rPr>
        <w:t xml:space="preserve"> район  Алтайского края</w:t>
      </w:r>
      <w:r>
        <w:rPr>
          <w:color w:val="000000"/>
          <w:sz w:val="28"/>
          <w:szCs w:val="28"/>
        </w:rPr>
        <w:t xml:space="preserve"> </w:t>
      </w:r>
    </w:p>
    <w:p w:rsidR="009F545C" w:rsidRDefault="009F545C" w:rsidP="009F545C">
      <w:pPr>
        <w:jc w:val="center"/>
        <w:rPr>
          <w:rFonts w:ascii="Arial" w:hAnsi="Arial" w:cs="Arial"/>
          <w:color w:val="000000"/>
          <w:sz w:val="20"/>
        </w:rPr>
      </w:pPr>
      <w:r>
        <w:rPr>
          <w:color w:val="000000"/>
          <w:sz w:val="28"/>
          <w:szCs w:val="28"/>
        </w:rPr>
        <w:t>1. Ключевые показатели муниципального жилищного контроля</w:t>
      </w:r>
      <w:r>
        <w:rPr>
          <w:bCs/>
          <w:sz w:val="28"/>
          <w:szCs w:val="28"/>
        </w:rPr>
        <w:t xml:space="preserve"> и их целевые значения</w:t>
      </w:r>
      <w:r>
        <w:rPr>
          <w:color w:val="000000"/>
          <w:sz w:val="28"/>
          <w:szCs w:val="28"/>
        </w:rPr>
        <w:t xml:space="preserve"> на территории </w:t>
      </w:r>
      <w:r>
        <w:rPr>
          <w:bCs/>
          <w:sz w:val="28"/>
          <w:szCs w:val="28"/>
        </w:rPr>
        <w:t xml:space="preserve">муниципального образования </w:t>
      </w:r>
      <w:proofErr w:type="spellStart"/>
      <w:r>
        <w:rPr>
          <w:bCs/>
          <w:sz w:val="28"/>
          <w:szCs w:val="28"/>
        </w:rPr>
        <w:t>Быстроистокский</w:t>
      </w:r>
      <w:proofErr w:type="spellEnd"/>
      <w:r>
        <w:rPr>
          <w:bCs/>
          <w:sz w:val="28"/>
          <w:szCs w:val="28"/>
        </w:rPr>
        <w:t xml:space="preserve"> район Алтайского края</w:t>
      </w:r>
      <w:r>
        <w:rPr>
          <w:color w:val="000000"/>
          <w:sz w:val="28"/>
          <w:szCs w:val="28"/>
        </w:rPr>
        <w:t>:</w:t>
      </w:r>
      <w:r>
        <w:rPr>
          <w:color w:val="000000"/>
          <w:szCs w:val="24"/>
        </w:rPr>
        <w:t> </w:t>
      </w:r>
    </w:p>
    <w:tbl>
      <w:tblPr>
        <w:tblW w:w="94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7654"/>
        <w:gridCol w:w="1844"/>
      </w:tblGrid>
      <w:tr w:rsidR="009F545C" w:rsidTr="009F545C">
        <w:tc>
          <w:tcPr>
            <w:tcW w:w="7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545C" w:rsidRDefault="009F5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Ключевые показатели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545C" w:rsidRDefault="009F5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значения</w:t>
            </w:r>
            <w:proofErr w:type="gramStart"/>
            <w:r>
              <w:rPr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9F545C" w:rsidTr="009F545C">
        <w:tc>
          <w:tcPr>
            <w:tcW w:w="7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545C" w:rsidRDefault="009F545C">
            <w:pPr>
              <w:ind w:left="142" w:right="1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устраненных нарушений, выявленных в результате проведения контрольных мероприятий,  от общего числа выявленных нарушений. 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545C" w:rsidRDefault="009F5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0</w:t>
            </w:r>
          </w:p>
        </w:tc>
      </w:tr>
      <w:tr w:rsidR="009F545C" w:rsidTr="009F545C">
        <w:tc>
          <w:tcPr>
            <w:tcW w:w="7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545C" w:rsidRDefault="009F545C">
            <w:pPr>
              <w:ind w:left="142" w:right="1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нарушений, выявленных при проведении контрольных мероприятий и устраненных до их завершения при методической поддержке проверяющего инспектора.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545C" w:rsidRDefault="009F5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0</w:t>
            </w:r>
          </w:p>
        </w:tc>
      </w:tr>
      <w:tr w:rsidR="009F545C" w:rsidTr="009F545C">
        <w:trPr>
          <w:trHeight w:val="1657"/>
        </w:trPr>
        <w:tc>
          <w:tcPr>
            <w:tcW w:w="7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545C" w:rsidRDefault="009F545C">
            <w:pPr>
              <w:ind w:left="142" w:right="1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обоснованных жалоб на действия (бездействия) органа муниципального жилищного контроля и (или) его должностного лица при проведении контрольных мероприятий от общего количества поступивших жалоб.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545C" w:rsidRDefault="009F54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F545C" w:rsidTr="009F545C">
        <w:trPr>
          <w:trHeight w:val="1028"/>
        </w:trPr>
        <w:tc>
          <w:tcPr>
            <w:tcW w:w="7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545C" w:rsidRDefault="009F545C">
            <w:pPr>
              <w:ind w:left="142" w:right="1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 решений, принятых по результатам контрольных мероприятий, отмененных контрольным органом и (или) судом, от общего количества решений.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545C" w:rsidRDefault="009F54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9F545C" w:rsidRDefault="009F545C" w:rsidP="009F545C">
      <w:pPr>
        <w:rPr>
          <w:rFonts w:ascii="Arial" w:hAnsi="Arial" w:cs="Arial"/>
          <w:color w:val="000000"/>
          <w:sz w:val="20"/>
        </w:rPr>
      </w:pPr>
    </w:p>
    <w:p w:rsidR="009F545C" w:rsidRDefault="009F545C" w:rsidP="009F545C">
      <w:pPr>
        <w:jc w:val="both"/>
        <w:rPr>
          <w:color w:val="000000"/>
          <w:sz w:val="28"/>
          <w:szCs w:val="28"/>
        </w:rPr>
      </w:pPr>
    </w:p>
    <w:p w:rsidR="009F545C" w:rsidRDefault="009F545C" w:rsidP="009F545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Индикативные показатели муниципального жилищного контроля   на территории </w:t>
      </w:r>
      <w:r>
        <w:rPr>
          <w:bCs/>
          <w:sz w:val="28"/>
          <w:szCs w:val="28"/>
        </w:rPr>
        <w:t xml:space="preserve">муниципального образования </w:t>
      </w:r>
      <w:proofErr w:type="spellStart"/>
      <w:r>
        <w:rPr>
          <w:bCs/>
          <w:sz w:val="28"/>
          <w:szCs w:val="28"/>
        </w:rPr>
        <w:t>Быстроистокский</w:t>
      </w:r>
      <w:proofErr w:type="spellEnd"/>
      <w:r>
        <w:rPr>
          <w:bCs/>
          <w:sz w:val="28"/>
          <w:szCs w:val="28"/>
        </w:rPr>
        <w:t xml:space="preserve">  район  Алтайского края</w:t>
      </w:r>
      <w:r>
        <w:rPr>
          <w:color w:val="000000"/>
          <w:sz w:val="28"/>
          <w:szCs w:val="28"/>
        </w:rPr>
        <w:t>:</w:t>
      </w:r>
    </w:p>
    <w:p w:rsidR="009F545C" w:rsidRDefault="009F545C" w:rsidP="009F545C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9F545C" w:rsidRDefault="009F545C" w:rsidP="009F545C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количество внеплановых контрольных (надзорных) мероприятий, проведенных за отчетный период;</w:t>
      </w:r>
    </w:p>
    <w:p w:rsidR="009F545C" w:rsidRDefault="009F545C" w:rsidP="009F545C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количество контрольных (надзорных) мероприятий, проведенных с использованием средств дистанционного взаимодействия (по телефону), за отчетный период;</w:t>
      </w:r>
    </w:p>
    <w:p w:rsidR="009F545C" w:rsidRDefault="009F545C" w:rsidP="009F545C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3) количество обязательных профилактических визитов, проведенных за отчетный период;</w:t>
      </w:r>
    </w:p>
    <w:p w:rsidR="009F545C" w:rsidRDefault="009F545C" w:rsidP="009F545C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количество предостережений о недопустимости нарушения обязательных требований, объявленных за отчетный период;</w:t>
      </w:r>
    </w:p>
    <w:p w:rsidR="009F545C" w:rsidRDefault="009F545C" w:rsidP="009F545C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 w:rsidR="009F545C" w:rsidRDefault="009F545C" w:rsidP="009F545C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количество контрольных (надзорных) мероприятий, по итогам которых возбуждены дела об административных правонарушениях, за отчетный период;</w:t>
      </w:r>
    </w:p>
    <w:p w:rsidR="009F545C" w:rsidRDefault="009F545C" w:rsidP="009F545C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сумма административных штрафов, наложенных по результатам контрольных (надзорных) мероприятий, за отчетный период;</w:t>
      </w:r>
    </w:p>
    <w:p w:rsidR="009F545C" w:rsidRDefault="009F545C" w:rsidP="009F545C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p w:rsidR="009F545C" w:rsidRDefault="009F545C" w:rsidP="009F545C">
      <w:pPr>
        <w:jc w:val="both"/>
        <w:rPr>
          <w:sz w:val="28"/>
          <w:szCs w:val="28"/>
        </w:rPr>
      </w:pPr>
    </w:p>
    <w:p w:rsidR="009F545C" w:rsidRDefault="009F545C" w:rsidP="009F545C">
      <w:pPr>
        <w:jc w:val="both"/>
      </w:pPr>
    </w:p>
    <w:p w:rsidR="009F545C" w:rsidRDefault="009F545C"/>
    <w:sectPr w:rsidR="009F545C" w:rsidSect="00B76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A10"/>
    <w:rsid w:val="003920D6"/>
    <w:rsid w:val="004F7796"/>
    <w:rsid w:val="00650BD1"/>
    <w:rsid w:val="006C73D8"/>
    <w:rsid w:val="007B3007"/>
    <w:rsid w:val="009F545C"/>
    <w:rsid w:val="00A01A10"/>
    <w:rsid w:val="00B7643F"/>
    <w:rsid w:val="00C16C45"/>
    <w:rsid w:val="00D022D1"/>
    <w:rsid w:val="00D27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01A10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A01A10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A01A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A01A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Текст (лев. подпись)"/>
    <w:basedOn w:val="a"/>
    <w:next w:val="a"/>
    <w:rsid w:val="00A01A10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0"/>
    </w:rPr>
  </w:style>
  <w:style w:type="paragraph" w:customStyle="1" w:styleId="a4">
    <w:name w:val="Текст (прав. подпись)"/>
    <w:basedOn w:val="a"/>
    <w:next w:val="a"/>
    <w:rsid w:val="00A01A10"/>
    <w:pPr>
      <w:widowControl w:val="0"/>
      <w:autoSpaceDE w:val="0"/>
      <w:autoSpaceDN w:val="0"/>
      <w:adjustRightInd w:val="0"/>
      <w:jc w:val="right"/>
    </w:pPr>
    <w:rPr>
      <w:rFonts w:ascii="Arial" w:eastAsia="Calibri" w:hAnsi="Arial" w:cs="Arial"/>
      <w:sz w:val="20"/>
    </w:rPr>
  </w:style>
  <w:style w:type="paragraph" w:styleId="a5">
    <w:name w:val="Normal (Web)"/>
    <w:basedOn w:val="a"/>
    <w:uiPriority w:val="99"/>
    <w:semiHidden/>
    <w:unhideWhenUsed/>
    <w:rsid w:val="009F545C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7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511</Words>
  <Characters>2919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Кадры</cp:lastModifiedBy>
  <cp:revision>5</cp:revision>
  <cp:lastPrinted>2022-03-29T04:27:00Z</cp:lastPrinted>
  <dcterms:created xsi:type="dcterms:W3CDTF">2022-03-17T03:21:00Z</dcterms:created>
  <dcterms:modified xsi:type="dcterms:W3CDTF">2022-03-29T04:29:00Z</dcterms:modified>
</cp:coreProperties>
</file>