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0" w:rsidRDefault="00635FE0" w:rsidP="00C21D2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35FE0" w:rsidRPr="00CC6C90" w:rsidRDefault="00635FE0" w:rsidP="00C21D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635FE0" w:rsidRDefault="00635FE0" w:rsidP="00C2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C6C90">
        <w:rPr>
          <w:sz w:val="28"/>
          <w:szCs w:val="28"/>
        </w:rPr>
        <w:t xml:space="preserve">Быстроистокского района  </w:t>
      </w:r>
    </w:p>
    <w:p w:rsidR="00635FE0" w:rsidRPr="00CC6C90" w:rsidRDefault="00635FE0" w:rsidP="00C21D24">
      <w:pPr>
        <w:jc w:val="center"/>
        <w:rPr>
          <w:sz w:val="28"/>
          <w:szCs w:val="28"/>
        </w:rPr>
      </w:pPr>
      <w:r w:rsidRPr="00CC6C90">
        <w:rPr>
          <w:sz w:val="28"/>
          <w:szCs w:val="28"/>
        </w:rPr>
        <w:t>Алтайского края</w:t>
      </w:r>
    </w:p>
    <w:p w:rsidR="00635FE0" w:rsidRPr="00CC6C90" w:rsidRDefault="00635FE0" w:rsidP="00C21D24">
      <w:pPr>
        <w:jc w:val="center"/>
        <w:rPr>
          <w:sz w:val="28"/>
          <w:szCs w:val="28"/>
        </w:rPr>
      </w:pPr>
    </w:p>
    <w:p w:rsidR="00635FE0" w:rsidRPr="00CC6C90" w:rsidRDefault="00635FE0" w:rsidP="00C21D24">
      <w:pPr>
        <w:jc w:val="center"/>
        <w:rPr>
          <w:b/>
          <w:sz w:val="28"/>
          <w:szCs w:val="28"/>
        </w:rPr>
      </w:pPr>
      <w:r w:rsidRPr="00CC6C90">
        <w:rPr>
          <w:b/>
          <w:sz w:val="28"/>
          <w:szCs w:val="28"/>
        </w:rPr>
        <w:t>ПОСТАНОВЛЕНИЕ</w:t>
      </w:r>
    </w:p>
    <w:p w:rsidR="00635FE0" w:rsidRPr="00CC6C90" w:rsidRDefault="00635FE0" w:rsidP="00C21D24">
      <w:pPr>
        <w:rPr>
          <w:sz w:val="28"/>
          <w:szCs w:val="28"/>
        </w:rPr>
      </w:pPr>
    </w:p>
    <w:p w:rsidR="00635FE0" w:rsidRPr="00C364BA" w:rsidRDefault="00635FE0" w:rsidP="00C21D24">
      <w:pPr>
        <w:rPr>
          <w:sz w:val="28"/>
          <w:szCs w:val="28"/>
          <w:u w:val="single"/>
        </w:rPr>
      </w:pPr>
      <w:r w:rsidRPr="00CC6C90">
        <w:rPr>
          <w:sz w:val="28"/>
          <w:szCs w:val="28"/>
        </w:rPr>
        <w:t>«</w:t>
      </w:r>
      <w:r w:rsidRPr="00C04B0F">
        <w:rPr>
          <w:sz w:val="28"/>
          <w:szCs w:val="28"/>
          <w:u w:val="single"/>
        </w:rPr>
        <w:t xml:space="preserve"> 30</w:t>
      </w:r>
      <w:r>
        <w:rPr>
          <w:sz w:val="28"/>
          <w:szCs w:val="28"/>
        </w:rPr>
        <w:t xml:space="preserve"> </w:t>
      </w:r>
      <w:r w:rsidRPr="00CC6C90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01   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C6C90">
          <w:rPr>
            <w:sz w:val="28"/>
            <w:szCs w:val="28"/>
          </w:rPr>
          <w:t>20</w:t>
        </w:r>
        <w:r>
          <w:rPr>
            <w:sz w:val="28"/>
            <w:szCs w:val="28"/>
          </w:rPr>
          <w:t>20</w:t>
        </w:r>
        <w:r w:rsidRPr="00CC6C90">
          <w:rPr>
            <w:sz w:val="28"/>
            <w:szCs w:val="28"/>
          </w:rPr>
          <w:t xml:space="preserve"> г</w:t>
        </w:r>
      </w:smartTag>
      <w:r w:rsidRPr="00CC6C90">
        <w:rPr>
          <w:sz w:val="28"/>
          <w:szCs w:val="28"/>
        </w:rPr>
        <w:t>.</w:t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</w:t>
      </w:r>
      <w:r w:rsidRPr="00CC6C9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4B0F">
        <w:rPr>
          <w:sz w:val="28"/>
          <w:szCs w:val="28"/>
          <w:u w:val="single"/>
        </w:rPr>
        <w:t xml:space="preserve"> 41/1</w:t>
      </w:r>
    </w:p>
    <w:p w:rsidR="00635FE0" w:rsidRPr="00CC6C90" w:rsidRDefault="00635FE0" w:rsidP="00C21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Быстрый Исток</w:t>
      </w:r>
    </w:p>
    <w:p w:rsidR="00635FE0" w:rsidRDefault="00635FE0" w:rsidP="00C21D24">
      <w:pPr>
        <w:jc w:val="center"/>
        <w:rPr>
          <w:sz w:val="28"/>
          <w:szCs w:val="28"/>
        </w:rPr>
      </w:pPr>
    </w:p>
    <w:p w:rsidR="00635FE0" w:rsidRPr="00647558" w:rsidRDefault="00834ADD" w:rsidP="00C21D24">
      <w:pPr>
        <w:rPr>
          <w:b/>
          <w:sz w:val="28"/>
          <w:szCs w:val="28"/>
        </w:rPr>
      </w:pPr>
      <w:r w:rsidRPr="00834A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4pt;margin-top:3.9pt;width:201.6pt;height:142.1pt;z-index:1" stroked="f">
            <v:textbox>
              <w:txbxContent>
                <w:p w:rsidR="00635FE0" w:rsidRPr="009A1964" w:rsidRDefault="00635FE0" w:rsidP="009A19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Быстроистокского района Алтайского края</w:t>
                  </w:r>
                </w:p>
              </w:txbxContent>
            </v:textbox>
          </v:shape>
        </w:pict>
      </w:r>
    </w:p>
    <w:p w:rsidR="00635FE0" w:rsidRDefault="00635FE0" w:rsidP="00C21D24">
      <w:pPr>
        <w:rPr>
          <w:b/>
          <w:sz w:val="28"/>
          <w:szCs w:val="28"/>
        </w:rPr>
      </w:pPr>
    </w:p>
    <w:p w:rsidR="00635FE0" w:rsidRDefault="00635FE0" w:rsidP="00C21D24">
      <w:pPr>
        <w:rPr>
          <w:b/>
          <w:sz w:val="28"/>
          <w:szCs w:val="28"/>
        </w:rPr>
      </w:pPr>
    </w:p>
    <w:p w:rsidR="00635FE0" w:rsidRDefault="00635FE0" w:rsidP="00C21D24">
      <w:pPr>
        <w:rPr>
          <w:b/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2D215E">
      <w:pPr>
        <w:jc w:val="both"/>
        <w:rPr>
          <w:sz w:val="28"/>
          <w:szCs w:val="28"/>
        </w:rPr>
      </w:pPr>
    </w:p>
    <w:p w:rsidR="00635FE0" w:rsidRDefault="00635FE0" w:rsidP="00C06668">
      <w:pPr>
        <w:pStyle w:val="a3"/>
        <w:spacing w:line="240" w:lineRule="auto"/>
      </w:pPr>
      <w:r>
        <w:t xml:space="preserve">         В соответствии с Жилищным кодексом Российской Федерации, законом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администрация Быстроистокского района Алтайского края</w:t>
      </w:r>
    </w:p>
    <w:p w:rsidR="00635FE0" w:rsidRDefault="00635FE0" w:rsidP="00C06668">
      <w:pPr>
        <w:pStyle w:val="a3"/>
        <w:spacing w:line="240" w:lineRule="auto"/>
      </w:pPr>
      <w:r>
        <w:t>ПОСТАНОВЛЯЕТ:</w:t>
      </w:r>
    </w:p>
    <w:p w:rsidR="00635FE0" w:rsidRDefault="00635FE0" w:rsidP="00E90EB4">
      <w:pPr>
        <w:pStyle w:val="a3"/>
        <w:numPr>
          <w:ilvl w:val="0"/>
          <w:numId w:val="2"/>
        </w:numPr>
        <w:spacing w:line="240" w:lineRule="auto"/>
      </w:pPr>
      <w:r>
        <w:t xml:space="preserve">       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Быстроистокского района.</w:t>
      </w:r>
    </w:p>
    <w:p w:rsidR="00635FE0" w:rsidRDefault="00635FE0" w:rsidP="002F5065">
      <w:pPr>
        <w:pStyle w:val="a3"/>
        <w:numPr>
          <w:ilvl w:val="0"/>
          <w:numId w:val="2"/>
        </w:numPr>
        <w:spacing w:line="240" w:lineRule="auto"/>
      </w:pPr>
      <w:r>
        <w:t xml:space="preserve">      Утвердить Положение о комиссии по установлению необходимости проведения капитального ремонта</w:t>
      </w:r>
      <w:r w:rsidRPr="002F5065">
        <w:t xml:space="preserve"> </w:t>
      </w:r>
      <w:r>
        <w:t>общего имущества в многоквартирных домах, расположенных на территории Быстроистокского района Алтайского края (прилагается).</w:t>
      </w:r>
    </w:p>
    <w:p w:rsidR="00635FE0" w:rsidRDefault="00635FE0" w:rsidP="002F5065">
      <w:pPr>
        <w:pStyle w:val="a3"/>
        <w:numPr>
          <w:ilvl w:val="0"/>
          <w:numId w:val="2"/>
        </w:numPr>
        <w:spacing w:line="240" w:lineRule="auto"/>
      </w:pPr>
      <w:r>
        <w:t xml:space="preserve">     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Быстроистокского района (прилагается).</w:t>
      </w:r>
    </w:p>
    <w:p w:rsidR="00635FE0" w:rsidRDefault="00635FE0" w:rsidP="002F5065">
      <w:pPr>
        <w:pStyle w:val="a3"/>
        <w:numPr>
          <w:ilvl w:val="0"/>
          <w:numId w:val="2"/>
        </w:numPr>
        <w:spacing w:line="240" w:lineRule="auto"/>
      </w:pPr>
      <w:r>
        <w:t xml:space="preserve">      Признать утратившим силу, постановление администрации Быстроистокского района Алтайского края от 28.08.2017 № 394 об утверждении «Положения о комиссии по установлению необходимости проведения капитального ремонта общего имущества в многоквартирных домах, расположенных на территории Быстроистокского района Алтайского края».</w:t>
      </w:r>
    </w:p>
    <w:p w:rsidR="00635FE0" w:rsidRDefault="00635FE0" w:rsidP="002F5065">
      <w:pPr>
        <w:pStyle w:val="a3"/>
        <w:numPr>
          <w:ilvl w:val="0"/>
          <w:numId w:val="2"/>
        </w:numPr>
        <w:spacing w:line="240" w:lineRule="auto"/>
      </w:pPr>
      <w:r>
        <w:t xml:space="preserve">       Настоящее постановление разместить на официальном сайте в информационно-телекомуникационной сети «Интернет».</w:t>
      </w:r>
    </w:p>
    <w:p w:rsidR="00635FE0" w:rsidRDefault="00635FE0" w:rsidP="002F5065">
      <w:pPr>
        <w:pStyle w:val="a3"/>
        <w:numPr>
          <w:ilvl w:val="0"/>
          <w:numId w:val="2"/>
        </w:numPr>
        <w:spacing w:line="240" w:lineRule="auto"/>
      </w:pPr>
      <w:r>
        <w:lastRenderedPageBreak/>
        <w:t xml:space="preserve">       Контроль за исполнением настоящего постановления возложить на первого заместителя главы Администрации Быстроистокского района Вавилова А.Г.</w:t>
      </w:r>
    </w:p>
    <w:p w:rsidR="00635FE0" w:rsidRDefault="00635FE0" w:rsidP="00205046">
      <w:pPr>
        <w:pStyle w:val="a3"/>
        <w:spacing w:line="240" w:lineRule="auto"/>
      </w:pPr>
    </w:p>
    <w:p w:rsidR="00635FE0" w:rsidRDefault="00635FE0" w:rsidP="00205046">
      <w:pPr>
        <w:pStyle w:val="a3"/>
        <w:spacing w:line="240" w:lineRule="auto"/>
      </w:pPr>
    </w:p>
    <w:p w:rsidR="00635FE0" w:rsidRDefault="00635FE0" w:rsidP="00205046">
      <w:pPr>
        <w:pStyle w:val="a3"/>
        <w:spacing w:line="240" w:lineRule="auto"/>
      </w:pPr>
      <w:r>
        <w:t>Глава района                                                                                                   Д.А. Попов</w:t>
      </w: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</w:pPr>
    </w:p>
    <w:p w:rsidR="00635FE0" w:rsidRDefault="00635FE0" w:rsidP="00205046">
      <w:pPr>
        <w:pStyle w:val="a3"/>
        <w:spacing w:line="240" w:lineRule="auto"/>
        <w:ind w:left="630"/>
        <w:rPr>
          <w:sz w:val="20"/>
        </w:rPr>
      </w:pPr>
      <w:r w:rsidRPr="00955494">
        <w:rPr>
          <w:sz w:val="20"/>
        </w:rPr>
        <w:t xml:space="preserve">Лапоногова Татьяна Ивановна    </w:t>
      </w:r>
    </w:p>
    <w:p w:rsidR="00635FE0" w:rsidRDefault="00635FE0" w:rsidP="00205046">
      <w:pPr>
        <w:pStyle w:val="a3"/>
        <w:spacing w:line="240" w:lineRule="auto"/>
        <w:ind w:left="630"/>
        <w:rPr>
          <w:sz w:val="20"/>
        </w:rPr>
      </w:pPr>
      <w:r>
        <w:rPr>
          <w:sz w:val="20"/>
        </w:rPr>
        <w:t>8(385 71) 22-2-01</w:t>
      </w:r>
      <w:r w:rsidRPr="00955494">
        <w:rPr>
          <w:sz w:val="20"/>
        </w:rPr>
        <w:t xml:space="preserve"> </w:t>
      </w:r>
    </w:p>
    <w:p w:rsidR="007A7883" w:rsidRDefault="007A7883" w:rsidP="00205046">
      <w:pPr>
        <w:pStyle w:val="a3"/>
        <w:spacing w:line="240" w:lineRule="auto"/>
        <w:ind w:left="630"/>
        <w:rPr>
          <w:sz w:val="20"/>
        </w:rPr>
      </w:pPr>
    </w:p>
    <w:p w:rsidR="007A7883" w:rsidRDefault="007A7883" w:rsidP="00205046">
      <w:pPr>
        <w:pStyle w:val="a3"/>
        <w:spacing w:line="240" w:lineRule="auto"/>
        <w:ind w:left="630"/>
        <w:rPr>
          <w:sz w:val="20"/>
        </w:rPr>
      </w:pPr>
    </w:p>
    <w:p w:rsidR="007A7883" w:rsidRDefault="007A7883" w:rsidP="007A7883">
      <w:pPr>
        <w:ind w:firstLine="5103"/>
        <w:rPr>
          <w:sz w:val="28"/>
          <w:szCs w:val="28"/>
        </w:rPr>
      </w:pPr>
      <w:r w:rsidRPr="00C2739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883" w:rsidRDefault="007A7883" w:rsidP="007A7883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2739A">
        <w:rPr>
          <w:sz w:val="28"/>
          <w:szCs w:val="28"/>
        </w:rPr>
        <w:t xml:space="preserve">дминистрации </w:t>
      </w:r>
    </w:p>
    <w:p w:rsidR="007A7883" w:rsidRPr="00C2739A" w:rsidRDefault="007A7883" w:rsidP="007A7883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Быстроистокского</w:t>
      </w:r>
      <w:r w:rsidRPr="00C2739A">
        <w:rPr>
          <w:sz w:val="28"/>
          <w:szCs w:val="28"/>
        </w:rPr>
        <w:t xml:space="preserve"> района </w:t>
      </w:r>
    </w:p>
    <w:p w:rsidR="007A7883" w:rsidRPr="004C5C6A" w:rsidRDefault="007A7883" w:rsidP="007A7883">
      <w:pPr>
        <w:shd w:val="clear" w:color="auto" w:fill="FFFFFF"/>
        <w:ind w:firstLine="5103"/>
        <w:textAlignment w:val="baseline"/>
        <w:rPr>
          <w:color w:val="2D2D2D"/>
          <w:spacing w:val="2"/>
          <w:sz w:val="28"/>
          <w:szCs w:val="28"/>
          <w:u w:val="single"/>
        </w:rPr>
      </w:pPr>
      <w:r w:rsidRPr="00C2739A">
        <w:rPr>
          <w:sz w:val="28"/>
          <w:szCs w:val="28"/>
        </w:rPr>
        <w:t xml:space="preserve">от </w:t>
      </w:r>
      <w:r>
        <w:rPr>
          <w:sz w:val="28"/>
          <w:szCs w:val="28"/>
        </w:rPr>
        <w:t>« 30 »  __01__</w:t>
      </w:r>
      <w:r w:rsidRPr="000C601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г    </w:t>
      </w:r>
      <w:r w:rsidRPr="00C2739A">
        <w:rPr>
          <w:sz w:val="28"/>
          <w:szCs w:val="28"/>
        </w:rPr>
        <w:t>№</w:t>
      </w:r>
      <w:r>
        <w:rPr>
          <w:sz w:val="28"/>
          <w:szCs w:val="28"/>
        </w:rPr>
        <w:t xml:space="preserve"> _41/1_</w:t>
      </w: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>ПОЛОЖЕНИЕ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 xml:space="preserve">о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>
        <w:rPr>
          <w:color w:val="000000"/>
          <w:sz w:val="28"/>
          <w:szCs w:val="28"/>
        </w:rPr>
        <w:t>Быстроистокского района Алтайского края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>1. Общие положения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1</w:t>
      </w:r>
      <w:r w:rsidRPr="00350EBD">
        <w:rPr>
          <w:rStyle w:val="fontstyle01"/>
          <w:sz w:val="28"/>
          <w:szCs w:val="28"/>
        </w:rPr>
        <w:t>.1. Положение о комиссии по установлению необходимости проведения</w:t>
      </w:r>
      <w:r w:rsidRPr="00350EBD">
        <w:rPr>
          <w:rFonts w:ascii="ArialMT" w:hAnsi="ArialMT"/>
          <w:color w:val="000000"/>
          <w:sz w:val="28"/>
          <w:szCs w:val="28"/>
        </w:rPr>
        <w:br/>
      </w:r>
      <w:r w:rsidRPr="00350EBD">
        <w:rPr>
          <w:rStyle w:val="fontstyle01"/>
          <w:sz w:val="28"/>
          <w:szCs w:val="28"/>
        </w:rPr>
        <w:t>капитального ремонта общего имущества в многоквартирных домах (далее -</w:t>
      </w:r>
      <w:r w:rsidRPr="00350EBD">
        <w:rPr>
          <w:rFonts w:ascii="ArialMT" w:hAnsi="ArialMT"/>
          <w:color w:val="000000"/>
          <w:sz w:val="28"/>
          <w:szCs w:val="28"/>
        </w:rPr>
        <w:br/>
      </w:r>
      <w:r w:rsidRPr="00350EBD">
        <w:rPr>
          <w:rStyle w:val="fontstyle01"/>
          <w:sz w:val="28"/>
          <w:szCs w:val="28"/>
        </w:rPr>
        <w:t>Положение) определяет порядок работы комиссии по установлению</w:t>
      </w:r>
      <w:r w:rsidRPr="00350EBD">
        <w:rPr>
          <w:rFonts w:ascii="ArialMT" w:hAnsi="ArialMT"/>
          <w:color w:val="000000"/>
          <w:sz w:val="28"/>
          <w:szCs w:val="28"/>
        </w:rPr>
        <w:br/>
      </w:r>
      <w:r w:rsidRPr="00350EBD">
        <w:rPr>
          <w:rStyle w:val="fontstyle01"/>
          <w:sz w:val="28"/>
          <w:szCs w:val="28"/>
        </w:rPr>
        <w:t>необходимости проведения капитального ремонта общего имущества в</w:t>
      </w:r>
      <w:r w:rsidRPr="00350EBD">
        <w:rPr>
          <w:rFonts w:ascii="ArialMT" w:hAnsi="ArialMT"/>
          <w:color w:val="000000"/>
          <w:sz w:val="28"/>
          <w:szCs w:val="28"/>
        </w:rPr>
        <w:br/>
      </w:r>
      <w:r w:rsidRPr="00350EBD">
        <w:rPr>
          <w:rStyle w:val="fontstyle01"/>
          <w:sz w:val="28"/>
          <w:szCs w:val="28"/>
        </w:rPr>
        <w:t>многоквартирных домах, расположенных на территории</w:t>
      </w:r>
      <w:r>
        <w:rPr>
          <w:rStyle w:val="fontstyle01"/>
          <w:sz w:val="28"/>
          <w:szCs w:val="28"/>
        </w:rPr>
        <w:t xml:space="preserve"> муниципального образования </w:t>
      </w:r>
      <w:r w:rsidRPr="00350EBD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Быстроистокский район</w:t>
      </w:r>
      <w:r w:rsidRPr="00350EBD">
        <w:rPr>
          <w:rStyle w:val="fontstyle01"/>
          <w:sz w:val="28"/>
          <w:szCs w:val="28"/>
        </w:rPr>
        <w:t xml:space="preserve"> Алтайского края (далее - Комиссия).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0EB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1.2. Настоящее П</w:t>
      </w:r>
      <w:r w:rsidRPr="00B36F43">
        <w:rPr>
          <w:color w:val="000000"/>
          <w:sz w:val="28"/>
          <w:szCs w:val="28"/>
        </w:rPr>
        <w:t xml:space="preserve">оложение разработано в целях реализации </w:t>
      </w:r>
      <w:r>
        <w:rPr>
          <w:color w:val="000000"/>
          <w:sz w:val="28"/>
          <w:szCs w:val="28"/>
        </w:rPr>
        <w:t>пункта 8.3 статьи 13</w:t>
      </w:r>
      <w:r w:rsidRPr="00B36F43">
        <w:rPr>
          <w:color w:val="000000"/>
          <w:sz w:val="28"/>
          <w:szCs w:val="28"/>
        </w:rPr>
        <w:t xml:space="preserve"> Жилищного кодекса </w:t>
      </w:r>
      <w:r w:rsidRPr="00170AF9">
        <w:rPr>
          <w:sz w:val="28"/>
          <w:szCs w:val="28"/>
        </w:rPr>
        <w:t>Российской Федерации, </w:t>
      </w:r>
      <w:r>
        <w:rPr>
          <w:sz w:val="28"/>
          <w:szCs w:val="28"/>
        </w:rPr>
        <w:t xml:space="preserve">закона </w:t>
      </w:r>
      <w:r w:rsidRPr="00E53541">
        <w:rPr>
          <w:sz w:val="28"/>
          <w:szCs w:val="28"/>
        </w:rPr>
        <w:t>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 (далее</w:t>
      </w:r>
      <w:r w:rsidRPr="00B36F43">
        <w:rPr>
          <w:color w:val="000000"/>
          <w:sz w:val="28"/>
          <w:szCs w:val="28"/>
        </w:rPr>
        <w:t xml:space="preserve"> – «закон Алтайского края») и установления необходимости проведения капитального ремонта общего имущества в многоквартирных домах.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Действие настоящего П</w:t>
      </w:r>
      <w:r w:rsidRPr="00B36F43">
        <w:rPr>
          <w:color w:val="000000"/>
          <w:sz w:val="28"/>
          <w:szCs w:val="28"/>
        </w:rPr>
        <w:t>оложения распространяется на муниципальное образование</w:t>
      </w:r>
      <w:r w:rsidRPr="007C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Быстроистокский район</w:t>
      </w:r>
      <w:r w:rsidRPr="00B36F43">
        <w:rPr>
          <w:color w:val="000000"/>
          <w:sz w:val="28"/>
          <w:szCs w:val="28"/>
        </w:rPr>
        <w:t xml:space="preserve">, на территории которого расположены многоквартирные дома, подлежащие в соответствии с законом Алтайского края включению в краевую программу </w:t>
      </w:r>
      <w:r w:rsidRPr="009A6084">
        <w:rPr>
          <w:sz w:val="28"/>
          <w:szCs w:val="28"/>
        </w:rPr>
        <w:t>«Капитальный ремонт общего имущества в многоквартирных домах, расположенных на территории Алтайского края» на 2014-2043 годы»</w:t>
      </w:r>
      <w:r w:rsidRPr="00B36F43">
        <w:rPr>
          <w:color w:val="000000"/>
          <w:sz w:val="28"/>
          <w:szCs w:val="28"/>
        </w:rPr>
        <w:t xml:space="preserve"> (далее – «краевая программа»).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>1.4. Целью деятельности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</w:t>
      </w:r>
      <w:r w:rsidRPr="007C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Быстроистокский</w:t>
      </w:r>
      <w:r w:rsidRPr="00B36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</w:t>
      </w:r>
      <w:r w:rsidRPr="00B36F43">
        <w:rPr>
          <w:color w:val="000000"/>
          <w:sz w:val="28"/>
          <w:szCs w:val="28"/>
        </w:rPr>
        <w:t>(далее – «комиссии»), является</w:t>
      </w:r>
      <w:r>
        <w:rPr>
          <w:color w:val="000000"/>
          <w:sz w:val="28"/>
          <w:szCs w:val="28"/>
        </w:rPr>
        <w:t>: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актуализация краевой программы;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формирование и (или) актуализация краткосрочных планов реализации краевой программы;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принятие решения по выполнению отдельных работ по капитальному ремонту общего имущества в многоквартирном доме, предусмотренных краевой программой, до наступления установленного краевой программой срока проведения капитального ремонта общего имущества в многоквартирном доме, с оплатой этих работ без использования бюджетных средств и средств некоммерческой организации «Региональный оператор Алтайского края «Фонд капитального ремонта многоквартирных домов» (далее – «региональный оператор»);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принятия решения о проведении капитального ремонта общего имущества в случае не проведения в срок, предусмотренный краевой программой,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принятия решения о необходимости оказания услуг и (или) выполнения работ, предусмотренных пунктом 1 части 1 статьи 166 Жилищного кодекса Российской Федерации, одновременно в отношении двух и более внутридомовых инженерных систем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принятия решения об установлении необходимости проведения капитального ремонта для ликвидации последствий, возникших вследствие аварии, иных чрезвычайных ситуаций природного или техногенного характера, в соответствии с частью 6 статьи 189 Жилищного кодекса Российской Федерации;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принятия решения в случае необходимости установления и (или) изменения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 xml:space="preserve">2. Состав </w:t>
      </w:r>
      <w:r>
        <w:rPr>
          <w:color w:val="000000"/>
          <w:sz w:val="28"/>
          <w:szCs w:val="28"/>
        </w:rPr>
        <w:t xml:space="preserve">и регламент работы </w:t>
      </w:r>
      <w:r w:rsidRPr="00B36F4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Администрация Быстроистокского района: 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создаёт комиссию</w:t>
      </w:r>
      <w:r w:rsidRPr="00B36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утверждает состав комиссии, назначает её председателем должностное лицо а</w:t>
      </w:r>
      <w:r w:rsidRPr="00B36F43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Быстроистокского района;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утверждает план работы комиссии, принимает меры для обеспечения её деятельности.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lastRenderedPageBreak/>
        <w:t xml:space="preserve">2.2. В состав комиссии </w:t>
      </w:r>
      <w:r>
        <w:rPr>
          <w:color w:val="000000"/>
          <w:sz w:val="28"/>
          <w:szCs w:val="28"/>
        </w:rPr>
        <w:t xml:space="preserve">включаются представители органа местного самоуправления, органа муниципального жилищного контроля, Регионального оператора, инспекции строительного и жилищного надзора Алтайского края, органа, осуществляющего государственный технический учет жилищного фонда, Министерства строительства и жилищно-коммунального хозяйства Алтайского края (далее – «уполномоченный орган»), управления государственной охраны объектов культурного наследия Алтайского края, организации, осуществляющей управление многоквартирным домом, собственников помещений в многоквартирном доме (уполномоченные ими лица), а также иных органов или организаций. 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Деятельностью комиссии руководит председатель,  который несет ответственность за выполнение возложенных на нее задач.  Заместитель председателя комиссии осуществляет полномочия председателя в его отсутствие. 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считаются правомочными, если в них принимают участие не менее двух третей ее членов.</w:t>
      </w:r>
      <w:r w:rsidRPr="009226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Члены комиссии участвуют в заседаниях без правы замены.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принимается простым большинством голосов присутствующих на её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член комиссии не может присутствовать на её заседании, он имеет право не позднее чем за 2 рабочих дня до дня заседания комиссии представить своё мнение по рассматриваемым вопросам в письменной форме, которое оглашается на заседании комиссии и учитывается при определении кворума и голосовании.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Мнение члена комиссии учитывается при голосовании только по тем вопросам, по которым его письменное мнение поступило в установленный срок. Письменные мнения прилагаются к протоколу заседания комиссии и являются его неотъемлемой частью.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Обмен информацией и материалами в указанном случае осуществляется способами, обеспечивающими оперативное получение информации (электронная почта, направление по факсу, представление курьером и т.п.).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A5AFA">
        <w:rPr>
          <w:color w:val="000000"/>
          <w:sz w:val="28"/>
          <w:szCs w:val="28"/>
        </w:rPr>
        <w:t>2.4.</w:t>
      </w:r>
      <w:r w:rsidRPr="00B36F43">
        <w:rPr>
          <w:color w:val="000000"/>
          <w:sz w:val="28"/>
          <w:szCs w:val="28"/>
        </w:rPr>
        <w:t xml:space="preserve"> Секретарь комиссии:</w:t>
      </w:r>
      <w:r>
        <w:rPr>
          <w:color w:val="000000"/>
          <w:sz w:val="28"/>
          <w:szCs w:val="28"/>
        </w:rPr>
        <w:t xml:space="preserve"> осуществляет подготовку материалов для рассмотрения на заседаниях комиссии; обеспечивает ведение протоколов заседаний комиссии; извещает членов комиссии и приглашенных на ее заседания лиц о дате, времени, месте проведения и повестке заседания комиссии; направляет копии решения о необходимости (отсутствии необходимости) повторного проведения в установленный краевой программой срок работ по </w:t>
      </w:r>
      <w:r>
        <w:rPr>
          <w:color w:val="000000"/>
          <w:sz w:val="28"/>
          <w:szCs w:val="28"/>
        </w:rPr>
        <w:lastRenderedPageBreak/>
        <w:t>капитальному ремонту общего имущества в многоквартирном доме собственникам помещений в многоквартирном доме и региональному оператору в течение 10 дней с момента принятия комиссией решения; обеспечивает размещение решения комиссии на официальном Интернет-сайте администрации Быстроистокского района.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A7883" w:rsidRPr="00B900B2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900B2">
        <w:rPr>
          <w:b/>
          <w:color w:val="000000"/>
          <w:sz w:val="28"/>
          <w:szCs w:val="28"/>
        </w:rPr>
        <w:t>3. Порядок работы комиссии, её полномочия.</w:t>
      </w:r>
    </w:p>
    <w:p w:rsidR="007A7883" w:rsidRPr="00B36F43" w:rsidRDefault="007A7883" w:rsidP="007A7883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 xml:space="preserve">3.1. Заседания комиссии проводятся по инициативе </w:t>
      </w:r>
      <w:r>
        <w:rPr>
          <w:color w:val="000000"/>
          <w:sz w:val="28"/>
          <w:szCs w:val="28"/>
        </w:rPr>
        <w:t xml:space="preserve">управления по ЖКХ, архитектуре, строительству и дорожному хозяйству администрации Быстроистокского района в случае: 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возникновения спорных ситуаций при актуализации краевой программы, формирования и (или) актуализации краткосрочных планов реализации краевой программы;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принятия им решения о формировании фонда капитального ремонта общего имущества в многоквартирном доме в соответствии с частью 7 статьи 189 Жилищного кодекса Российской Федерации;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необходимости оказания услуг и (или) выполнения работ, предусмотренных пунктом 1 части 1 статьи 166 Жилищного кодекса Российской Федерации, одновременно в отношении двух и более  внутридомовых инженерных систем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необходимости установления планового периода оказания услуг и (или) выполнения работ по капитальному ремонту общего имущества в многоквартирном доме (в том числе ранее начатого оказания услуг и (или) выполнения работ) после устранения обстоятельств, предусмотренных пунктом 4 части 4 статьи 168 Жилищного кодекса</w:t>
      </w:r>
      <w:r w:rsidRPr="00BA5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необходимости принятия решения о проведении капитального ремонта для ликвидации последствий, возникших вследствие аварии, иных чрезвычайных ситуаций природного или техногенного характера, в соответствии с частью 6 статьи 189</w:t>
      </w:r>
      <w:r w:rsidRPr="009C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Жилищного кодекса</w:t>
      </w:r>
      <w:r w:rsidRPr="00BA5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необходимости установления и (или) изменения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6F43">
        <w:rPr>
          <w:color w:val="000000"/>
          <w:sz w:val="28"/>
          <w:szCs w:val="28"/>
        </w:rPr>
        <w:t>3.2. </w:t>
      </w:r>
      <w:r>
        <w:rPr>
          <w:color w:val="000000"/>
          <w:sz w:val="28"/>
          <w:szCs w:val="28"/>
        </w:rPr>
        <w:t xml:space="preserve"> В случае возникновения спорных ситуаций при актуализации краевой программы,  формировании и (или) актуализации краткосрочных планов реализации краевой программы и необходимости переноса установленных краевой программой сроков проведения капитального ремонта на более ранний, комиссия применяет установленные законом Алтайского края критерии </w:t>
      </w:r>
      <w:r>
        <w:rPr>
          <w:color w:val="000000"/>
          <w:sz w:val="28"/>
          <w:szCs w:val="28"/>
        </w:rPr>
        <w:lastRenderedPageBreak/>
        <w:t>очередности проведения капитального ремонта общего имущества в многоквартирных домах.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65973">
        <w:rPr>
          <w:sz w:val="28"/>
          <w:szCs w:val="28"/>
        </w:rPr>
        <w:t>3.3.</w:t>
      </w:r>
      <w:r w:rsidRPr="00E20E92">
        <w:t xml:space="preserve"> </w:t>
      </w:r>
      <w:r>
        <w:rPr>
          <w:color w:val="000000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</w:t>
      </w:r>
      <w:r w:rsidRPr="00E20E92">
        <w:t xml:space="preserve"> </w:t>
      </w:r>
      <w:r w:rsidRPr="00CE097A">
        <w:rPr>
          <w:sz w:val="28"/>
          <w:szCs w:val="28"/>
        </w:rPr>
        <w:t>обязано инициировать проведение заседания комиссии в течение 3 рабочих дней с момента поступления заявления от собственников помещений в многоквартирном доме.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65973">
        <w:rPr>
          <w:sz w:val="28"/>
          <w:szCs w:val="28"/>
        </w:rPr>
        <w:t>3.4.</w:t>
      </w:r>
      <w:r w:rsidRPr="00E20E92">
        <w:t xml:space="preserve"> </w:t>
      </w:r>
      <w:r>
        <w:rPr>
          <w:color w:val="000000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направляет председателю комиссии заявление за подписью уполномоченного лица с приложением документов, содержащих следующие сведения: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 техническая характеристика (этажность, материалы стен и перекрытий и т.д.) многоквартирного дома и год ввода его в эксплуатацию;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проведенных ранее ремонтных работах соответствующих конструктивных элементов и инженерных систем общего имущества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техническом состоянии соответствующих конструктивных элементов  и инженерных систем общего имущества в многоквартирном доме.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 Собственники помещений в многоквартирном доме в случае выполнения отдельных услуг и (или) работ по капитальному ремонту общего имущества в многоквартирном доме в соответствии с частью 4 статьи 181 Жилищного кодекса</w:t>
      </w:r>
      <w:r w:rsidRPr="00BA5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до наступления установленного краевой программой срока вправе направить в </w:t>
      </w:r>
      <w:r w:rsidRPr="001B58CB">
        <w:rPr>
          <w:color w:val="000000"/>
          <w:sz w:val="28"/>
          <w:szCs w:val="28"/>
        </w:rPr>
        <w:t>орган местного самоуправления</w:t>
      </w:r>
      <w:r>
        <w:rPr>
          <w:color w:val="000000"/>
          <w:sz w:val="28"/>
          <w:szCs w:val="28"/>
        </w:rPr>
        <w:t xml:space="preserve"> заявление для рассмотрения комиссией вопроса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доме. К заявлению прилагаются протокол общего собрания собственников помещений в многоквартирном доме и документы о техническом состоянии соответствующих конструктивных элементов и инженерных систем общего имущества в многоквартирном доме.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Комиссия в течение 20 дней с момента получения заявления от органа местного самоуправления принимает одно из следующих решений: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необходимости проведения в определённый срок работ по капитальному ремонту строительных конструкций и (или) инженерных систем общего имущества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 необходимости (отсутствии необходимости) проведения работ по капитальному ремонту общего имущества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необходимости оказания услуг и (или) выполнения работ, предусмотренных пунктом 1 части 1 статьи 166 Жилищного кодекса</w:t>
      </w:r>
      <w:r w:rsidRPr="00BA5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Федерации, одновременно в отношении двух и более внутридомовых инженерных систем в многоквартирном доме;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планового периода оказания услуг и (или) выполнения работ по капитальному ремонту общего имущества в многоквартирном доме ( в том числе завершения ранее начатого оказания услуг и (или) выполнения работ) после устранения обстоятельств, предусмотренных пунктом 4 части 4 статьи 168 Жилищного кодекса</w:t>
      </w:r>
      <w:r w:rsidRPr="00BA5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Федерации;</w:t>
      </w:r>
    </w:p>
    <w:p w:rsidR="007A7883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и (или) изменении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7A7883" w:rsidRPr="001B58CB" w:rsidRDefault="007A7883" w:rsidP="007A788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58C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B58CB">
        <w:rPr>
          <w:sz w:val="28"/>
          <w:szCs w:val="28"/>
        </w:rPr>
        <w:t xml:space="preserve"> Заседания комиссии являются открытыми. В работе комиссии, с правом совещательного голоса, могут принимать участие представитель (представители) уполномоченного органа; Государственной жилищной инспекции Алтайского края; организации, осуществляющей техническую инвентаризацию; организации, осуществляющей управление многоквартирным домом;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помещений; а в необходимых случаях - представители специализированных организаций; при наличии в МКД помещений, находящихся в муниципальной собственности – представитель органа местного самоуправления.</w:t>
      </w:r>
    </w:p>
    <w:p w:rsidR="007A7883" w:rsidRPr="00E20E92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20E92">
        <w:rPr>
          <w:color w:val="000000"/>
          <w:sz w:val="28"/>
          <w:szCs w:val="28"/>
        </w:rPr>
        <w:t xml:space="preserve">Комиссия вправе запрашивать у организаций, </w:t>
      </w:r>
      <w:r>
        <w:rPr>
          <w:color w:val="000000"/>
          <w:sz w:val="28"/>
          <w:szCs w:val="28"/>
        </w:rPr>
        <w:t>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</w:t>
      </w:r>
      <w:r w:rsidRPr="00E20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 о техническом состоянии многоквартирного дома, для которого устанавливается необходимость проведения капитального ремонта.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982B6B">
        <w:rPr>
          <w:color w:val="000000"/>
          <w:sz w:val="28"/>
          <w:szCs w:val="28"/>
        </w:rPr>
        <w:t>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82B6B">
        <w:rPr>
          <w:color w:val="000000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982B6B">
        <w:rPr>
          <w:color w:val="000000"/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982B6B">
        <w:rPr>
          <w:color w:val="000000"/>
          <w:sz w:val="28"/>
          <w:szCs w:val="28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982B6B">
        <w:rPr>
          <w:color w:val="000000"/>
          <w:sz w:val="28"/>
          <w:szCs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982B6B">
        <w:rPr>
          <w:color w:val="000000"/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982B6B">
        <w:rPr>
          <w:color w:val="000000"/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(при необходимости привлечения специализированных организаций).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Pr="00982B6B">
        <w:rPr>
          <w:color w:val="000000"/>
          <w:sz w:val="28"/>
          <w:szCs w:val="28"/>
        </w:rPr>
        <w:t xml:space="preserve"> 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организации, оценка его технического состояния проводится с учетом указанного заключения.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Pr="00982B6B">
        <w:rPr>
          <w:color w:val="000000"/>
          <w:sz w:val="28"/>
          <w:szCs w:val="28"/>
        </w:rPr>
        <w:t xml:space="preserve"> При определении необходимости проведения капитального ремонта применению подлежат ведомственные строительные нормы:</w:t>
      </w:r>
    </w:p>
    <w:p w:rsidR="007A7883" w:rsidRPr="00982B6B" w:rsidRDefault="007A7883" w:rsidP="007A788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82B6B">
        <w:rPr>
          <w:color w:val="000000"/>
          <w:sz w:val="28"/>
          <w:szCs w:val="28"/>
        </w:rPr>
        <w:t>1)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7A7883" w:rsidRPr="00982B6B" w:rsidRDefault="007A7883" w:rsidP="007A7883">
      <w:pPr>
        <w:shd w:val="clear" w:color="auto" w:fill="FFFFFF"/>
        <w:spacing w:after="100" w:afterAutospacing="1" w:line="276" w:lineRule="auto"/>
        <w:ind w:firstLine="567"/>
        <w:jc w:val="both"/>
        <w:rPr>
          <w:color w:val="000000"/>
          <w:sz w:val="28"/>
          <w:szCs w:val="28"/>
        </w:rPr>
      </w:pPr>
      <w:r w:rsidRPr="00982B6B">
        <w:rPr>
          <w:color w:val="000000"/>
          <w:sz w:val="28"/>
          <w:szCs w:val="28"/>
        </w:rPr>
        <w:t>2)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7A7883" w:rsidRPr="00E20E92" w:rsidRDefault="007A7883" w:rsidP="007A788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A7883" w:rsidRPr="00503C38" w:rsidRDefault="007A7883" w:rsidP="007A7883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503C38">
        <w:rPr>
          <w:b/>
          <w:color w:val="000000"/>
          <w:sz w:val="28"/>
          <w:szCs w:val="28"/>
        </w:rPr>
        <w:t>4. Результат работы комиссии, итоговый протокол заседания комиссии</w:t>
      </w:r>
    </w:p>
    <w:p w:rsidR="007A7883" w:rsidRPr="00E20E92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Решение комиссии должно содержать:</w:t>
      </w:r>
    </w:p>
    <w:p w:rsidR="007A7883" w:rsidRDefault="007A7883" w:rsidP="007A788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адрес многоквартирного дома и год ввода его в эксплуатацию;</w:t>
      </w:r>
    </w:p>
    <w:p w:rsidR="007A7883" w:rsidRDefault="007A7883" w:rsidP="007A788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наименование конструктивных элементов и (или)  инженерных систем общего имущества в многоквартирном доме, требующих капитального ремонта;</w:t>
      </w:r>
    </w:p>
    <w:p w:rsidR="007A7883" w:rsidRDefault="007A7883" w:rsidP="007A788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предложения по срокам проведения капитального ремонта определённых конструктивных элементов и (или) инженерных систем общего имущества в многоквартирном доме;</w:t>
      </w:r>
    </w:p>
    <w:p w:rsidR="007A7883" w:rsidRDefault="007A7883" w:rsidP="007A7883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вывод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в случаях, предусмотренных Жилищным кодексом Российской Федерации.</w:t>
      </w:r>
    </w:p>
    <w:p w:rsidR="007A7883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E20E92">
        <w:rPr>
          <w:color w:val="000000"/>
          <w:sz w:val="28"/>
          <w:szCs w:val="28"/>
        </w:rPr>
        <w:t xml:space="preserve">. Решения комиссии оформляются протоколом, который подписывается присутствующими на заседаниях членами комиссии. </w:t>
      </w:r>
      <w:r>
        <w:rPr>
          <w:color w:val="000000"/>
          <w:sz w:val="28"/>
          <w:szCs w:val="28"/>
        </w:rPr>
        <w:t>Решение комиссии в пятидневный срок с момента его принятия передаётся в орган местного самоуправления.</w:t>
      </w:r>
    </w:p>
    <w:p w:rsidR="007A7883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Окончательное решение о необходимости (отсутствии необходимости) проведения капитального ремонта общего имущества в многоквартирном доме принимает уполномоченный орган путём актуализации в установленном порядке краевой программы, за исключением случаев принятия решения о необходимости проведения капитального ремонта для ликвидации последствий,  возникших вследствие аварии, иных чрезвычайных ситуаций природного и техногенного характера, в соответствии с частью 6 статьи 189 Жилищного кодекса Российской Федерации.</w:t>
      </w:r>
    </w:p>
    <w:p w:rsidR="007A7883" w:rsidRPr="00E20E92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 Орган местного самоуправления в течение десяти дней с момента принятия решения комиссией размещает его на официальном сайте в информационно-телекоммуникационной сети «Интернет»  и направляет копию решения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собственникам помещений в многоквартирном доме и региональному оператору.</w:t>
      </w:r>
    </w:p>
    <w:p w:rsidR="007A7883" w:rsidRPr="00E20E92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E20E92">
        <w:rPr>
          <w:color w:val="000000"/>
          <w:sz w:val="28"/>
          <w:szCs w:val="28"/>
        </w:rPr>
        <w:t xml:space="preserve">. Решения, </w:t>
      </w:r>
      <w:r w:rsidRPr="002525B6">
        <w:rPr>
          <w:sz w:val="28"/>
          <w:szCs w:val="28"/>
        </w:rPr>
        <w:t>принимаемые комиссией, могут быть обжалованы в судебном порядке в соответствии с </w:t>
      </w:r>
      <w:hyperlink r:id="rId7" w:tooltip="Законы в России" w:history="1">
        <w:r w:rsidRPr="002525B6">
          <w:rPr>
            <w:sz w:val="28"/>
            <w:szCs w:val="28"/>
          </w:rPr>
          <w:t>законодательством Российской Федерации</w:t>
        </w:r>
      </w:hyperlink>
      <w:r w:rsidRPr="002525B6">
        <w:rPr>
          <w:sz w:val="28"/>
          <w:szCs w:val="28"/>
        </w:rPr>
        <w:t>.</w:t>
      </w:r>
    </w:p>
    <w:p w:rsidR="007A7883" w:rsidRDefault="007A7883" w:rsidP="007A7883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ind w:firstLine="5103"/>
        <w:rPr>
          <w:sz w:val="28"/>
          <w:szCs w:val="28"/>
        </w:rPr>
      </w:pPr>
      <w:r w:rsidRPr="00C2739A">
        <w:rPr>
          <w:sz w:val="28"/>
          <w:szCs w:val="28"/>
        </w:rPr>
        <w:lastRenderedPageBreak/>
        <w:t>УТВЕРЖДЕН</w:t>
      </w:r>
    </w:p>
    <w:p w:rsidR="007A7883" w:rsidRDefault="007A7883" w:rsidP="007A7883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C2739A">
        <w:rPr>
          <w:sz w:val="28"/>
          <w:szCs w:val="28"/>
        </w:rPr>
        <w:t xml:space="preserve">остановлением администрации </w:t>
      </w:r>
    </w:p>
    <w:p w:rsidR="007A7883" w:rsidRPr="00C2739A" w:rsidRDefault="007A7883" w:rsidP="007A7883">
      <w:pPr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>Быстроистокского</w:t>
      </w:r>
      <w:r w:rsidRPr="00C2739A">
        <w:rPr>
          <w:sz w:val="28"/>
          <w:szCs w:val="28"/>
        </w:rPr>
        <w:t xml:space="preserve"> района </w:t>
      </w:r>
    </w:p>
    <w:p w:rsidR="007A7883" w:rsidRDefault="007A7883" w:rsidP="007A7883">
      <w:pPr>
        <w:shd w:val="clear" w:color="auto" w:fill="FFFFFF"/>
        <w:ind w:firstLine="5103"/>
        <w:jc w:val="center"/>
        <w:textAlignment w:val="baseline"/>
        <w:rPr>
          <w:color w:val="000000"/>
          <w:sz w:val="28"/>
          <w:szCs w:val="28"/>
        </w:rPr>
      </w:pPr>
      <w:r w:rsidRPr="00C273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30 » </w:t>
      </w:r>
      <w:r w:rsidRPr="007A7883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01</w:t>
      </w:r>
      <w:r w:rsidRPr="007A7883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 </w:t>
      </w:r>
      <w:r w:rsidRPr="000C601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года  </w:t>
      </w:r>
      <w:r w:rsidRPr="00C2739A">
        <w:rPr>
          <w:sz w:val="28"/>
          <w:szCs w:val="28"/>
        </w:rPr>
        <w:t>№</w:t>
      </w:r>
      <w:r>
        <w:rPr>
          <w:sz w:val="28"/>
          <w:szCs w:val="28"/>
        </w:rPr>
        <w:t xml:space="preserve"> _41/1_</w:t>
      </w: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E20E92">
        <w:rPr>
          <w:color w:val="000000"/>
          <w:sz w:val="28"/>
          <w:szCs w:val="28"/>
        </w:rPr>
        <w:t>СОСТАВ</w:t>
      </w: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A7883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E20E92">
        <w:rPr>
          <w:color w:val="000000"/>
          <w:sz w:val="28"/>
          <w:szCs w:val="28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>
        <w:rPr>
          <w:color w:val="000000"/>
          <w:sz w:val="28"/>
          <w:szCs w:val="28"/>
        </w:rPr>
        <w:t>Быстроистокского района Алтайского края</w:t>
      </w:r>
    </w:p>
    <w:p w:rsidR="007A7883" w:rsidRPr="00E20E92" w:rsidRDefault="007A7883" w:rsidP="007A788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9468" w:type="dxa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637"/>
        <w:gridCol w:w="6831"/>
      </w:tblGrid>
      <w:tr w:rsidR="007A7883" w:rsidRPr="00E20E92" w:rsidTr="00491266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Вавилов А.Г.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20E92">
              <w:rPr>
                <w:color w:val="000000"/>
                <w:sz w:val="28"/>
                <w:szCs w:val="28"/>
              </w:rPr>
              <w:t>редседатель комиссии,</w:t>
            </w:r>
            <w:r>
              <w:rPr>
                <w:color w:val="000000"/>
                <w:sz w:val="28"/>
                <w:szCs w:val="28"/>
              </w:rPr>
              <w:t xml:space="preserve"> первый заместитель главы Администрации Быстроистокского </w:t>
            </w:r>
            <w:r w:rsidRPr="003F011B">
              <w:rPr>
                <w:color w:val="000000"/>
                <w:sz w:val="28"/>
                <w:szCs w:val="28"/>
              </w:rPr>
              <w:t xml:space="preserve"> района</w:t>
            </w:r>
            <w:r w:rsidRPr="00E20E92">
              <w:rPr>
                <w:color w:val="000000"/>
                <w:sz w:val="28"/>
                <w:szCs w:val="28"/>
              </w:rPr>
              <w:t>;</w:t>
            </w:r>
          </w:p>
        </w:tc>
      </w:tr>
      <w:tr w:rsidR="007A7883" w:rsidRPr="00E20E92" w:rsidTr="00491266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Притчин А.А.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-</w:t>
            </w:r>
            <w:r w:rsidRPr="003F01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заместитель председателя комиссии, начальник управления по ЖКХ, архитектуре, строительству и дорожному хозяйству Администрации Быстроистокского района;</w:t>
            </w:r>
          </w:p>
        </w:tc>
      </w:tr>
      <w:tr w:rsidR="007A7883" w:rsidRPr="00E20E92" w:rsidTr="0049126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Лапоногова Т.И.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E20E92">
              <w:rPr>
                <w:color w:val="000000"/>
                <w:sz w:val="28"/>
                <w:szCs w:val="28"/>
              </w:rPr>
              <w:t>екрет</w:t>
            </w:r>
            <w:r>
              <w:rPr>
                <w:color w:val="000000"/>
                <w:sz w:val="28"/>
                <w:szCs w:val="28"/>
              </w:rPr>
              <w:t>арь комиссии, заместитель начальника управления по ЖКХ, архитектуре, строительству и дорожному хозяйству Администрации Быстроистокского района;</w:t>
            </w:r>
          </w:p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A7883" w:rsidRPr="00E20E92" w:rsidTr="00491266">
        <w:trPr>
          <w:trHeight w:val="486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</w:tr>
      <w:tr w:rsidR="007A7883" w:rsidRPr="00E20E92" w:rsidTr="0049126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Рымшин В.А.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управления по ЖКХ, архитектуре, строительству и дорожному хозяйству Администрации Быстроистокского района;</w:t>
            </w:r>
          </w:p>
        </w:tc>
      </w:tr>
      <w:tr w:rsidR="007A7883" w:rsidRPr="00E20E92" w:rsidTr="0049126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 С.Н.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Приобского сельсовета (по согласованию);</w:t>
            </w:r>
          </w:p>
        </w:tc>
      </w:tr>
      <w:tr w:rsidR="007A7883" w:rsidRPr="00E20E92" w:rsidTr="0049126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Наливкин С.П.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Быстроистокского сельсовета (по согласованию);</w:t>
            </w:r>
          </w:p>
        </w:tc>
      </w:tr>
      <w:tr w:rsidR="007A7883" w:rsidRPr="00E20E92" w:rsidTr="00491266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Региональный оператор (по согласованию);</w:t>
            </w:r>
          </w:p>
        </w:tc>
      </w:tr>
      <w:tr w:rsidR="007A7883" w:rsidRPr="00E20E92" w:rsidTr="00491266">
        <w:trPr>
          <w:trHeight w:val="516"/>
        </w:trPr>
        <w:tc>
          <w:tcPr>
            <w:tcW w:w="2637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</w:p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  <w:p w:rsidR="007A7883" w:rsidRDefault="007A7883" w:rsidP="00491266">
            <w:pPr>
              <w:rPr>
                <w:color w:val="000000"/>
                <w:sz w:val="28"/>
                <w:szCs w:val="28"/>
              </w:rPr>
            </w:pPr>
          </w:p>
          <w:p w:rsidR="007A7883" w:rsidRPr="00E20E92" w:rsidRDefault="007A7883" w:rsidP="0049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Государственная инспекция Алтайского края</w:t>
            </w:r>
          </w:p>
          <w:p w:rsidR="007A7883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20E92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A7883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государственной охраны объектов культурного наследия </w:t>
            </w:r>
          </w:p>
          <w:p w:rsidR="007A7883" w:rsidRPr="00E20E92" w:rsidRDefault="007A7883" w:rsidP="00491266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Министерство строительства  и жилищно-коммунального хозяйства Алтайского края</w:t>
            </w:r>
          </w:p>
        </w:tc>
      </w:tr>
    </w:tbl>
    <w:p w:rsidR="007A7883" w:rsidRDefault="007A7883" w:rsidP="007A78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             Собственники помещений в многоквартирном доме</w:t>
      </w:r>
    </w:p>
    <w:p w:rsidR="007A7883" w:rsidRDefault="007A7883" w:rsidP="007A7883">
      <w:pPr>
        <w:rPr>
          <w:color w:val="000000"/>
          <w:sz w:val="28"/>
          <w:szCs w:val="28"/>
        </w:rPr>
      </w:pPr>
    </w:p>
    <w:p w:rsidR="007A7883" w:rsidRPr="00E20E92" w:rsidRDefault="007A7883" w:rsidP="007A7883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A7883" w:rsidRPr="00955494" w:rsidRDefault="007A7883" w:rsidP="00205046">
      <w:pPr>
        <w:pStyle w:val="a3"/>
        <w:spacing w:line="240" w:lineRule="auto"/>
        <w:ind w:left="630"/>
        <w:rPr>
          <w:sz w:val="20"/>
        </w:rPr>
      </w:pPr>
    </w:p>
    <w:sectPr w:rsidR="007A7883" w:rsidRPr="00955494" w:rsidSect="00B05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A31" w:rsidRDefault="00A87A31" w:rsidP="007A7883">
      <w:r>
        <w:separator/>
      </w:r>
    </w:p>
  </w:endnote>
  <w:endnote w:type="continuationSeparator" w:id="1">
    <w:p w:rsidR="00A87A31" w:rsidRDefault="00A87A31" w:rsidP="007A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A31" w:rsidRDefault="00A87A31" w:rsidP="007A7883">
      <w:r>
        <w:separator/>
      </w:r>
    </w:p>
  </w:footnote>
  <w:footnote w:type="continuationSeparator" w:id="1">
    <w:p w:rsidR="00A87A31" w:rsidRDefault="00A87A31" w:rsidP="007A7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1169"/>
    <w:multiLevelType w:val="hybridMultilevel"/>
    <w:tmpl w:val="EABA7162"/>
    <w:lvl w:ilvl="0" w:tplc="F310768A">
      <w:start w:val="1"/>
      <w:numFmt w:val="decimal"/>
      <w:lvlText w:val="%1."/>
      <w:lvlJc w:val="left"/>
      <w:pPr>
        <w:tabs>
          <w:tab w:val="num" w:pos="1335"/>
        </w:tabs>
        <w:ind w:left="133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">
    <w:nsid w:val="58DF2A66"/>
    <w:multiLevelType w:val="hybridMultilevel"/>
    <w:tmpl w:val="75E6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24"/>
    <w:rsid w:val="0000303D"/>
    <w:rsid w:val="00012C92"/>
    <w:rsid w:val="00051341"/>
    <w:rsid w:val="0005376D"/>
    <w:rsid w:val="00054472"/>
    <w:rsid w:val="00072002"/>
    <w:rsid w:val="0008040B"/>
    <w:rsid w:val="0008723C"/>
    <w:rsid w:val="00090432"/>
    <w:rsid w:val="00090495"/>
    <w:rsid w:val="000C0B96"/>
    <w:rsid w:val="000E0A51"/>
    <w:rsid w:val="000E1B4F"/>
    <w:rsid w:val="000E205F"/>
    <w:rsid w:val="00107F9C"/>
    <w:rsid w:val="00124A35"/>
    <w:rsid w:val="00136348"/>
    <w:rsid w:val="00140DDB"/>
    <w:rsid w:val="00141B3B"/>
    <w:rsid w:val="00175C46"/>
    <w:rsid w:val="001802A6"/>
    <w:rsid w:val="00192569"/>
    <w:rsid w:val="001973A3"/>
    <w:rsid w:val="001C4A80"/>
    <w:rsid w:val="001E01FB"/>
    <w:rsid w:val="002032F7"/>
    <w:rsid w:val="002039D2"/>
    <w:rsid w:val="00205046"/>
    <w:rsid w:val="00224C99"/>
    <w:rsid w:val="00237639"/>
    <w:rsid w:val="00245E38"/>
    <w:rsid w:val="002503BB"/>
    <w:rsid w:val="002636DD"/>
    <w:rsid w:val="00263F7C"/>
    <w:rsid w:val="0026424E"/>
    <w:rsid w:val="00282931"/>
    <w:rsid w:val="002B583D"/>
    <w:rsid w:val="002D215E"/>
    <w:rsid w:val="002E0195"/>
    <w:rsid w:val="002E0574"/>
    <w:rsid w:val="002F5065"/>
    <w:rsid w:val="00305473"/>
    <w:rsid w:val="0031704A"/>
    <w:rsid w:val="00322DF0"/>
    <w:rsid w:val="00334438"/>
    <w:rsid w:val="00353327"/>
    <w:rsid w:val="00365784"/>
    <w:rsid w:val="00373EE9"/>
    <w:rsid w:val="003A03D4"/>
    <w:rsid w:val="003F2576"/>
    <w:rsid w:val="003F27E3"/>
    <w:rsid w:val="00410E1A"/>
    <w:rsid w:val="00446546"/>
    <w:rsid w:val="00490988"/>
    <w:rsid w:val="00492A41"/>
    <w:rsid w:val="00496C46"/>
    <w:rsid w:val="004C6274"/>
    <w:rsid w:val="004E0157"/>
    <w:rsid w:val="004E0ADE"/>
    <w:rsid w:val="004F2037"/>
    <w:rsid w:val="00521B5F"/>
    <w:rsid w:val="005375E2"/>
    <w:rsid w:val="00537FB3"/>
    <w:rsid w:val="00546740"/>
    <w:rsid w:val="00547DCC"/>
    <w:rsid w:val="00550935"/>
    <w:rsid w:val="00550F19"/>
    <w:rsid w:val="00555C54"/>
    <w:rsid w:val="00585856"/>
    <w:rsid w:val="005D6E20"/>
    <w:rsid w:val="005E64E6"/>
    <w:rsid w:val="0061612B"/>
    <w:rsid w:val="00635FE0"/>
    <w:rsid w:val="00636A61"/>
    <w:rsid w:val="00647558"/>
    <w:rsid w:val="00676CA7"/>
    <w:rsid w:val="006E1669"/>
    <w:rsid w:val="006E7A41"/>
    <w:rsid w:val="007147EE"/>
    <w:rsid w:val="00717337"/>
    <w:rsid w:val="00735F6D"/>
    <w:rsid w:val="00753D61"/>
    <w:rsid w:val="00763134"/>
    <w:rsid w:val="007678C9"/>
    <w:rsid w:val="00774058"/>
    <w:rsid w:val="00791A8C"/>
    <w:rsid w:val="007A3960"/>
    <w:rsid w:val="007A7883"/>
    <w:rsid w:val="007C23F4"/>
    <w:rsid w:val="007E1688"/>
    <w:rsid w:val="007F1EAF"/>
    <w:rsid w:val="00810F3D"/>
    <w:rsid w:val="00834ADD"/>
    <w:rsid w:val="00846966"/>
    <w:rsid w:val="00854917"/>
    <w:rsid w:val="00875EF0"/>
    <w:rsid w:val="008B4E16"/>
    <w:rsid w:val="008B6C31"/>
    <w:rsid w:val="008E5AC2"/>
    <w:rsid w:val="009016D1"/>
    <w:rsid w:val="00914520"/>
    <w:rsid w:val="009229C0"/>
    <w:rsid w:val="009332CF"/>
    <w:rsid w:val="00954A32"/>
    <w:rsid w:val="00955494"/>
    <w:rsid w:val="00987728"/>
    <w:rsid w:val="009A0982"/>
    <w:rsid w:val="009A1964"/>
    <w:rsid w:val="009E2451"/>
    <w:rsid w:val="00A02677"/>
    <w:rsid w:val="00A20A41"/>
    <w:rsid w:val="00A2249A"/>
    <w:rsid w:val="00A47B1F"/>
    <w:rsid w:val="00A64DB0"/>
    <w:rsid w:val="00A6524E"/>
    <w:rsid w:val="00A837B3"/>
    <w:rsid w:val="00A83C1A"/>
    <w:rsid w:val="00A87A31"/>
    <w:rsid w:val="00A94C3F"/>
    <w:rsid w:val="00A964A0"/>
    <w:rsid w:val="00AA1595"/>
    <w:rsid w:val="00AC338E"/>
    <w:rsid w:val="00AD02E7"/>
    <w:rsid w:val="00B05C22"/>
    <w:rsid w:val="00B10C72"/>
    <w:rsid w:val="00B11226"/>
    <w:rsid w:val="00B12408"/>
    <w:rsid w:val="00B275F5"/>
    <w:rsid w:val="00B3515A"/>
    <w:rsid w:val="00B75B9D"/>
    <w:rsid w:val="00B81DA0"/>
    <w:rsid w:val="00B86F30"/>
    <w:rsid w:val="00BD046A"/>
    <w:rsid w:val="00BD57FF"/>
    <w:rsid w:val="00C04B0F"/>
    <w:rsid w:val="00C06668"/>
    <w:rsid w:val="00C13D62"/>
    <w:rsid w:val="00C13EB8"/>
    <w:rsid w:val="00C17EFC"/>
    <w:rsid w:val="00C21D24"/>
    <w:rsid w:val="00C34809"/>
    <w:rsid w:val="00C364BA"/>
    <w:rsid w:val="00C52100"/>
    <w:rsid w:val="00C61E61"/>
    <w:rsid w:val="00CA21FD"/>
    <w:rsid w:val="00CA5854"/>
    <w:rsid w:val="00CB6669"/>
    <w:rsid w:val="00CC6C90"/>
    <w:rsid w:val="00CD0BE2"/>
    <w:rsid w:val="00CF45D7"/>
    <w:rsid w:val="00D107D5"/>
    <w:rsid w:val="00D169F9"/>
    <w:rsid w:val="00D22DFA"/>
    <w:rsid w:val="00D23283"/>
    <w:rsid w:val="00D25893"/>
    <w:rsid w:val="00D307C5"/>
    <w:rsid w:val="00D7176D"/>
    <w:rsid w:val="00D75A02"/>
    <w:rsid w:val="00D851BB"/>
    <w:rsid w:val="00D969E2"/>
    <w:rsid w:val="00DB3468"/>
    <w:rsid w:val="00DD7D68"/>
    <w:rsid w:val="00E007E2"/>
    <w:rsid w:val="00E1745D"/>
    <w:rsid w:val="00E3081F"/>
    <w:rsid w:val="00E32923"/>
    <w:rsid w:val="00E47986"/>
    <w:rsid w:val="00E6295D"/>
    <w:rsid w:val="00E90C22"/>
    <w:rsid w:val="00E90EB4"/>
    <w:rsid w:val="00EC145F"/>
    <w:rsid w:val="00EE26EC"/>
    <w:rsid w:val="00F06842"/>
    <w:rsid w:val="00F167DF"/>
    <w:rsid w:val="00F17025"/>
    <w:rsid w:val="00F22011"/>
    <w:rsid w:val="00F6255B"/>
    <w:rsid w:val="00F65453"/>
    <w:rsid w:val="00F76FDD"/>
    <w:rsid w:val="00FF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64"/>
  </w:style>
  <w:style w:type="paragraph" w:styleId="2">
    <w:name w:val="heading 2"/>
    <w:basedOn w:val="a"/>
    <w:next w:val="a"/>
    <w:link w:val="20"/>
    <w:uiPriority w:val="99"/>
    <w:qFormat/>
    <w:rsid w:val="00C21D2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7A4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21D24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7A4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E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7A41"/>
    <w:rPr>
      <w:rFonts w:cs="Times New Roman"/>
      <w:sz w:val="2"/>
    </w:rPr>
  </w:style>
  <w:style w:type="character" w:styleId="a7">
    <w:name w:val="Emphasis"/>
    <w:basedOn w:val="a0"/>
    <w:uiPriority w:val="99"/>
    <w:qFormat/>
    <w:locked/>
    <w:rsid w:val="00D22DFA"/>
    <w:rPr>
      <w:rFonts w:ascii="Times New Roman" w:hAnsi="Times New Roman" w:cs="Times New Roman"/>
      <w:i/>
      <w:iCs/>
    </w:rPr>
  </w:style>
  <w:style w:type="character" w:styleId="a8">
    <w:name w:val="Hyperlink"/>
    <w:basedOn w:val="a0"/>
    <w:uiPriority w:val="99"/>
    <w:rsid w:val="009016D1"/>
    <w:rPr>
      <w:rFonts w:ascii="Times New Roman" w:hAnsi="Times New Roman" w:cs="Times New Roman"/>
      <w:color w:val="0000FF"/>
      <w:u w:val="single"/>
    </w:rPr>
  </w:style>
  <w:style w:type="paragraph" w:styleId="a9">
    <w:name w:val="Normal (Web)"/>
    <w:basedOn w:val="a"/>
    <w:uiPriority w:val="99"/>
    <w:rsid w:val="0077405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A78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7883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7A78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7883"/>
    <w:rPr>
      <w:sz w:val="20"/>
      <w:szCs w:val="20"/>
    </w:rPr>
  </w:style>
  <w:style w:type="character" w:customStyle="1" w:styleId="fontstyle01">
    <w:name w:val="fontstyle01"/>
    <w:basedOn w:val="a0"/>
    <w:rsid w:val="007A788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5144</Words>
  <Characters>29322</Characters>
  <Application>Microsoft Office Word</Application>
  <DocSecurity>0</DocSecurity>
  <Lines>244</Lines>
  <Paragraphs>68</Paragraphs>
  <ScaleCrop>false</ScaleCrop>
  <Company>Home</Company>
  <LinksUpToDate>false</LinksUpToDate>
  <CharactersWithSpaces>34398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Андрей</cp:lastModifiedBy>
  <cp:revision>30</cp:revision>
  <cp:lastPrinted>2018-03-05T05:02:00Z</cp:lastPrinted>
  <dcterms:created xsi:type="dcterms:W3CDTF">2017-05-30T04:48:00Z</dcterms:created>
  <dcterms:modified xsi:type="dcterms:W3CDTF">2020-05-13T03:30:00Z</dcterms:modified>
</cp:coreProperties>
</file>