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72" w:rsidRDefault="00F22672" w:rsidP="00F22672">
      <w:bookmarkStart w:id="0" w:name="_GoBack"/>
      <w:r>
        <w:t>Рекомендации при покупке бахчевых культур</w:t>
      </w:r>
    </w:p>
    <w:bookmarkEnd w:id="0"/>
    <w:p w:rsidR="00F22672" w:rsidRDefault="00F22672" w:rsidP="00F22672">
      <w:r>
        <w:t>Лучшим временем для покупки бахчевых культур считается август и сентябрь, это период их естественного созревания.</w:t>
      </w:r>
    </w:p>
    <w:p w:rsidR="00F22672" w:rsidRDefault="00F22672" w:rsidP="00F22672">
      <w:r>
        <w:t xml:space="preserve">При выборе арбузов и дынь Управление </w:t>
      </w:r>
      <w:proofErr w:type="spellStart"/>
      <w:r>
        <w:t>Роспотребнадзора</w:t>
      </w:r>
      <w:proofErr w:type="spellEnd"/>
      <w:r>
        <w:t xml:space="preserve"> по Алтайскому краю рекомендует придерживаться некоторых простых правил:</w:t>
      </w:r>
    </w:p>
    <w:p w:rsidR="00F22672" w:rsidRDefault="00F22672" w:rsidP="00F22672">
      <w:r>
        <w:t>- не стоит приобретать бахчевые культуры в торговых точках, расположенных у проезжей части дорог, так как арбузы, дыни очень легко впитывают пыль и вредные вещества, выделяющиеся от выхлопных газов проезжающих автомобилей. Кроме этого, как правило, в таких торговых точках эта продукция реализуется без документов, подтверждающих ее качество и безопасность. Приобретать арбузы и дыни рекомендуется в магазинах, на рынках, ярмарках выходного дня либо в предприятиях мелкорозничной торговли: палатки, киоски, расположенных в непосредственной близости со стационарными предприятиями. Торговые точки должны быть оборудованы навесами, стеллажами и подтоварниками;</w:t>
      </w:r>
    </w:p>
    <w:p w:rsidR="00F22672" w:rsidRDefault="00F22672" w:rsidP="00F22672">
      <w:r>
        <w:t>- реализация арбузов, дынь частями и с надрезами запрещена санитарными правилами. При разрезании продукта микробы с поверхности продукта легко попадают внутрь, а сладкая мякоть – отличная питательная среда для размножения бактерий. Поэтому если продавец предлагает сделать надрез арбуза для определения его спелости, от такой услуги лучше отказаться;</w:t>
      </w:r>
    </w:p>
    <w:p w:rsidR="00F22672" w:rsidRDefault="00F22672" w:rsidP="00F22672">
      <w:r>
        <w:t>- не допускайте покупку арбузов и дынь с признаками порчи, с нарушением целостности кожуры, трещинами. Если во время разгрузки-погрузки арбуз трескается, то вытекающий сок становится прекрасной средой для размножения широко спектра микроорганизмов, вызывающих острые кишечные инфекции. Плоды не должны быть неестественно большого размера;</w:t>
      </w:r>
    </w:p>
    <w:p w:rsidR="00F22672" w:rsidRDefault="00F22672" w:rsidP="00F22672">
      <w:r>
        <w:t>- перед тем, как разрезать плоды, не забывайте тщательно их вымыть теплой водой с мылом, так как частички почвы, пыли, микроорганизмы, находящиеся на кожуре, попав внутрь плода, могут привести к кишечной инфекции. Разрезанные арбузы и дыни храните только в холодильнике. Если после разреза обнаружится, что купленный вами арбуз имеет кислый запах, то ни в коем случае нельзя его есть – можно получить пищевое отравление.</w:t>
      </w:r>
    </w:p>
    <w:p w:rsidR="00F22672" w:rsidRDefault="00F22672" w:rsidP="00F22672">
      <w:r>
        <w:t>В соответствии с требованиями санитарных правил не допускается хранение плодов бахчевых культур непосредственно на земле.</w:t>
      </w:r>
    </w:p>
    <w:p w:rsidR="004A6F80" w:rsidRDefault="00F22672" w:rsidP="00F22672">
      <w:r>
        <w:t xml:space="preserve">Продавцы (владельцы) организаций мелкорозничной сети должны соблюдать общие гигиенические требования: содержать организацию торговли и прилегающую территорию в чистоте, работать в чистой санитарной одежде, соблюдать правила личной гигиены. Продавец должен иметь при себе личную медицинскую книжку, товаросопроводительные документы на реализуемую пищевую продукцию, обеспечивающие ее </w:t>
      </w:r>
      <w:proofErr w:type="spellStart"/>
      <w:r>
        <w:t>прослеживаемость</w:t>
      </w:r>
      <w:proofErr w:type="spellEnd"/>
      <w:r>
        <w:t>.</w:t>
      </w:r>
    </w:p>
    <w:sectPr w:rsidR="004A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2"/>
    <w:rsid w:val="004A6F80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1</cp:revision>
  <dcterms:created xsi:type="dcterms:W3CDTF">2023-08-10T12:37:00Z</dcterms:created>
  <dcterms:modified xsi:type="dcterms:W3CDTF">2023-08-10T12:38:00Z</dcterms:modified>
</cp:coreProperties>
</file>