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66"/>
        <w:tblW w:w="5240" w:type="pct"/>
        <w:tblLook w:val="04A0"/>
      </w:tblPr>
      <w:tblGrid>
        <w:gridCol w:w="4786"/>
        <w:gridCol w:w="5244"/>
      </w:tblGrid>
      <w:tr w:rsidR="00942789" w:rsidTr="0082090C">
        <w:trPr>
          <w:trHeight w:val="3400"/>
        </w:trPr>
        <w:tc>
          <w:tcPr>
            <w:tcW w:w="5000" w:type="pct"/>
            <w:gridSpan w:val="2"/>
            <w:vAlign w:val="bottom"/>
          </w:tcPr>
          <w:p w:rsidR="00942789" w:rsidRDefault="00942789">
            <w:pPr>
              <w:shd w:val="clear" w:color="auto" w:fill="FFFFFF"/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ФИНАНСАМ, НАЛОГОВОЙ И КРЕДИТНОЙ ПОЛИТИКЕ</w:t>
            </w:r>
          </w:p>
          <w:p w:rsidR="00942789" w:rsidRDefault="0094278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 БЫСТРОИСТОКСКОГО  РАЙОНА</w:t>
            </w:r>
          </w:p>
          <w:p w:rsidR="00942789" w:rsidRDefault="0094278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789" w:rsidRDefault="0094278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942789" w:rsidRDefault="0094278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789" w:rsidRDefault="0094278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Быстрый Исток</w:t>
            </w:r>
          </w:p>
          <w:p w:rsidR="00942789" w:rsidRDefault="0094278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789" w:rsidRDefault="0094278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29 декабря      2023 г.                                                                                   № 21                       </w:t>
            </w:r>
          </w:p>
          <w:p w:rsidR="00942789" w:rsidRDefault="00942789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42789" w:rsidRPr="008C7507" w:rsidTr="0082090C">
        <w:trPr>
          <w:gridAfter w:val="1"/>
          <w:wAfter w:w="2614" w:type="pct"/>
          <w:trHeight w:val="929"/>
        </w:trPr>
        <w:tc>
          <w:tcPr>
            <w:tcW w:w="2386" w:type="pct"/>
            <w:hideMark/>
          </w:tcPr>
          <w:p w:rsidR="00942789" w:rsidRPr="008C7507" w:rsidRDefault="0094278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507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      </w:r>
          </w:p>
        </w:tc>
      </w:tr>
    </w:tbl>
    <w:p w:rsidR="00942789" w:rsidRDefault="00942789" w:rsidP="0094278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</w:p>
    <w:p w:rsidR="00942789" w:rsidRDefault="00942789" w:rsidP="0094278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C7507" w:rsidRDefault="00942789" w:rsidP="0094278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Утвердить Порядок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</w:t>
      </w:r>
      <w:r w:rsidR="008C7507">
        <w:rPr>
          <w:rFonts w:ascii="Times New Roman" w:hAnsi="Times New Roman"/>
          <w:sz w:val="28"/>
          <w:szCs w:val="28"/>
        </w:rPr>
        <w:t xml:space="preserve"> дефицита районного бюджета</w:t>
      </w:r>
      <w:r w:rsidR="00433EBF">
        <w:rPr>
          <w:rFonts w:ascii="Times New Roman" w:hAnsi="Times New Roman"/>
          <w:sz w:val="28"/>
          <w:szCs w:val="28"/>
        </w:rPr>
        <w:t>)</w:t>
      </w:r>
      <w:r w:rsidR="008C7507">
        <w:rPr>
          <w:rFonts w:ascii="Times New Roman" w:hAnsi="Times New Roman"/>
          <w:sz w:val="28"/>
          <w:szCs w:val="28"/>
        </w:rPr>
        <w:t>.</w:t>
      </w:r>
    </w:p>
    <w:p w:rsidR="00433EBF" w:rsidRDefault="00942789" w:rsidP="003A217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75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Признать утратившим</w:t>
      </w:r>
      <w:r w:rsidR="00433E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433EBF">
        <w:rPr>
          <w:rFonts w:ascii="Times New Roman" w:hAnsi="Times New Roman"/>
          <w:sz w:val="28"/>
          <w:szCs w:val="28"/>
        </w:rPr>
        <w:t>:</w:t>
      </w:r>
    </w:p>
    <w:p w:rsidR="00942789" w:rsidRDefault="00433EBF" w:rsidP="003A217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2789">
        <w:rPr>
          <w:rFonts w:ascii="Times New Roman" w:hAnsi="Times New Roman"/>
          <w:sz w:val="28"/>
          <w:szCs w:val="28"/>
        </w:rPr>
        <w:t xml:space="preserve"> приказ комитета  по финансам, налоговой и кредитной политике</w:t>
      </w:r>
      <w:r w:rsidR="008C7507">
        <w:rPr>
          <w:rFonts w:ascii="Times New Roman" w:hAnsi="Times New Roman"/>
          <w:sz w:val="28"/>
          <w:szCs w:val="28"/>
        </w:rPr>
        <w:t xml:space="preserve"> Администрации Быстроистокского района </w:t>
      </w:r>
      <w:r w:rsidR="00942789">
        <w:rPr>
          <w:rFonts w:ascii="Times New Roman" w:hAnsi="Times New Roman"/>
          <w:sz w:val="28"/>
          <w:szCs w:val="28"/>
        </w:rPr>
        <w:t xml:space="preserve"> от </w:t>
      </w:r>
      <w:r w:rsidR="008C7507">
        <w:rPr>
          <w:rFonts w:ascii="Times New Roman" w:hAnsi="Times New Roman"/>
          <w:sz w:val="28"/>
          <w:szCs w:val="28"/>
        </w:rPr>
        <w:t>23</w:t>
      </w:r>
      <w:r w:rsidR="00942789">
        <w:rPr>
          <w:rFonts w:ascii="Times New Roman" w:hAnsi="Times New Roman"/>
          <w:sz w:val="28"/>
          <w:szCs w:val="28"/>
        </w:rPr>
        <w:t>.</w:t>
      </w:r>
      <w:r w:rsidR="008C7507">
        <w:rPr>
          <w:rFonts w:ascii="Times New Roman" w:hAnsi="Times New Roman"/>
          <w:sz w:val="28"/>
          <w:szCs w:val="28"/>
        </w:rPr>
        <w:t>08</w:t>
      </w:r>
      <w:r w:rsidR="00942789">
        <w:rPr>
          <w:rFonts w:ascii="Times New Roman" w:hAnsi="Times New Roman"/>
          <w:sz w:val="28"/>
          <w:szCs w:val="28"/>
        </w:rPr>
        <w:t>.20</w:t>
      </w:r>
      <w:r w:rsidR="008C7507">
        <w:rPr>
          <w:rFonts w:ascii="Times New Roman" w:hAnsi="Times New Roman"/>
          <w:sz w:val="28"/>
          <w:szCs w:val="28"/>
        </w:rPr>
        <w:t xml:space="preserve">21 года </w:t>
      </w:r>
      <w:r w:rsidR="00942789">
        <w:rPr>
          <w:rFonts w:ascii="Times New Roman" w:hAnsi="Times New Roman"/>
          <w:sz w:val="28"/>
          <w:szCs w:val="28"/>
        </w:rPr>
        <w:t xml:space="preserve"> № 1</w:t>
      </w:r>
      <w:r w:rsidR="008C75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бюджета)»;</w:t>
      </w:r>
    </w:p>
    <w:p w:rsidR="00433EBF" w:rsidRDefault="00433EBF" w:rsidP="003A217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447D" w:rsidRPr="00BB447D">
        <w:rPr>
          <w:rFonts w:ascii="Times New Roman" w:hAnsi="Times New Roman"/>
          <w:sz w:val="28"/>
          <w:szCs w:val="28"/>
        </w:rPr>
        <w:t xml:space="preserve"> </w:t>
      </w:r>
      <w:r w:rsidR="00BB447D">
        <w:rPr>
          <w:rFonts w:ascii="Times New Roman" w:hAnsi="Times New Roman"/>
          <w:sz w:val="28"/>
          <w:szCs w:val="28"/>
        </w:rPr>
        <w:t>приказ комитета  по финансам, налоговой и кредитной политике Администрации Быстроистокского района  от 09.01.2023 года  № 1 «О внесении изменений в приказ комитета по финансам, налоговой и кредитной политике Администрации Быстроистокского района</w:t>
      </w:r>
      <w:r w:rsidR="00461764">
        <w:rPr>
          <w:rFonts w:ascii="Times New Roman" w:hAnsi="Times New Roman"/>
          <w:sz w:val="28"/>
          <w:szCs w:val="28"/>
        </w:rPr>
        <w:t xml:space="preserve"> от 23.08.2021 г № 16</w:t>
      </w:r>
      <w:r w:rsidR="00BB447D">
        <w:rPr>
          <w:rFonts w:ascii="Times New Roman" w:hAnsi="Times New Roman"/>
          <w:sz w:val="28"/>
          <w:szCs w:val="28"/>
        </w:rPr>
        <w:t>»</w:t>
      </w:r>
    </w:p>
    <w:p w:rsidR="003A2172" w:rsidRPr="003A2172" w:rsidRDefault="003A2172" w:rsidP="003A21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A2172">
        <w:rPr>
          <w:rFonts w:ascii="Times New Roman" w:hAnsi="Times New Roman" w:cs="Times New Roman"/>
          <w:sz w:val="28"/>
          <w:szCs w:val="28"/>
        </w:rPr>
        <w:t>3</w:t>
      </w:r>
      <w:r w:rsidR="008C7507" w:rsidRPr="003A21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172">
        <w:rPr>
          <w:rFonts w:ascii="Times New Roman" w:hAnsi="Times New Roman" w:cs="Times New Roman"/>
          <w:sz w:val="28"/>
          <w:szCs w:val="28"/>
        </w:rPr>
        <w:t>Настоящий приказ вступает в силу с 01.01.2024</w:t>
      </w:r>
      <w:r w:rsidR="004F66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172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формировании показателей сводной бюджетной росписи </w:t>
      </w:r>
      <w:r w:rsidR="00B02129">
        <w:rPr>
          <w:rFonts w:ascii="Times New Roman" w:hAnsi="Times New Roman" w:cs="Times New Roman"/>
          <w:sz w:val="28"/>
          <w:szCs w:val="28"/>
        </w:rPr>
        <w:t>районн</w:t>
      </w:r>
      <w:r w:rsidRPr="003A2172">
        <w:rPr>
          <w:rFonts w:ascii="Times New Roman" w:hAnsi="Times New Roman" w:cs="Times New Roman"/>
          <w:sz w:val="28"/>
          <w:szCs w:val="28"/>
        </w:rPr>
        <w:t xml:space="preserve">ого бюджета и бюджетных росписей главных распорядителей средств </w:t>
      </w:r>
      <w:r w:rsidR="00B02129">
        <w:rPr>
          <w:rFonts w:ascii="Times New Roman" w:hAnsi="Times New Roman" w:cs="Times New Roman"/>
          <w:sz w:val="28"/>
          <w:szCs w:val="28"/>
        </w:rPr>
        <w:t>районного</w:t>
      </w:r>
      <w:r w:rsidRPr="003A2172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B02129">
        <w:rPr>
          <w:rFonts w:ascii="Times New Roman" w:hAnsi="Times New Roman" w:cs="Times New Roman"/>
          <w:sz w:val="28"/>
          <w:szCs w:val="28"/>
        </w:rPr>
        <w:t>районного</w:t>
      </w:r>
      <w:r w:rsidRPr="003A2172">
        <w:rPr>
          <w:rFonts w:ascii="Times New Roman" w:hAnsi="Times New Roman" w:cs="Times New Roman"/>
          <w:sz w:val="28"/>
          <w:szCs w:val="28"/>
        </w:rPr>
        <w:t xml:space="preserve"> бюджета), начиная с </w:t>
      </w:r>
      <w:r w:rsidR="00B02129">
        <w:rPr>
          <w:rFonts w:ascii="Times New Roman" w:hAnsi="Times New Roman" w:cs="Times New Roman"/>
          <w:sz w:val="28"/>
          <w:szCs w:val="28"/>
        </w:rPr>
        <w:lastRenderedPageBreak/>
        <w:t>районного</w:t>
      </w:r>
      <w:r w:rsidRPr="003A2172">
        <w:rPr>
          <w:rFonts w:ascii="Times New Roman" w:hAnsi="Times New Roman" w:cs="Times New Roman"/>
          <w:sz w:val="28"/>
          <w:szCs w:val="28"/>
        </w:rPr>
        <w:t xml:space="preserve"> бюджета на 2024 год и на плановый период 2025 и 2026 годов.</w:t>
      </w:r>
      <w:proofErr w:type="gramEnd"/>
    </w:p>
    <w:p w:rsidR="004C37B5" w:rsidRDefault="004C37B5" w:rsidP="0094278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Настоящий приказ подлежит опубликованию на «Официальном </w:t>
      </w:r>
      <w:r>
        <w:rPr>
          <w:rFonts w:ascii="Times New Roman" w:hAnsi="Times New Roman"/>
          <w:sz w:val="28"/>
          <w:szCs w:val="28"/>
        </w:rPr>
        <w:br/>
        <w:t>сайте администрации Быстроистокского района  http://admbi.ru/».</w:t>
      </w:r>
    </w:p>
    <w:p w:rsidR="00942789" w:rsidRDefault="00942789" w:rsidP="00942789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Т.М.Прощалыгина</w:t>
      </w:r>
      <w:proofErr w:type="spellEnd"/>
    </w:p>
    <w:p w:rsidR="00942789" w:rsidRDefault="00942789" w:rsidP="00942789">
      <w:pPr>
        <w:pStyle w:val="2"/>
        <w:ind w:left="4820"/>
        <w:jc w:val="left"/>
        <w:outlineLvl w:val="0"/>
        <w:rPr>
          <w:sz w:val="28"/>
        </w:rPr>
      </w:pPr>
    </w:p>
    <w:p w:rsidR="00942789" w:rsidRDefault="00942789" w:rsidP="00942789">
      <w:pPr>
        <w:suppressAutoHyphens/>
        <w:ind w:left="4956"/>
        <w:rPr>
          <w:rFonts w:ascii="Times New Roman" w:hAnsi="Times New Roman"/>
          <w:sz w:val="28"/>
          <w:szCs w:val="28"/>
        </w:rPr>
      </w:pPr>
    </w:p>
    <w:p w:rsidR="00942789" w:rsidRDefault="00942789" w:rsidP="00942789">
      <w:pPr>
        <w:pStyle w:val="ConsPlusTitlePage"/>
        <w:rPr>
          <w:szCs w:val="20"/>
        </w:rPr>
      </w:pPr>
      <w:r>
        <w:br/>
      </w:r>
    </w:p>
    <w:p w:rsidR="00942789" w:rsidRDefault="00942789" w:rsidP="00942789">
      <w:pPr>
        <w:pStyle w:val="ConsPlusNormal"/>
        <w:jc w:val="both"/>
        <w:outlineLvl w:val="0"/>
      </w:pPr>
    </w:p>
    <w:p w:rsidR="0079797E" w:rsidRDefault="00F2592C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97E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79797E" w:rsidP="00F259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0F5FDF" w:rsidRPr="001377B8">
        <w:rPr>
          <w:rFonts w:ascii="Times New Roman" w:hAnsi="Times New Roman" w:cs="Times New Roman"/>
          <w:sz w:val="28"/>
          <w:szCs w:val="28"/>
        </w:rPr>
        <w:t>Утвержден</w:t>
      </w:r>
    </w:p>
    <w:p w:rsidR="000F5FDF" w:rsidRPr="001377B8" w:rsidRDefault="00D10F71" w:rsidP="00D10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2592C">
        <w:rPr>
          <w:rFonts w:ascii="Times New Roman" w:hAnsi="Times New Roman" w:cs="Times New Roman"/>
          <w:sz w:val="28"/>
          <w:szCs w:val="28"/>
        </w:rPr>
        <w:t>п</w:t>
      </w:r>
      <w:r w:rsidR="000F5FDF" w:rsidRPr="001377B8">
        <w:rPr>
          <w:rFonts w:ascii="Times New Roman" w:hAnsi="Times New Roman" w:cs="Times New Roman"/>
          <w:sz w:val="28"/>
          <w:szCs w:val="28"/>
        </w:rPr>
        <w:t>риказом</w:t>
      </w:r>
    </w:p>
    <w:p w:rsidR="000F5FDF" w:rsidRPr="001377B8" w:rsidRDefault="00D10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="000F5FDF" w:rsidRPr="001377B8">
        <w:rPr>
          <w:rFonts w:ascii="Times New Roman" w:hAnsi="Times New Roman" w:cs="Times New Roman"/>
          <w:sz w:val="28"/>
          <w:szCs w:val="28"/>
        </w:rPr>
        <w:t xml:space="preserve"> финанс</w:t>
      </w:r>
      <w:r>
        <w:rPr>
          <w:rFonts w:ascii="Times New Roman" w:hAnsi="Times New Roman" w:cs="Times New Roman"/>
          <w:sz w:val="28"/>
          <w:szCs w:val="28"/>
        </w:rPr>
        <w:t>ам,</w:t>
      </w:r>
    </w:p>
    <w:p w:rsidR="00F2592C" w:rsidRDefault="00F2592C" w:rsidP="00F25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0F71">
        <w:rPr>
          <w:rFonts w:ascii="Times New Roman" w:hAnsi="Times New Roman" w:cs="Times New Roman"/>
          <w:sz w:val="28"/>
          <w:szCs w:val="28"/>
        </w:rPr>
        <w:t>налоговой  и кредитной</w:t>
      </w:r>
    </w:p>
    <w:p w:rsidR="000F5FDF" w:rsidRPr="001377B8" w:rsidRDefault="00F2592C" w:rsidP="00F25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10F71">
        <w:rPr>
          <w:rFonts w:ascii="Times New Roman" w:hAnsi="Times New Roman" w:cs="Times New Roman"/>
          <w:sz w:val="28"/>
          <w:szCs w:val="28"/>
        </w:rPr>
        <w:t>политике</w:t>
      </w:r>
    </w:p>
    <w:p w:rsidR="000F5FDF" w:rsidRPr="001377B8" w:rsidRDefault="00F259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97E">
        <w:rPr>
          <w:rFonts w:ascii="Times New Roman" w:hAnsi="Times New Roman" w:cs="Times New Roman"/>
          <w:sz w:val="28"/>
          <w:szCs w:val="28"/>
        </w:rPr>
        <w:t xml:space="preserve">   </w:t>
      </w:r>
      <w:r w:rsidR="000F5FDF" w:rsidRPr="001377B8">
        <w:rPr>
          <w:rFonts w:ascii="Times New Roman" w:hAnsi="Times New Roman" w:cs="Times New Roman"/>
          <w:sz w:val="28"/>
          <w:szCs w:val="28"/>
        </w:rPr>
        <w:t xml:space="preserve">от 29 декабря 2023 г. N </w:t>
      </w:r>
      <w:r w:rsidR="00D10F71">
        <w:rPr>
          <w:rFonts w:ascii="Times New Roman" w:hAnsi="Times New Roman" w:cs="Times New Roman"/>
          <w:sz w:val="28"/>
          <w:szCs w:val="28"/>
        </w:rPr>
        <w:t>21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1377B8">
        <w:rPr>
          <w:rFonts w:ascii="Times New Roman" w:hAnsi="Times New Roman" w:cs="Times New Roman"/>
          <w:sz w:val="28"/>
          <w:szCs w:val="28"/>
        </w:rPr>
        <w:t>ПОРЯДОК</w:t>
      </w:r>
    </w:p>
    <w:p w:rsidR="000F5FDF" w:rsidRPr="001377B8" w:rsidRDefault="000F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  <w:r w:rsidR="004547E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377B8">
        <w:rPr>
          <w:rFonts w:ascii="Times New Roman" w:hAnsi="Times New Roman" w:cs="Times New Roman"/>
          <w:sz w:val="28"/>
          <w:szCs w:val="28"/>
        </w:rPr>
        <w:t>БЮДЖЕТА И БЮДЖЕТНЫХ РОСПИСЕЙ ГЛАВНЫХ РАСПОРЯДИТЕЛЕЙ СРЕДСТВ</w:t>
      </w:r>
      <w:r w:rsidR="004547E4">
        <w:rPr>
          <w:rFonts w:ascii="Times New Roman" w:hAnsi="Times New Roman" w:cs="Times New Roman"/>
          <w:sz w:val="28"/>
          <w:szCs w:val="28"/>
        </w:rPr>
        <w:t xml:space="preserve">  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</w:t>
      </w:r>
      <w:proofErr w:type="gramEnd"/>
    </w:p>
    <w:p w:rsidR="000F5FDF" w:rsidRPr="001377B8" w:rsidRDefault="000F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БЮДЖЕТА)</w:t>
      </w:r>
      <w:proofErr w:type="gramEnd"/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бюджета) (далее - "Порядок") разработан в соответствии с Бюджетным </w:t>
      </w:r>
      <w:hyperlink r:id="rId4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организации исполнения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внутреннего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(далее - "Сводная бюджетная роспись"), бюджетных росписей главных распорядителей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бюджета) (далее - "Бюджетные росписи"), включая внесение изменений в них.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бюджета,</w:t>
      </w:r>
    </w:p>
    <w:p w:rsidR="000F5FDF" w:rsidRPr="001377B8" w:rsidRDefault="000F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1.1. Сводная </w:t>
      </w:r>
      <w:r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бюджетная </w:t>
      </w:r>
      <w:hyperlink w:anchor="P147">
        <w:r w:rsidRPr="00531E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роспись</w:t>
        </w:r>
      </w:hyperlink>
      <w:r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</w:t>
      </w:r>
      <w:r w:rsidR="00B0137D"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финансам, налоговой и кредитной политике Администрации Быстроистокского района</w:t>
      </w:r>
      <w:r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"</w:t>
      </w:r>
      <w:r w:rsidR="00B0137D"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") в соответствии со </w:t>
      </w:r>
      <w:hyperlink r:id="rId5">
        <w:r w:rsidRPr="00531E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217</w:t>
        </w:r>
      </w:hyperlink>
      <w:r w:rsidRPr="00531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по форме согласно приложению</w:t>
      </w:r>
      <w:r w:rsidRPr="001377B8">
        <w:rPr>
          <w:rFonts w:ascii="Times New Roman" w:hAnsi="Times New Roman" w:cs="Times New Roman"/>
          <w:sz w:val="28"/>
          <w:szCs w:val="28"/>
        </w:rPr>
        <w:t xml:space="preserve"> 1 к настоящему Порядку и включает в себя: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в разрезе главных распорядителей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(далее - "главных распорядителей") и кодов классификации расходов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(раздел, подраздел, целевая статья, вид расходов (группа, подгруппа);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внутреннего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в разрезе главных администраторов источников внутреннего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(далее - "главных администраторов источников") и кодов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1377B8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внутреннего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>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1.</w:t>
      </w:r>
      <w:r w:rsidR="006C38AB">
        <w:rPr>
          <w:rFonts w:ascii="Times New Roman" w:hAnsi="Times New Roman" w:cs="Times New Roman"/>
          <w:sz w:val="28"/>
          <w:szCs w:val="28"/>
        </w:rPr>
        <w:t>2</w:t>
      </w:r>
      <w:r w:rsidRPr="001377B8">
        <w:rPr>
          <w:rFonts w:ascii="Times New Roman" w:hAnsi="Times New Roman" w:cs="Times New Roman"/>
          <w:sz w:val="28"/>
          <w:szCs w:val="28"/>
        </w:rPr>
        <w:t xml:space="preserve">. Показатели утвержденной Сводной бюджетной росписи должны соответствовать </w:t>
      </w:r>
      <w:r w:rsidR="00BB5D68">
        <w:rPr>
          <w:rFonts w:ascii="Times New Roman" w:hAnsi="Times New Roman" w:cs="Times New Roman"/>
          <w:sz w:val="28"/>
          <w:szCs w:val="28"/>
        </w:rPr>
        <w:t>решению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год и на плановый период (далее - "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бюджете").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F9">
        <w:rPr>
          <w:rFonts w:ascii="Times New Roman" w:hAnsi="Times New Roman" w:cs="Times New Roman"/>
          <w:sz w:val="28"/>
          <w:szCs w:val="28"/>
        </w:rPr>
        <w:t>1.</w:t>
      </w:r>
      <w:r w:rsidR="007262F9" w:rsidRPr="007262F9">
        <w:rPr>
          <w:rFonts w:ascii="Times New Roman" w:hAnsi="Times New Roman" w:cs="Times New Roman"/>
          <w:sz w:val="28"/>
          <w:szCs w:val="28"/>
        </w:rPr>
        <w:t>3</w:t>
      </w:r>
      <w:r w:rsidRPr="007262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62F9">
        <w:rPr>
          <w:rFonts w:ascii="Times New Roman" w:hAnsi="Times New Roman" w:cs="Times New Roman"/>
          <w:sz w:val="28"/>
          <w:szCs w:val="28"/>
        </w:rPr>
        <w:t xml:space="preserve">В целях формирования Сводной бюджетной росписи в срок не позднее шести рабочих дней после официального опубликования </w:t>
      </w:r>
      <w:r w:rsidR="00BB5D68" w:rsidRPr="007262F9">
        <w:rPr>
          <w:rFonts w:ascii="Times New Roman" w:hAnsi="Times New Roman" w:cs="Times New Roman"/>
          <w:sz w:val="28"/>
          <w:szCs w:val="28"/>
        </w:rPr>
        <w:t>Решения</w:t>
      </w:r>
      <w:r w:rsidRPr="007262F9">
        <w:rPr>
          <w:rFonts w:ascii="Times New Roman" w:hAnsi="Times New Roman" w:cs="Times New Roman"/>
          <w:sz w:val="28"/>
          <w:szCs w:val="28"/>
        </w:rPr>
        <w:t xml:space="preserve"> </w:t>
      </w:r>
      <w:r w:rsidR="00BB5D68" w:rsidRPr="007262F9">
        <w:rPr>
          <w:rFonts w:ascii="Times New Roman" w:hAnsi="Times New Roman" w:cs="Times New Roman"/>
          <w:sz w:val="28"/>
          <w:szCs w:val="28"/>
        </w:rPr>
        <w:t>о районном</w:t>
      </w:r>
      <w:r w:rsidRPr="007262F9">
        <w:rPr>
          <w:rFonts w:ascii="Times New Roman" w:hAnsi="Times New Roman" w:cs="Times New Roman"/>
          <w:sz w:val="28"/>
          <w:szCs w:val="28"/>
        </w:rPr>
        <w:t xml:space="preserve"> бюджете специалисты </w:t>
      </w:r>
      <w:r w:rsidR="007262F9" w:rsidRPr="007262F9">
        <w:rPr>
          <w:rFonts w:ascii="Times New Roman" w:hAnsi="Times New Roman" w:cs="Times New Roman"/>
          <w:sz w:val="28"/>
          <w:szCs w:val="28"/>
        </w:rPr>
        <w:t>бюджетного</w:t>
      </w:r>
      <w:r w:rsidRPr="007262F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262F9" w:rsidRPr="007262F9">
        <w:rPr>
          <w:rFonts w:ascii="Times New Roman" w:hAnsi="Times New Roman" w:cs="Times New Roman"/>
          <w:sz w:val="28"/>
          <w:szCs w:val="28"/>
        </w:rPr>
        <w:t>а Комитета</w:t>
      </w:r>
      <w:r w:rsidRPr="007262F9">
        <w:rPr>
          <w:rFonts w:ascii="Times New Roman" w:hAnsi="Times New Roman" w:cs="Times New Roman"/>
          <w:sz w:val="28"/>
          <w:szCs w:val="28"/>
        </w:rPr>
        <w:t xml:space="preserve"> на основании  документов, представленных главными распорядителями (главными администраторами источников) и содержащих распределение бюджетных ассигнований по кодам классификации по расходам (источникам финансирования дефицита), утвержденных </w:t>
      </w:r>
      <w:r w:rsidR="00BB5D68" w:rsidRPr="007262F9">
        <w:rPr>
          <w:rFonts w:ascii="Times New Roman" w:hAnsi="Times New Roman" w:cs="Times New Roman"/>
          <w:sz w:val="28"/>
          <w:szCs w:val="28"/>
        </w:rPr>
        <w:t>Решение</w:t>
      </w:r>
      <w:r w:rsidRPr="007262F9">
        <w:rPr>
          <w:rFonts w:ascii="Times New Roman" w:hAnsi="Times New Roman" w:cs="Times New Roman"/>
          <w:sz w:val="28"/>
          <w:szCs w:val="28"/>
        </w:rPr>
        <w:t xml:space="preserve">м </w:t>
      </w:r>
      <w:r w:rsidR="00BB5D68" w:rsidRPr="007262F9">
        <w:rPr>
          <w:rFonts w:ascii="Times New Roman" w:hAnsi="Times New Roman" w:cs="Times New Roman"/>
          <w:sz w:val="28"/>
          <w:szCs w:val="28"/>
        </w:rPr>
        <w:t>о районном</w:t>
      </w:r>
      <w:r w:rsidRPr="007262F9">
        <w:rPr>
          <w:rFonts w:ascii="Times New Roman" w:hAnsi="Times New Roman" w:cs="Times New Roman"/>
          <w:sz w:val="28"/>
          <w:szCs w:val="28"/>
        </w:rPr>
        <w:t xml:space="preserve"> бюджете и включающих распределение бюджетных ассигнований по кодам элементов видов</w:t>
      </w:r>
      <w:proofErr w:type="gramEnd"/>
      <w:r w:rsidRPr="007262F9">
        <w:rPr>
          <w:rFonts w:ascii="Times New Roman" w:hAnsi="Times New Roman" w:cs="Times New Roman"/>
          <w:sz w:val="28"/>
          <w:szCs w:val="28"/>
        </w:rPr>
        <w:t xml:space="preserve"> расходов с учетом дополнительных аналитических кодов, формируют Уведомления о бюджетных ассигнованиях сводной бюджетной росписи по расходам (источникам финансирования дефицита) </w:t>
      </w:r>
      <w:r w:rsidR="004547E4" w:rsidRPr="007262F9">
        <w:rPr>
          <w:rFonts w:ascii="Times New Roman" w:hAnsi="Times New Roman" w:cs="Times New Roman"/>
          <w:sz w:val="28"/>
          <w:szCs w:val="28"/>
        </w:rPr>
        <w:t>районного</w:t>
      </w:r>
      <w:r w:rsidRPr="007262F9">
        <w:rPr>
          <w:rFonts w:ascii="Times New Roman" w:hAnsi="Times New Roman" w:cs="Times New Roman"/>
          <w:sz w:val="28"/>
          <w:szCs w:val="28"/>
        </w:rPr>
        <w:t xml:space="preserve"> бюджета по форме согласно </w:t>
      </w:r>
      <w:hyperlink w:anchor="P229">
        <w:r w:rsidRPr="007262F9">
          <w:rPr>
            <w:rFonts w:ascii="Times New Roman" w:hAnsi="Times New Roman" w:cs="Times New Roman"/>
            <w:color w:val="0000FF"/>
            <w:sz w:val="28"/>
            <w:szCs w:val="28"/>
          </w:rPr>
          <w:t>приложениям 2</w:t>
        </w:r>
      </w:hyperlink>
      <w:r w:rsidRPr="007262F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5">
        <w:r w:rsidRPr="007262F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7262F9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"Уведомления").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1.</w:t>
      </w:r>
      <w:r w:rsidR="007262F9">
        <w:rPr>
          <w:rFonts w:ascii="Times New Roman" w:hAnsi="Times New Roman" w:cs="Times New Roman"/>
          <w:sz w:val="28"/>
          <w:szCs w:val="28"/>
        </w:rPr>
        <w:t>4</w:t>
      </w:r>
      <w:r w:rsidRPr="001377B8">
        <w:rPr>
          <w:rFonts w:ascii="Times New Roman" w:hAnsi="Times New Roman" w:cs="Times New Roman"/>
          <w:sz w:val="28"/>
          <w:szCs w:val="28"/>
        </w:rPr>
        <w:t xml:space="preserve">. На основании сформированных Уведомлений </w:t>
      </w:r>
      <w:r w:rsidR="00BC2B06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Pr="001377B8">
        <w:rPr>
          <w:rFonts w:ascii="Times New Roman" w:hAnsi="Times New Roman" w:cs="Times New Roman"/>
          <w:sz w:val="28"/>
          <w:szCs w:val="28"/>
        </w:rPr>
        <w:t>отдел</w:t>
      </w:r>
      <w:r w:rsidR="00BC2B0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377B8">
        <w:rPr>
          <w:rFonts w:ascii="Times New Roman" w:hAnsi="Times New Roman" w:cs="Times New Roman"/>
          <w:sz w:val="28"/>
          <w:szCs w:val="28"/>
        </w:rPr>
        <w:t xml:space="preserve">, не позднее восьми рабочих дней после официального опубликования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формирует Сводную бюджетную </w:t>
      </w:r>
      <w:hyperlink w:anchor="P147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роспись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(приложение 1) и представляет на утверждение </w:t>
      </w:r>
      <w:r w:rsidR="00BC2B06">
        <w:rPr>
          <w:rFonts w:ascii="Times New Roman" w:hAnsi="Times New Roman" w:cs="Times New Roman"/>
          <w:sz w:val="28"/>
          <w:szCs w:val="28"/>
        </w:rPr>
        <w:t>председателю</w:t>
      </w:r>
      <w:r w:rsidR="001C5BC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377B8">
        <w:rPr>
          <w:rFonts w:ascii="Times New Roman" w:hAnsi="Times New Roman" w:cs="Times New Roman"/>
          <w:sz w:val="28"/>
          <w:szCs w:val="28"/>
        </w:rPr>
        <w:t>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1.</w:t>
      </w:r>
      <w:r w:rsidR="007262F9">
        <w:rPr>
          <w:rFonts w:ascii="Times New Roman" w:hAnsi="Times New Roman" w:cs="Times New Roman"/>
          <w:sz w:val="28"/>
          <w:szCs w:val="28"/>
        </w:rPr>
        <w:t>5</w:t>
      </w:r>
      <w:r w:rsidRPr="001377B8">
        <w:rPr>
          <w:rFonts w:ascii="Times New Roman" w:hAnsi="Times New Roman" w:cs="Times New Roman"/>
          <w:sz w:val="28"/>
          <w:szCs w:val="28"/>
        </w:rPr>
        <w:t>. Сводная бюджетная роспись утверждается до начала очередного финансового года на бумажном носителе в абсолютных суммах в рублях.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F9">
        <w:rPr>
          <w:rFonts w:ascii="Times New Roman" w:hAnsi="Times New Roman" w:cs="Times New Roman"/>
          <w:sz w:val="28"/>
          <w:szCs w:val="28"/>
        </w:rPr>
        <w:t>1.</w:t>
      </w:r>
      <w:r w:rsidR="007262F9" w:rsidRPr="007262F9">
        <w:rPr>
          <w:rFonts w:ascii="Times New Roman" w:hAnsi="Times New Roman" w:cs="Times New Roman"/>
          <w:sz w:val="28"/>
          <w:szCs w:val="28"/>
        </w:rPr>
        <w:t>6</w:t>
      </w:r>
      <w:r w:rsidRPr="007262F9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со дня утверждения Сводной бюджетной росписи специалистом </w:t>
      </w:r>
      <w:r w:rsidR="007262F9" w:rsidRPr="007262F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262F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262F9" w:rsidRPr="007262F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7262F9">
        <w:rPr>
          <w:rFonts w:ascii="Times New Roman" w:hAnsi="Times New Roman" w:cs="Times New Roman"/>
          <w:sz w:val="28"/>
          <w:szCs w:val="28"/>
        </w:rPr>
        <w:t>проставляется отметка о принятии Ув</w:t>
      </w:r>
      <w:r w:rsidR="007262F9" w:rsidRPr="007262F9">
        <w:rPr>
          <w:rFonts w:ascii="Times New Roman" w:hAnsi="Times New Roman" w:cs="Times New Roman"/>
          <w:sz w:val="28"/>
          <w:szCs w:val="28"/>
        </w:rPr>
        <w:t xml:space="preserve">едомлений </w:t>
      </w:r>
      <w:r w:rsidRPr="007262F9">
        <w:rPr>
          <w:rFonts w:ascii="Times New Roman" w:hAnsi="Times New Roman" w:cs="Times New Roman"/>
          <w:sz w:val="28"/>
          <w:szCs w:val="28"/>
        </w:rPr>
        <w:t xml:space="preserve"> (</w:t>
      </w:r>
      <w:hyperlink w:anchor="P229">
        <w:r w:rsidRPr="007262F9">
          <w:rPr>
            <w:rFonts w:ascii="Times New Roman" w:hAnsi="Times New Roman" w:cs="Times New Roman"/>
            <w:color w:val="0000FF"/>
            <w:sz w:val="28"/>
            <w:szCs w:val="28"/>
          </w:rPr>
          <w:t>приложения 2</w:t>
        </w:r>
      </w:hyperlink>
      <w:r w:rsidRPr="007262F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5">
        <w:r w:rsidRPr="007262F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7262F9">
        <w:rPr>
          <w:rFonts w:ascii="Times New Roman" w:hAnsi="Times New Roman" w:cs="Times New Roman"/>
          <w:sz w:val="28"/>
          <w:szCs w:val="28"/>
        </w:rPr>
        <w:t>).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1.</w:t>
      </w:r>
      <w:r w:rsidR="007262F9">
        <w:rPr>
          <w:rFonts w:ascii="Times New Roman" w:hAnsi="Times New Roman" w:cs="Times New Roman"/>
          <w:sz w:val="28"/>
          <w:szCs w:val="28"/>
        </w:rPr>
        <w:t>7</w:t>
      </w:r>
      <w:r w:rsidRPr="001377B8">
        <w:rPr>
          <w:rFonts w:ascii="Times New Roman" w:hAnsi="Times New Roman" w:cs="Times New Roman"/>
          <w:sz w:val="28"/>
          <w:szCs w:val="28"/>
        </w:rPr>
        <w:t xml:space="preserve">. Утвержденные показатели сводной бюджетной росписи доводятся до главных распорядителей (главных администраторов источников) до начала очередного финансового года, за исключением случаев, предусмотренных </w:t>
      </w:r>
      <w:hyperlink r:id="rId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статьями 190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191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948">
        <w:rPr>
          <w:rFonts w:ascii="Times New Roman" w:hAnsi="Times New Roman" w:cs="Times New Roman"/>
          <w:sz w:val="28"/>
          <w:szCs w:val="28"/>
        </w:rPr>
        <w:t>1.</w:t>
      </w:r>
      <w:r w:rsidR="00FE1948" w:rsidRPr="00FE1948">
        <w:rPr>
          <w:rFonts w:ascii="Times New Roman" w:hAnsi="Times New Roman" w:cs="Times New Roman"/>
          <w:sz w:val="28"/>
          <w:szCs w:val="28"/>
        </w:rPr>
        <w:t>8</w:t>
      </w:r>
      <w:r w:rsidRPr="00FE1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1948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на текущий финансовый год и на плановый период, утвержденные до принятия </w:t>
      </w:r>
      <w:r w:rsidR="00BB5D68" w:rsidRPr="00FE1948">
        <w:rPr>
          <w:rFonts w:ascii="Times New Roman" w:hAnsi="Times New Roman" w:cs="Times New Roman"/>
          <w:sz w:val="28"/>
          <w:szCs w:val="28"/>
        </w:rPr>
        <w:t>Решения</w:t>
      </w:r>
      <w:r w:rsidRPr="00FE1948">
        <w:rPr>
          <w:rFonts w:ascii="Times New Roman" w:hAnsi="Times New Roman" w:cs="Times New Roman"/>
          <w:sz w:val="28"/>
          <w:szCs w:val="28"/>
        </w:rPr>
        <w:t xml:space="preserve"> </w:t>
      </w:r>
      <w:r w:rsidR="00BB5D68" w:rsidRPr="00FE1948">
        <w:rPr>
          <w:rFonts w:ascii="Times New Roman" w:hAnsi="Times New Roman" w:cs="Times New Roman"/>
          <w:sz w:val="28"/>
          <w:szCs w:val="28"/>
        </w:rPr>
        <w:t>о районном</w:t>
      </w:r>
      <w:r w:rsidRPr="00FE1948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на плановый период,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</w:t>
      </w:r>
      <w:proofErr w:type="gramEnd"/>
      <w:r w:rsidRPr="00FE1948">
        <w:rPr>
          <w:rFonts w:ascii="Times New Roman" w:hAnsi="Times New Roman" w:cs="Times New Roman"/>
          <w:sz w:val="28"/>
          <w:szCs w:val="28"/>
        </w:rPr>
        <w:t xml:space="preserve"> - по завершении календарного года. Прекращение действия показателей Сводной бюджетной росписи первого и второго годов планового </w:t>
      </w:r>
      <w:r w:rsidRPr="00FE1948">
        <w:rPr>
          <w:rFonts w:ascii="Times New Roman" w:hAnsi="Times New Roman" w:cs="Times New Roman"/>
          <w:sz w:val="28"/>
          <w:szCs w:val="28"/>
        </w:rPr>
        <w:lastRenderedPageBreak/>
        <w:t xml:space="preserve">периода оформляется </w:t>
      </w:r>
      <w:hyperlink w:anchor="P418">
        <w:r w:rsidRPr="00FE1948">
          <w:rPr>
            <w:rFonts w:ascii="Times New Roman" w:hAnsi="Times New Roman" w:cs="Times New Roman"/>
            <w:color w:val="0000FF"/>
            <w:sz w:val="28"/>
            <w:szCs w:val="28"/>
          </w:rPr>
          <w:t>Справкой</w:t>
        </w:r>
      </w:hyperlink>
      <w:r w:rsidRPr="00FE1948">
        <w:rPr>
          <w:rFonts w:ascii="Times New Roman" w:hAnsi="Times New Roman" w:cs="Times New Roman"/>
          <w:sz w:val="28"/>
          <w:szCs w:val="28"/>
        </w:rPr>
        <w:t xml:space="preserve"> об изменении сводной бюджетной росписи по форме согласно приложению 4 к настоящему </w:t>
      </w:r>
      <w:r w:rsidRPr="00216989">
        <w:rPr>
          <w:rFonts w:ascii="Times New Roman" w:hAnsi="Times New Roman" w:cs="Times New Roman"/>
          <w:sz w:val="28"/>
          <w:szCs w:val="28"/>
        </w:rPr>
        <w:t>Порядку.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2.1. До начала очередного финансового года лимиты бюджетных обязательств (далее - "Лимиты") утверждаются и доводятся </w:t>
      </w:r>
      <w:r w:rsidR="00C452FE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ом в разрезе главных распорядителей, разделов, подразделов, целевых статей, групп, подгрупп и элементов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в пределах доведенных бюджетных ассигнований, предусмотренных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по форме, утвержденной Министерством финансов Российской Федерации.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2.2. Лимиты по расходам на исполнение публичных нормативных обязательств не утверждаются. На исполнение публичных нормативных обязательств </w:t>
      </w:r>
      <w:r w:rsidR="00C452FE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ом до начала очередного финансового года утверждаются и доводятся бюджетные ассигнования в разрезе главных распорядителей, разделов, подразделов, целевых статей, групп, подгрупп и элементов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в пределах сумм, предусмотренных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по форме, утвержденной Министерством финансов Российской Федерации.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2.3. В целях осуществления закупочных процедур Лимиты на плановый период утверждаются и доводятся до главных распорядителей в пределах сумм, утвержденных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в соответствии с планом-графиком закупок.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1377B8">
        <w:rPr>
          <w:rFonts w:ascii="Times New Roman" w:hAnsi="Times New Roman" w:cs="Times New Roman"/>
          <w:sz w:val="28"/>
          <w:szCs w:val="28"/>
        </w:rPr>
        <w:t>2.4. Лимиты не утверждаются по расходам: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7B8">
        <w:rPr>
          <w:rFonts w:ascii="Times New Roman" w:hAnsi="Times New Roman" w:cs="Times New Roman"/>
          <w:sz w:val="28"/>
          <w:szCs w:val="28"/>
        </w:rPr>
        <w:t>зарезервированным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лицам, индивидуальным предпринимателям, физическим лицам - производителям товаров, работ, услуг и целевых межбюджетных трансфертов бюджетам муниципальных образований, в случае необходимости утверждения порядка (правил) или внесения изменений в действующий порядок (правила) предоставления из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указанных средств;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на предоставление межбюджетных трансфертов муниципальным образованиям, не распределенных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до утверждения распределения указанных межбюджетных трансфертов между муниципальными образованиями и (или) детализации мероприятий;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на осуществление капитальных вложений в случае отсутствия акта (решения) об осуществлении (</w:t>
      </w:r>
      <w:proofErr w:type="spellStart"/>
      <w:r w:rsidRPr="001377B8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77B8">
        <w:rPr>
          <w:rFonts w:ascii="Times New Roman" w:hAnsi="Times New Roman" w:cs="Times New Roman"/>
          <w:sz w:val="28"/>
          <w:szCs w:val="28"/>
        </w:rPr>
        <w:t xml:space="preserve">) капитальных вложений и (или) детализации мероприятий, предусмотренных указанным актом (решением), по объектам капитального строительства и (или) приобретаемых </w:t>
      </w:r>
      <w:r w:rsidRPr="001377B8">
        <w:rPr>
          <w:rFonts w:ascii="Times New Roman" w:hAnsi="Times New Roman" w:cs="Times New Roman"/>
          <w:sz w:val="28"/>
          <w:szCs w:val="28"/>
        </w:rPr>
        <w:lastRenderedPageBreak/>
        <w:t>объектов недвижимого имущества;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на предоставление субсидий бюджетным и автономным учреждениям на иные цели в случае необходимости предоставления распределения указанных субсидий по конкретным направлениям расходования;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решениями </w:t>
      </w:r>
      <w:r w:rsidR="00B43086">
        <w:rPr>
          <w:rFonts w:ascii="Times New Roman" w:hAnsi="Times New Roman" w:cs="Times New Roman"/>
          <w:sz w:val="28"/>
          <w:szCs w:val="28"/>
        </w:rPr>
        <w:t xml:space="preserve">администрации Быстроистокского района и </w:t>
      </w:r>
      <w:r w:rsidRPr="001377B8">
        <w:rPr>
          <w:rFonts w:ascii="Times New Roman" w:hAnsi="Times New Roman" w:cs="Times New Roman"/>
          <w:sz w:val="28"/>
          <w:szCs w:val="28"/>
        </w:rPr>
        <w:t>Правительства Алтайского края.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2.5. </w:t>
      </w:r>
      <w:r w:rsidR="00C452FE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 доводит Лимиты (изменения в Лимиты) до главных распорядителей путем направления их в Управление Федерального казначейства по Алтайскому краю (далее - "Управление") посредством электронного документооборота для их отражения на лицевых счетах главных распорядителей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2.6. При отсутствии технической возможности Лимиты (изменения в Лимиты) представляются в Управление на бумажном носителе с одновременным представлением в электронном виде.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2.7. Лимиты по расходам, указанным в </w:t>
      </w:r>
      <w:hyperlink w:anchor="P6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настоящего Порядка, утверждаются и доводятся </w:t>
      </w:r>
      <w:r w:rsidR="00B40C45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ом по мере принятия в установленном порядке правовых актов </w:t>
      </w:r>
      <w:r w:rsidR="00B43086">
        <w:rPr>
          <w:rFonts w:ascii="Times New Roman" w:hAnsi="Times New Roman" w:cs="Times New Roman"/>
          <w:sz w:val="28"/>
          <w:szCs w:val="28"/>
        </w:rPr>
        <w:t>а</w:t>
      </w:r>
      <w:r w:rsidR="00B40C45">
        <w:rPr>
          <w:rFonts w:ascii="Times New Roman" w:hAnsi="Times New Roman" w:cs="Times New Roman"/>
          <w:sz w:val="28"/>
          <w:szCs w:val="28"/>
        </w:rPr>
        <w:t>дминистрации Быстроистокского района</w:t>
      </w:r>
      <w:r w:rsidRPr="001377B8">
        <w:rPr>
          <w:rFonts w:ascii="Times New Roman" w:hAnsi="Times New Roman" w:cs="Times New Roman"/>
          <w:sz w:val="28"/>
          <w:szCs w:val="28"/>
        </w:rPr>
        <w:t xml:space="preserve"> Алтайского края, выполнения установленных условий для их доведения.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2.8. При внесении изменений в показатели Сводной бюджетной росписи </w:t>
      </w:r>
      <w:r w:rsidR="00B40C45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>ом вносятся изменения в Лимиты.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2.9. В течение финансового года изменения в Лимиты доводятся до главных распорядителей не позднее месяца, в котором внесены соответствующие изменения в Сводную бюджетную роспись.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2.10. Главные распорядители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обеспечивают в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доведенных до них Лимитов распределение и доведение Лимитов до подведомственных получателей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2.11. Лимиты текущего финансового года прекращают свое действие 31 декабря.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III. Ведение сводной бюджетной росписи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3.1. Ведение Сводной бюджетной росписи осуществляет </w:t>
      </w:r>
      <w:r w:rsidR="00625CBD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утвержденной Сводной бюджетной росписи.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3.2. В случае принятия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625CBD">
        <w:rPr>
          <w:rFonts w:ascii="Times New Roman" w:hAnsi="Times New Roman" w:cs="Times New Roman"/>
          <w:sz w:val="28"/>
          <w:szCs w:val="28"/>
        </w:rPr>
        <w:t>Комитетом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вносятся изменения в Сводную бюджетную роспись.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18">
        <w:rPr>
          <w:rFonts w:ascii="Times New Roman" w:hAnsi="Times New Roman" w:cs="Times New Roman"/>
          <w:sz w:val="28"/>
          <w:szCs w:val="28"/>
        </w:rPr>
        <w:lastRenderedPageBreak/>
        <w:t xml:space="preserve">3.3. Без внесения изменений в </w:t>
      </w:r>
      <w:r w:rsidR="00BB5D68" w:rsidRPr="00D81218">
        <w:rPr>
          <w:rFonts w:ascii="Times New Roman" w:hAnsi="Times New Roman" w:cs="Times New Roman"/>
          <w:sz w:val="28"/>
          <w:szCs w:val="28"/>
        </w:rPr>
        <w:t>Решение</w:t>
      </w:r>
      <w:r w:rsidRPr="00D81218">
        <w:rPr>
          <w:rFonts w:ascii="Times New Roman" w:hAnsi="Times New Roman" w:cs="Times New Roman"/>
          <w:sz w:val="28"/>
          <w:szCs w:val="28"/>
        </w:rPr>
        <w:t xml:space="preserve"> </w:t>
      </w:r>
      <w:r w:rsidR="00BB5D68" w:rsidRPr="00D81218">
        <w:rPr>
          <w:rFonts w:ascii="Times New Roman" w:hAnsi="Times New Roman" w:cs="Times New Roman"/>
          <w:sz w:val="28"/>
          <w:szCs w:val="28"/>
        </w:rPr>
        <w:t>о районном</w:t>
      </w:r>
      <w:r w:rsidRPr="00D81218">
        <w:rPr>
          <w:rFonts w:ascii="Times New Roman" w:hAnsi="Times New Roman" w:cs="Times New Roman"/>
          <w:sz w:val="28"/>
          <w:szCs w:val="28"/>
        </w:rPr>
        <w:t xml:space="preserve"> бюджете изменения в Сводную бюджетную роспись </w:t>
      </w:r>
      <w:r w:rsidR="00625CBD" w:rsidRPr="00D81218">
        <w:rPr>
          <w:rFonts w:ascii="Times New Roman" w:hAnsi="Times New Roman" w:cs="Times New Roman"/>
          <w:sz w:val="28"/>
          <w:szCs w:val="28"/>
        </w:rPr>
        <w:t>Комитет</w:t>
      </w:r>
      <w:r w:rsidRPr="00D81218">
        <w:rPr>
          <w:rFonts w:ascii="Times New Roman" w:hAnsi="Times New Roman" w:cs="Times New Roman"/>
          <w:sz w:val="28"/>
          <w:szCs w:val="28"/>
        </w:rPr>
        <w:t xml:space="preserve">ом вносятся по основаниям, установленным бюджетным </w:t>
      </w:r>
      <w:r w:rsidR="00D81218" w:rsidRPr="00D81218">
        <w:rPr>
          <w:rFonts w:ascii="Times New Roman" w:hAnsi="Times New Roman" w:cs="Times New Roman"/>
          <w:sz w:val="28"/>
          <w:szCs w:val="28"/>
        </w:rPr>
        <w:t>законо</w:t>
      </w:r>
      <w:r w:rsidRPr="00D81218">
        <w:rPr>
          <w:rFonts w:ascii="Times New Roman" w:hAnsi="Times New Roman" w:cs="Times New Roman"/>
          <w:sz w:val="28"/>
          <w:szCs w:val="28"/>
        </w:rPr>
        <w:t>д</w:t>
      </w:r>
      <w:r w:rsidR="00D81218" w:rsidRPr="00D81218"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Pr="00D8121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D81218" w:rsidRPr="00D81218">
        <w:rPr>
          <w:rFonts w:ascii="Times New Roman" w:hAnsi="Times New Roman" w:cs="Times New Roman"/>
          <w:sz w:val="28"/>
          <w:szCs w:val="28"/>
        </w:rPr>
        <w:t xml:space="preserve"> и Быстроистокского района</w:t>
      </w:r>
      <w:r w:rsidRPr="00D81218">
        <w:rPr>
          <w:rFonts w:ascii="Times New Roman" w:hAnsi="Times New Roman" w:cs="Times New Roman"/>
          <w:sz w:val="28"/>
          <w:szCs w:val="28"/>
        </w:rPr>
        <w:t>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1377B8">
        <w:rPr>
          <w:rFonts w:ascii="Times New Roman" w:hAnsi="Times New Roman" w:cs="Times New Roman"/>
          <w:sz w:val="28"/>
          <w:szCs w:val="28"/>
        </w:rPr>
        <w:t xml:space="preserve">3.4. После официального опубликования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в течение четырех рабочих дней специалисты </w:t>
      </w:r>
      <w:r w:rsidR="00D81218">
        <w:rPr>
          <w:rFonts w:ascii="Times New Roman" w:hAnsi="Times New Roman" w:cs="Times New Roman"/>
          <w:sz w:val="28"/>
          <w:szCs w:val="28"/>
        </w:rPr>
        <w:t>бюджетного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81218">
        <w:rPr>
          <w:rFonts w:ascii="Times New Roman" w:hAnsi="Times New Roman" w:cs="Times New Roman"/>
          <w:sz w:val="28"/>
          <w:szCs w:val="28"/>
        </w:rPr>
        <w:t>а Комитет</w:t>
      </w:r>
      <w:r w:rsidRPr="001377B8">
        <w:rPr>
          <w:rFonts w:ascii="Times New Roman" w:hAnsi="Times New Roman" w:cs="Times New Roman"/>
          <w:sz w:val="28"/>
          <w:szCs w:val="28"/>
        </w:rPr>
        <w:t>а формируют: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уведомления об изменении бюджетных ассигнований сводной бюджетной росписи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по форме согласно 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приложениям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уведомления об изменении бюджетных ассигнований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по форме согласно </w:t>
      </w:r>
      <w:hyperlink w:anchor="P7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приложениям 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3.5. </w:t>
      </w:r>
      <w:r w:rsidR="00484D6C">
        <w:rPr>
          <w:rFonts w:ascii="Times New Roman" w:hAnsi="Times New Roman" w:cs="Times New Roman"/>
          <w:sz w:val="28"/>
          <w:szCs w:val="28"/>
        </w:rPr>
        <w:t>Бюджетный  о</w:t>
      </w:r>
      <w:r w:rsidRPr="001377B8">
        <w:rPr>
          <w:rFonts w:ascii="Times New Roman" w:hAnsi="Times New Roman" w:cs="Times New Roman"/>
          <w:sz w:val="28"/>
          <w:szCs w:val="28"/>
        </w:rPr>
        <w:t xml:space="preserve">тдел </w:t>
      </w:r>
      <w:r w:rsidR="00484D6C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а не позднее шести рабочих дней после официального опубликования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формирует на основании указанных в </w:t>
      </w:r>
      <w:hyperlink w:anchor="P8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настоящего Порядка уведомлений </w:t>
      </w:r>
      <w:hyperlink w:anchor="P9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по форме согласно приложению 9 к настоящему Порядку, которые утверждаются </w:t>
      </w:r>
      <w:r w:rsidR="00484D6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1377B8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3.6. По изменениям, которые были ранее внесены в Сводную бюджетную роспись, а затем утверждены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о внесении изменений в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электронные документы, указанные в </w:t>
      </w:r>
      <w:hyperlink w:anchor="P8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настоящего Порядка, повторно не создаются.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3.7. После утверждения изменений в Сводную бюджетную роспись уведомления, указанные в </w:t>
      </w:r>
      <w:hyperlink w:anchor="P8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настоящего Порядка, доводятся до главных распорядителей (главных администраторов источников).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ходе исполнения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 по основаниям, установленным в соответствии со </w:t>
      </w:r>
      <w:hyperlink r:id="rId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статьей 217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осуществляется </w:t>
      </w:r>
      <w:r w:rsidR="00262928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ом на основании уведомлений об изменении бюджетных ассигнований сводной бюджетной росписи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>), сформированных на основании Справок-уведомлений об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бюджетных ассигнований сводной бюджетной росписи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бюджета, представленных главными распорядителями (главными администраторами источников) по форме согласно </w:t>
      </w:r>
      <w:hyperlink w:anchor="P994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приложениям 10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3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>При внесении изменений в показатели Сводной бюджетной росписи на основании уведомлений об изменении бюджетных ассигнований сводной бюджетной росписи по расходам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формируется Реестр документов по изменениям в сводную бюджетную роспись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бюджета, который утверждает руководитель финансового органа, по форме согласно </w:t>
      </w:r>
      <w:hyperlink w:anchor="P119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приложению 12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При внесении изменений в распределение бюджетных ассигнований, не влияющих на показатели Сводной бюджетной росписи, на основании Справок-уведомлений об изменении бюджетных ассигнований по форме согласно </w:t>
      </w:r>
      <w:hyperlink w:anchor="P126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приложениям 13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к настоящему Порядку, представленных главными распорядителями (главными администраторами источников), формируются уведомления об изменении бюджетных ассигнований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</w:t>
      </w:r>
      <w:hyperlink w:anchor="P7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377B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3.11. Уведомления об изменении бюджетных ассигнований сводной бюджетной росписи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) и уведомления об изменении бюджетных ассигнований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</w:t>
      </w:r>
      <w:hyperlink w:anchor="P7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B43086">
        <w:rPr>
          <w:rFonts w:ascii="Times New Roman" w:hAnsi="Times New Roman" w:cs="Times New Roman"/>
          <w:sz w:val="28"/>
          <w:szCs w:val="28"/>
        </w:rPr>
        <w:t xml:space="preserve">), представляются </w:t>
      </w:r>
      <w:r w:rsidR="00B43086" w:rsidRPr="00B43086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Pr="00B43086">
        <w:rPr>
          <w:rFonts w:ascii="Times New Roman" w:hAnsi="Times New Roman" w:cs="Times New Roman"/>
          <w:sz w:val="28"/>
          <w:szCs w:val="28"/>
        </w:rPr>
        <w:t xml:space="preserve"> в </w:t>
      </w:r>
      <w:r w:rsidR="00E35672" w:rsidRPr="00B43086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Pr="00B43086">
        <w:rPr>
          <w:rFonts w:ascii="Times New Roman" w:hAnsi="Times New Roman" w:cs="Times New Roman"/>
          <w:sz w:val="28"/>
          <w:szCs w:val="28"/>
        </w:rPr>
        <w:t xml:space="preserve">отдел  не </w:t>
      </w:r>
      <w:proofErr w:type="gramStart"/>
      <w:r w:rsidRPr="00B4308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308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35672" w:rsidRPr="00B43086">
        <w:rPr>
          <w:rFonts w:ascii="Times New Roman" w:hAnsi="Times New Roman" w:cs="Times New Roman"/>
          <w:sz w:val="28"/>
          <w:szCs w:val="28"/>
        </w:rPr>
        <w:t>1</w:t>
      </w:r>
      <w:r w:rsidRPr="00B43086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35672" w:rsidRPr="00B43086">
        <w:rPr>
          <w:rFonts w:ascii="Times New Roman" w:hAnsi="Times New Roman" w:cs="Times New Roman"/>
          <w:sz w:val="28"/>
          <w:szCs w:val="28"/>
        </w:rPr>
        <w:t>й день</w:t>
      </w:r>
      <w:r w:rsidRPr="00B43086">
        <w:rPr>
          <w:rFonts w:ascii="Times New Roman" w:hAnsi="Times New Roman" w:cs="Times New Roman"/>
          <w:sz w:val="28"/>
          <w:szCs w:val="28"/>
        </w:rPr>
        <w:t xml:space="preserve"> до окончания текущего месяца и доводятся до главных распорядителей (главных администраторов источников) в текущем месяце.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3.12. В уведомлениях (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377B8">
        <w:rPr>
          <w:rFonts w:ascii="Times New Roman" w:hAnsi="Times New Roman" w:cs="Times New Roman"/>
          <w:sz w:val="28"/>
          <w:szCs w:val="28"/>
        </w:rPr>
        <w:t>) по строке "Дополнительные указания" в обязательном порядке указываются реквизиты Справки-уведомления главных распорядителей (главных администраторов источников).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При внесении изменений в Сводную бюджетную роспись на основании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в уведомлениях (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377B8">
        <w:rPr>
          <w:rFonts w:ascii="Times New Roman" w:hAnsi="Times New Roman" w:cs="Times New Roman"/>
          <w:sz w:val="28"/>
          <w:szCs w:val="28"/>
        </w:rPr>
        <w:t>) и Справок-уведомлений (</w:t>
      </w:r>
      <w:hyperlink w:anchor="P994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10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3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6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) по строке "Основание" указываются реквизиты соответствующего </w:t>
      </w:r>
      <w:r w:rsidR="00BB5D68">
        <w:rPr>
          <w:rFonts w:ascii="Times New Roman" w:hAnsi="Times New Roman" w:cs="Times New Roman"/>
          <w:sz w:val="28"/>
          <w:szCs w:val="28"/>
        </w:rPr>
        <w:t>Решения</w:t>
      </w:r>
      <w:r w:rsidRPr="001377B8">
        <w:rPr>
          <w:rFonts w:ascii="Times New Roman" w:hAnsi="Times New Roman" w:cs="Times New Roman"/>
          <w:sz w:val="28"/>
          <w:szCs w:val="28"/>
        </w:rPr>
        <w:t>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 в Справках-уведомлениях (</w:t>
      </w:r>
      <w:hyperlink w:anchor="P994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10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3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377B8">
        <w:rPr>
          <w:rFonts w:ascii="Times New Roman" w:hAnsi="Times New Roman" w:cs="Times New Roman"/>
          <w:sz w:val="28"/>
          <w:szCs w:val="28"/>
        </w:rPr>
        <w:t>), представленных главными распорядителями (главными администраторами источников), и в доводимых в соответствии с ними Уведомлениях (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) по строке "Основание" указывается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бюджете, за исключением случаев, когда основанием являются правовые акты, согласно которым предоставляются:</w:t>
      </w:r>
      <w:proofErr w:type="gramEnd"/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на капитальные вложение в объекты муниципальной</w:t>
      </w:r>
      <w:r w:rsidR="00D95EC7">
        <w:rPr>
          <w:rFonts w:ascii="Times New Roman" w:hAnsi="Times New Roman" w:cs="Times New Roman"/>
          <w:sz w:val="28"/>
          <w:szCs w:val="28"/>
        </w:rPr>
        <w:t xml:space="preserve"> </w:t>
      </w:r>
      <w:r w:rsidRPr="001377B8">
        <w:rPr>
          <w:rFonts w:ascii="Times New Roman" w:hAnsi="Times New Roman" w:cs="Times New Roman"/>
          <w:sz w:val="28"/>
          <w:szCs w:val="28"/>
        </w:rPr>
        <w:t xml:space="preserve"> собственности, объекты капитального строительства и (или) </w:t>
      </w:r>
      <w:r w:rsidRPr="001377B8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приобретаемые объекты недвижимого имущества, капитальный ремонт социально значимых объектов </w:t>
      </w:r>
      <w:r w:rsidR="00D95EC7">
        <w:rPr>
          <w:rFonts w:ascii="Times New Roman" w:hAnsi="Times New Roman" w:cs="Times New Roman"/>
          <w:sz w:val="28"/>
          <w:szCs w:val="28"/>
        </w:rPr>
        <w:t>района</w:t>
      </w:r>
      <w:r w:rsidRPr="001377B8">
        <w:rPr>
          <w:rFonts w:ascii="Times New Roman" w:hAnsi="Times New Roman" w:cs="Times New Roman"/>
          <w:sz w:val="28"/>
          <w:szCs w:val="28"/>
        </w:rPr>
        <w:t xml:space="preserve">, газификацию </w:t>
      </w:r>
      <w:r w:rsidR="00D95EC7">
        <w:rPr>
          <w:rFonts w:ascii="Times New Roman" w:hAnsi="Times New Roman" w:cs="Times New Roman"/>
          <w:sz w:val="28"/>
          <w:szCs w:val="28"/>
        </w:rPr>
        <w:t>района</w:t>
      </w:r>
      <w:r w:rsidRPr="001377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межбюджетные трансферты муниципальным образованиям, не распределенные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 между муниципальными образованиями.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>Справки-уведомления (</w:t>
      </w:r>
      <w:hyperlink w:anchor="P994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10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3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6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4C626C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C626C">
        <w:rPr>
          <w:rFonts w:ascii="Times New Roman" w:hAnsi="Times New Roman" w:cs="Times New Roman"/>
          <w:sz w:val="28"/>
          <w:szCs w:val="28"/>
        </w:rPr>
        <w:t>о</w:t>
      </w:r>
      <w:r w:rsidRPr="001377B8">
        <w:rPr>
          <w:rFonts w:ascii="Times New Roman" w:hAnsi="Times New Roman" w:cs="Times New Roman"/>
          <w:sz w:val="28"/>
          <w:szCs w:val="28"/>
        </w:rPr>
        <w:t>м</w:t>
      </w:r>
      <w:r w:rsidR="004C626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1377B8">
        <w:rPr>
          <w:rFonts w:ascii="Times New Roman" w:hAnsi="Times New Roman" w:cs="Times New Roman"/>
          <w:sz w:val="28"/>
          <w:szCs w:val="28"/>
        </w:rPr>
        <w:t>а в течение 10 рабочих дней со дня их представления.</w:t>
      </w:r>
      <w:proofErr w:type="gramEnd"/>
    </w:p>
    <w:p w:rsidR="000F5FDF" w:rsidRPr="007C6B7F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B7F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7C6B7F">
        <w:rPr>
          <w:rFonts w:ascii="Times New Roman" w:hAnsi="Times New Roman" w:cs="Times New Roman"/>
          <w:sz w:val="28"/>
          <w:szCs w:val="28"/>
        </w:rPr>
        <w:t xml:space="preserve">По капитальным вложениям в объекты муниципальной собственности, по средствам резервного фонда </w:t>
      </w:r>
      <w:r w:rsidR="004C626C" w:rsidRPr="007C6B7F">
        <w:rPr>
          <w:rFonts w:ascii="Times New Roman" w:hAnsi="Times New Roman" w:cs="Times New Roman"/>
          <w:sz w:val="28"/>
          <w:szCs w:val="28"/>
        </w:rPr>
        <w:t>Администрации Быстроистокского района</w:t>
      </w:r>
      <w:r w:rsidRPr="007C6B7F">
        <w:rPr>
          <w:rFonts w:ascii="Times New Roman" w:hAnsi="Times New Roman" w:cs="Times New Roman"/>
          <w:sz w:val="28"/>
          <w:szCs w:val="28"/>
        </w:rPr>
        <w:t xml:space="preserve"> Алтайского края, а также по средствам </w:t>
      </w:r>
      <w:r w:rsidR="004547E4" w:rsidRPr="007C6B7F">
        <w:rPr>
          <w:rFonts w:ascii="Times New Roman" w:hAnsi="Times New Roman" w:cs="Times New Roman"/>
          <w:sz w:val="28"/>
          <w:szCs w:val="28"/>
        </w:rPr>
        <w:t>районного</w:t>
      </w:r>
      <w:r w:rsidRPr="007C6B7F">
        <w:rPr>
          <w:rFonts w:ascii="Times New Roman" w:hAnsi="Times New Roman" w:cs="Times New Roman"/>
          <w:sz w:val="28"/>
          <w:szCs w:val="28"/>
        </w:rPr>
        <w:t xml:space="preserve"> бюджета, порядок распределения которых в соответствии с </w:t>
      </w:r>
      <w:r w:rsidR="00BB5D68" w:rsidRPr="007C6B7F">
        <w:rPr>
          <w:rFonts w:ascii="Times New Roman" w:hAnsi="Times New Roman" w:cs="Times New Roman"/>
          <w:sz w:val="28"/>
          <w:szCs w:val="28"/>
        </w:rPr>
        <w:t>Решение</w:t>
      </w:r>
      <w:r w:rsidRPr="007C6B7F">
        <w:rPr>
          <w:rFonts w:ascii="Times New Roman" w:hAnsi="Times New Roman" w:cs="Times New Roman"/>
          <w:sz w:val="28"/>
          <w:szCs w:val="28"/>
        </w:rPr>
        <w:t xml:space="preserve">м </w:t>
      </w:r>
      <w:r w:rsidR="00BB5D68" w:rsidRPr="007C6B7F">
        <w:rPr>
          <w:rFonts w:ascii="Times New Roman" w:hAnsi="Times New Roman" w:cs="Times New Roman"/>
          <w:sz w:val="28"/>
          <w:szCs w:val="28"/>
        </w:rPr>
        <w:t>о районном</w:t>
      </w:r>
      <w:r w:rsidRPr="007C6B7F">
        <w:rPr>
          <w:rFonts w:ascii="Times New Roman" w:hAnsi="Times New Roman" w:cs="Times New Roman"/>
          <w:sz w:val="28"/>
          <w:szCs w:val="28"/>
        </w:rPr>
        <w:t xml:space="preserve"> бюджете определяется </w:t>
      </w:r>
      <w:r w:rsidR="004C626C" w:rsidRPr="007C6B7F">
        <w:rPr>
          <w:rFonts w:ascii="Times New Roman" w:hAnsi="Times New Roman" w:cs="Times New Roman"/>
          <w:sz w:val="28"/>
          <w:szCs w:val="28"/>
        </w:rPr>
        <w:t>Администрацией Быстроистокского района</w:t>
      </w:r>
      <w:r w:rsidRPr="007C6B7F">
        <w:rPr>
          <w:rFonts w:ascii="Times New Roman" w:hAnsi="Times New Roman" w:cs="Times New Roman"/>
          <w:sz w:val="28"/>
          <w:szCs w:val="28"/>
        </w:rPr>
        <w:t xml:space="preserve"> Алтайского края, изменения Сводной бюджетной росписи осуществляются на основании принятых в установленном порядке правовых актов </w:t>
      </w:r>
      <w:r w:rsidR="00C313D5" w:rsidRPr="007C6B7F">
        <w:rPr>
          <w:rFonts w:ascii="Times New Roman" w:hAnsi="Times New Roman" w:cs="Times New Roman"/>
          <w:sz w:val="28"/>
          <w:szCs w:val="28"/>
        </w:rPr>
        <w:t>а</w:t>
      </w:r>
      <w:r w:rsidR="004C626C" w:rsidRPr="007C6B7F">
        <w:rPr>
          <w:rFonts w:ascii="Times New Roman" w:hAnsi="Times New Roman" w:cs="Times New Roman"/>
          <w:sz w:val="28"/>
          <w:szCs w:val="28"/>
        </w:rPr>
        <w:t>дминистрации Быстроистокского района</w:t>
      </w:r>
      <w:r w:rsidRPr="007C6B7F">
        <w:rPr>
          <w:rFonts w:ascii="Times New Roman" w:hAnsi="Times New Roman" w:cs="Times New Roman"/>
          <w:sz w:val="28"/>
          <w:szCs w:val="28"/>
        </w:rPr>
        <w:t xml:space="preserve"> Алтайского края о выделении средств </w:t>
      </w:r>
      <w:r w:rsidR="004547E4" w:rsidRPr="007C6B7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7C6B7F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B7F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7C6B7F">
        <w:rPr>
          <w:rFonts w:ascii="Times New Roman" w:hAnsi="Times New Roman" w:cs="Times New Roman"/>
          <w:sz w:val="28"/>
          <w:szCs w:val="28"/>
        </w:rPr>
        <w:t>В течение финансового года показатели Сводной бюджетной росписи по расходам, финансовое обеспечение которых осуществляется за счет средств федерального</w:t>
      </w:r>
      <w:r w:rsidR="007C6B7F" w:rsidRPr="007C6B7F">
        <w:rPr>
          <w:rFonts w:ascii="Times New Roman" w:hAnsi="Times New Roman" w:cs="Times New Roman"/>
          <w:sz w:val="28"/>
          <w:szCs w:val="28"/>
        </w:rPr>
        <w:t xml:space="preserve"> и краевого </w:t>
      </w:r>
      <w:r w:rsidRPr="007C6B7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C6B7F" w:rsidRPr="007C6B7F">
        <w:rPr>
          <w:rFonts w:ascii="Times New Roman" w:hAnsi="Times New Roman" w:cs="Times New Roman"/>
          <w:sz w:val="28"/>
          <w:szCs w:val="28"/>
        </w:rPr>
        <w:t>ов</w:t>
      </w:r>
      <w:r w:rsidRPr="007C6B7F">
        <w:rPr>
          <w:rFonts w:ascii="Times New Roman" w:hAnsi="Times New Roman" w:cs="Times New Roman"/>
          <w:sz w:val="28"/>
          <w:szCs w:val="28"/>
        </w:rPr>
        <w:t xml:space="preserve">, государственных внебюджетных фондов и иных целевых средств, доводятся </w:t>
      </w:r>
      <w:r w:rsidR="007C6B7F" w:rsidRPr="007C6B7F">
        <w:rPr>
          <w:rFonts w:ascii="Times New Roman" w:hAnsi="Times New Roman" w:cs="Times New Roman"/>
          <w:sz w:val="28"/>
          <w:szCs w:val="28"/>
        </w:rPr>
        <w:t>Комитет</w:t>
      </w:r>
      <w:r w:rsidRPr="007C6B7F">
        <w:rPr>
          <w:rFonts w:ascii="Times New Roman" w:hAnsi="Times New Roman" w:cs="Times New Roman"/>
          <w:sz w:val="28"/>
          <w:szCs w:val="28"/>
        </w:rPr>
        <w:t>ом до главных распорядителей (главных администраторов источников) в соответствии с уведомлениями о предоставлении субсидий, субвенций, иных межбюджетных трансфертов, имеющих целевое назначение, и иными документами, подтверждающими предоставление (сокращение, увеличение), поступление средств в</w:t>
      </w:r>
      <w:proofErr w:type="gramEnd"/>
      <w:r w:rsidRPr="007C6B7F">
        <w:rPr>
          <w:rFonts w:ascii="Times New Roman" w:hAnsi="Times New Roman" w:cs="Times New Roman"/>
          <w:sz w:val="28"/>
          <w:szCs w:val="28"/>
        </w:rPr>
        <w:t xml:space="preserve"> </w:t>
      </w:r>
      <w:r w:rsidR="007C6B7F" w:rsidRPr="007C6B7F">
        <w:rPr>
          <w:rFonts w:ascii="Times New Roman" w:hAnsi="Times New Roman" w:cs="Times New Roman"/>
          <w:sz w:val="28"/>
          <w:szCs w:val="28"/>
        </w:rPr>
        <w:t>районный</w:t>
      </w:r>
      <w:r w:rsidRPr="007C6B7F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3.18.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В случае изменения состава и полномочий (функций) главных распорядителей (главных администраторов источников), подведомственных им учреждений, предложения по внесению изменений в Сводную бюджетную роспись представляются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BB5D68">
        <w:rPr>
          <w:rFonts w:ascii="Times New Roman" w:hAnsi="Times New Roman" w:cs="Times New Roman"/>
          <w:sz w:val="28"/>
          <w:szCs w:val="28"/>
        </w:rPr>
        <w:t>Решение</w:t>
      </w:r>
      <w:r w:rsidRPr="001377B8">
        <w:rPr>
          <w:rFonts w:ascii="Times New Roman" w:hAnsi="Times New Roman" w:cs="Times New Roman"/>
          <w:sz w:val="28"/>
          <w:szCs w:val="28"/>
        </w:rPr>
        <w:t xml:space="preserve">м </w:t>
      </w:r>
      <w:r w:rsidR="00BB5D68">
        <w:rPr>
          <w:rFonts w:ascii="Times New Roman" w:hAnsi="Times New Roman" w:cs="Times New Roman"/>
          <w:sz w:val="28"/>
          <w:szCs w:val="28"/>
        </w:rPr>
        <w:t>о районном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бюджете.</w:t>
      </w:r>
      <w:proofErr w:type="gramEnd"/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IV. Формирование и ведение бюджетных росписей главных</w:t>
      </w:r>
    </w:p>
    <w:p w:rsidR="000F5FDF" w:rsidRPr="001377B8" w:rsidRDefault="000F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(главных</w:t>
      </w:r>
      <w:proofErr w:type="gramEnd"/>
    </w:p>
    <w:p w:rsidR="000F5FDF" w:rsidRPr="001377B8" w:rsidRDefault="000F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</w:t>
      </w:r>
    </w:p>
    <w:p w:rsidR="000F5FDF" w:rsidRPr="001377B8" w:rsidRDefault="004547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="000F5FDF" w:rsidRPr="001377B8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4.1. Бюджетные росписи составляются и утверждаются главными </w:t>
      </w:r>
      <w:r w:rsidRPr="001377B8">
        <w:rPr>
          <w:rFonts w:ascii="Times New Roman" w:hAnsi="Times New Roman" w:cs="Times New Roman"/>
          <w:sz w:val="28"/>
          <w:szCs w:val="28"/>
        </w:rPr>
        <w:lastRenderedPageBreak/>
        <w:t>распорядителями (главными администраторами источников) на очередной финансовый год и плановый период в соответствии со Сводной бюджетной росписью.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4.2. На основании доведенных Уведомлений (</w:t>
      </w:r>
      <w:hyperlink w:anchor="P22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2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5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) главные распорядители (главные администраторы источников) формируют Бюджетные росписи в порядке, аналогичном формированию Сводной бюджетной росписи по форме согласно </w:t>
      </w:r>
      <w:hyperlink w:anchor="P144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приложению 15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Утверждение Бюджетной росписи и внесение изменений в нее в соответствии со </w:t>
      </w:r>
      <w:hyperlink r:id="rId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статьей 219.1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главными распорядителями (главными администраторами источников).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4.3. Показатели Бюджетной росписи доводятся до подведомственных получателей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бюджета) до начала очередного финансового года, за исключением случаев, предусмотренных </w:t>
      </w:r>
      <w:hyperlink r:id="rId10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статьями 190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191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V. Внесение изменений в бюджетную роспись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>5.1. Изменение показателей, утвержденных Бюджетной росписью по расходам (источникам финансирования дефицита) главных распорядителей (главных администраторов источников) без внесения соответствующих изменений в Сводную бюджетную роспись не допускается.</w:t>
      </w:r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1377B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377B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63B51">
        <w:rPr>
          <w:rFonts w:ascii="Times New Roman" w:hAnsi="Times New Roman" w:cs="Times New Roman"/>
          <w:sz w:val="28"/>
          <w:szCs w:val="28"/>
        </w:rPr>
        <w:t>Комитет</w:t>
      </w:r>
      <w:r w:rsidRPr="001377B8">
        <w:rPr>
          <w:rFonts w:ascii="Times New Roman" w:hAnsi="Times New Roman" w:cs="Times New Roman"/>
          <w:sz w:val="28"/>
          <w:szCs w:val="28"/>
        </w:rPr>
        <w:t xml:space="preserve">а об изменении бюджетных ассигнований сводной бюджетной росписи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</w:t>
      </w:r>
      <w:hyperlink w:anchor="P518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5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6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) и уведомления об изменении бюджетных ассигнований по расходам (источникам финансирования дефицита)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(</w:t>
      </w:r>
      <w:hyperlink w:anchor="P71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приложения 7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9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377B8">
        <w:rPr>
          <w:rFonts w:ascii="Times New Roman" w:hAnsi="Times New Roman" w:cs="Times New Roman"/>
          <w:sz w:val="28"/>
          <w:szCs w:val="28"/>
        </w:rPr>
        <w:t>)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в доведенные бюджетные ассигнования.</w:t>
      </w:r>
      <w:proofErr w:type="gramEnd"/>
    </w:p>
    <w:p w:rsidR="000F5FDF" w:rsidRPr="001377B8" w:rsidRDefault="000F5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sz w:val="28"/>
          <w:szCs w:val="28"/>
        </w:rPr>
        <w:t xml:space="preserve">5.3. Главный распорядитель (главный администратор источников) обязан внести изменения в показатели Бюджетной росписи и бюджетных ассигнований и уведомить подведомственных ему получателей средств </w:t>
      </w:r>
      <w:r w:rsidR="004547E4">
        <w:rPr>
          <w:rFonts w:ascii="Times New Roman" w:hAnsi="Times New Roman" w:cs="Times New Roman"/>
          <w:sz w:val="28"/>
          <w:szCs w:val="28"/>
        </w:rPr>
        <w:t>районного</w:t>
      </w:r>
      <w:r w:rsidRPr="001377B8">
        <w:rPr>
          <w:rFonts w:ascii="Times New Roman" w:hAnsi="Times New Roman" w:cs="Times New Roman"/>
          <w:sz w:val="28"/>
          <w:szCs w:val="28"/>
        </w:rPr>
        <w:t xml:space="preserve"> бюджета об изменениях в течение 3 рабочих дней со дня получения уведомлений, указанных в </w:t>
      </w:r>
      <w:hyperlink w:anchor="P121">
        <w:r w:rsidRPr="001377B8">
          <w:rPr>
            <w:rFonts w:ascii="Times New Roman" w:hAnsi="Times New Roman" w:cs="Times New Roman"/>
            <w:color w:val="0000FF"/>
            <w:sz w:val="28"/>
            <w:szCs w:val="28"/>
          </w:rPr>
          <w:t>пункте 5.2</w:t>
        </w:r>
      </w:hyperlink>
      <w:r w:rsidRPr="001377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1377B8" w:rsidRDefault="000F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lastRenderedPageBreak/>
        <w:t>Приложение 1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r>
        <w:t xml:space="preserve">                                     УТВЕРЖДАЮ:</w:t>
      </w:r>
    </w:p>
    <w:p w:rsidR="000F5FDF" w:rsidRDefault="00CE5C75">
      <w:pPr>
        <w:pStyle w:val="ConsPlusNonformat"/>
        <w:jc w:val="both"/>
      </w:pPr>
      <w:r>
        <w:t xml:space="preserve">                                     Председатель комитета</w:t>
      </w:r>
    </w:p>
    <w:p w:rsidR="000F5FDF" w:rsidRDefault="000F5FDF" w:rsidP="00CE5C75">
      <w:pPr>
        <w:pStyle w:val="ConsPlusNonformat"/>
        <w:jc w:val="both"/>
      </w:pPr>
      <w:r>
        <w:t xml:space="preserve">                                     </w:t>
      </w:r>
    </w:p>
    <w:p w:rsidR="000F5FDF" w:rsidRDefault="000F5FDF">
      <w:pPr>
        <w:pStyle w:val="ConsPlusNonformat"/>
        <w:jc w:val="both"/>
      </w:pPr>
      <w:r>
        <w:t xml:space="preserve">                                     _______________   ____________________</w:t>
      </w:r>
    </w:p>
    <w:p w:rsidR="000F5FDF" w:rsidRDefault="000F5FDF">
      <w:pPr>
        <w:pStyle w:val="ConsPlusNonformat"/>
        <w:jc w:val="both"/>
      </w:pPr>
      <w:r>
        <w:t xml:space="preserve">                                       (подпись)             (Ф.И.О.)</w:t>
      </w:r>
    </w:p>
    <w:p w:rsidR="000F5FDF" w:rsidRDefault="000F5FDF">
      <w:pPr>
        <w:pStyle w:val="ConsPlusNonformat"/>
        <w:jc w:val="both"/>
      </w:pPr>
      <w:r>
        <w:t>"__" 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bookmarkStart w:id="4" w:name="P147"/>
      <w:bookmarkEnd w:id="4"/>
      <w:r>
        <w:t xml:space="preserve">                Сводная бюджетная роспись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 xml:space="preserve">Раздел I. Бюджетные ассигнования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162"/>
        <w:gridCol w:w="1152"/>
        <w:gridCol w:w="850"/>
        <w:gridCol w:w="1147"/>
        <w:gridCol w:w="1020"/>
        <w:gridCol w:w="1134"/>
        <w:gridCol w:w="1247"/>
      </w:tblGrid>
      <w:tr w:rsidR="000F5FDF">
        <w:tc>
          <w:tcPr>
            <w:tcW w:w="130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11" w:type="dxa"/>
            <w:gridSpan w:val="4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1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15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85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381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615" w:type="dxa"/>
            <w:gridSpan w:val="5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  <w:outlineLvl w:val="2"/>
      </w:pPr>
      <w:r>
        <w:t xml:space="preserve">Раздел II. Бюджетные ассигнования по источникам 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531"/>
        <w:gridCol w:w="1360"/>
        <w:gridCol w:w="1360"/>
        <w:gridCol w:w="1360"/>
      </w:tblGrid>
      <w:tr w:rsidR="000F5FDF">
        <w:tc>
          <w:tcPr>
            <w:tcW w:w="164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08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53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36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72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4932" w:type="dxa"/>
            <w:gridSpan w:val="3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2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bookmarkStart w:id="5" w:name="P229"/>
      <w:bookmarkEnd w:id="5"/>
      <w:r>
        <w:t xml:space="preserve">                                Уведомление</w:t>
      </w:r>
    </w:p>
    <w:p w:rsidR="000F5FDF" w:rsidRDefault="000F5FDF">
      <w:pPr>
        <w:pStyle w:val="ConsPlusNonformat"/>
        <w:jc w:val="both"/>
      </w:pPr>
      <w:r>
        <w:t xml:space="preserve">      о бюджетных ассигнованиях сводной бюджетной росписи по расходам</w:t>
      </w:r>
    </w:p>
    <w:p w:rsidR="000F5FDF" w:rsidRDefault="000F5FDF">
      <w:pPr>
        <w:pStyle w:val="ConsPlusNonformat"/>
        <w:jc w:val="both"/>
      </w:pPr>
      <w:r>
        <w:t xml:space="preserve">                            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                 N _______________</w:t>
      </w:r>
    </w:p>
    <w:p w:rsidR="000F5FDF" w:rsidRDefault="000F5FDF">
      <w:pPr>
        <w:pStyle w:val="ConsPlusNonformat"/>
        <w:jc w:val="both"/>
      </w:pPr>
      <w:r>
        <w:t xml:space="preserve">                        от "___" _________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F5FDF" w:rsidRDefault="000F5FDF">
      <w:pPr>
        <w:pStyle w:val="ConsPlusNonformat"/>
        <w:jc w:val="both"/>
      </w:pPr>
      <w:r>
        <w:t>Кому: _____________________________________________________________________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        (наименование главного распорядителя средств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nformat"/>
        <w:jc w:val="both"/>
      </w:pPr>
      <w:r>
        <w:t>Основание: ________________________________________________________________</w:t>
      </w: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sectPr w:rsidR="000F5FDF" w:rsidSect="00BB5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64"/>
        <w:gridCol w:w="859"/>
        <w:gridCol w:w="964"/>
        <w:gridCol w:w="1013"/>
        <w:gridCol w:w="802"/>
        <w:gridCol w:w="1008"/>
        <w:gridCol w:w="1147"/>
        <w:gridCol w:w="964"/>
        <w:gridCol w:w="1147"/>
        <w:gridCol w:w="1020"/>
        <w:gridCol w:w="1277"/>
        <w:gridCol w:w="1282"/>
      </w:tblGrid>
      <w:tr w:rsidR="000F5FDF">
        <w:tc>
          <w:tcPr>
            <w:tcW w:w="12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8768" w:type="dxa"/>
            <w:gridSpan w:val="9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79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859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proofErr w:type="spellStart"/>
            <w:r>
              <w:t>Суб</w:t>
            </w:r>
            <w:proofErr w:type="spellEnd"/>
            <w:r>
              <w:t xml:space="preserve"> КОСГУ</w:t>
            </w:r>
          </w:p>
        </w:tc>
        <w:tc>
          <w:tcPr>
            <w:tcW w:w="1013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80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08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Код объекта </w:t>
            </w:r>
            <w:hyperlink w:anchor="P3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559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13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749" w:type="dxa"/>
            <w:gridSpan w:val="6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sectPr w:rsidR="000F5F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--------------------------------</w:t>
      </w:r>
    </w:p>
    <w:p w:rsidR="000F5FDF" w:rsidRDefault="000F5FDF">
      <w:pPr>
        <w:pStyle w:val="ConsPlusNormal"/>
        <w:spacing w:before="220"/>
        <w:ind w:firstLine="540"/>
        <w:jc w:val="both"/>
      </w:pPr>
      <w:bookmarkStart w:id="6" w:name="P318"/>
      <w:bookmarkEnd w:id="6"/>
      <w:r>
        <w:t xml:space="preserve">&lt;*&gt; Заполняется в случае присвоения кода объектам капитальных вложений в объекты государственной (муниципальной) собственности, капитального строительства и (или) приобретаемых объектов недвижимого имущества, капитального ремонта социально значимых объектов </w:t>
      </w:r>
      <w:r w:rsidR="008405EA">
        <w:t>района</w:t>
      </w:r>
      <w:r>
        <w:t>, газификации края.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3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bookmarkStart w:id="7" w:name="P335"/>
      <w:bookmarkEnd w:id="7"/>
      <w:r>
        <w:t xml:space="preserve">                                Уведомление</w:t>
      </w:r>
    </w:p>
    <w:p w:rsidR="000F5FDF" w:rsidRDefault="000F5FDF">
      <w:pPr>
        <w:pStyle w:val="ConsPlusNonformat"/>
        <w:jc w:val="both"/>
      </w:pPr>
      <w:r>
        <w:t xml:space="preserve">     о бюджетных ассигнованиях сводной бюджетной росписи по источникам</w:t>
      </w:r>
    </w:p>
    <w:p w:rsidR="000F5FDF" w:rsidRDefault="000F5FDF">
      <w:pPr>
        <w:pStyle w:val="ConsPlusNonformat"/>
        <w:jc w:val="both"/>
      </w:pPr>
      <w:r>
        <w:t xml:space="preserve">                 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                    N _________</w:t>
      </w:r>
    </w:p>
    <w:p w:rsidR="000F5FDF" w:rsidRDefault="000F5FDF">
      <w:pPr>
        <w:pStyle w:val="ConsPlusNonformat"/>
        <w:jc w:val="both"/>
      </w:pPr>
      <w:r>
        <w:t xml:space="preserve">                          от "___" 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F5FDF" w:rsidRDefault="000F5FDF">
      <w:pPr>
        <w:pStyle w:val="ConsPlusNonformat"/>
        <w:jc w:val="both"/>
      </w:pPr>
      <w:r>
        <w:t>Кому: _____________________________________________________________________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</w:t>
      </w:r>
      <w:proofErr w:type="gramStart"/>
      <w:r>
        <w:t>(наименование главного администратора источников финансирования дефицита</w:t>
      </w:r>
      <w:proofErr w:type="gramEnd"/>
    </w:p>
    <w:p w:rsidR="000F5FDF" w:rsidRDefault="000F5FDF">
      <w:pPr>
        <w:pStyle w:val="ConsPlusNonformat"/>
        <w:jc w:val="both"/>
      </w:pPr>
      <w:r>
        <w:t xml:space="preserve">                            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nformat"/>
        <w:jc w:val="both"/>
      </w:pPr>
      <w:r>
        <w:t>Основание: ________________________________________________________________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701"/>
        <w:gridCol w:w="1757"/>
        <w:gridCol w:w="1147"/>
        <w:gridCol w:w="1020"/>
        <w:gridCol w:w="1020"/>
        <w:gridCol w:w="1020"/>
      </w:tblGrid>
      <w:tr w:rsidR="000F5FDF">
        <w:tc>
          <w:tcPr>
            <w:tcW w:w="136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5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306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4547E4">
              <w:lastRenderedPageBreak/>
              <w:t>районного</w:t>
            </w:r>
            <w:r>
              <w:t xml:space="preserve"> бюджета</w:t>
            </w: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04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966" w:type="dxa"/>
            <w:gridSpan w:val="4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4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center"/>
      </w:pPr>
      <w:bookmarkStart w:id="8" w:name="P418"/>
      <w:bookmarkEnd w:id="8"/>
      <w:r>
        <w:t>Справка</w:t>
      </w:r>
    </w:p>
    <w:p w:rsidR="000F5FDF" w:rsidRDefault="000F5FDF">
      <w:pPr>
        <w:pStyle w:val="ConsPlusNormal"/>
        <w:jc w:val="center"/>
      </w:pPr>
      <w:r>
        <w:t xml:space="preserve">об изменении сводной бюджетной росписи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center"/>
      </w:pPr>
      <w:r>
        <w:t>N __________</w:t>
      </w:r>
    </w:p>
    <w:p w:rsidR="000F5FDF" w:rsidRDefault="000F5FDF">
      <w:pPr>
        <w:pStyle w:val="ConsPlusNormal"/>
        <w:jc w:val="center"/>
      </w:pPr>
      <w:r>
        <w:t>от "__" ________ 20__ г.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Наименование органа, организующего исполнение бюджета _______________________</w:t>
      </w:r>
    </w:p>
    <w:p w:rsidR="000F5FDF" w:rsidRDefault="000F5FDF">
      <w:pPr>
        <w:pStyle w:val="ConsPlusNormal"/>
        <w:spacing w:before="220"/>
        <w:ind w:firstLine="540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  <w:outlineLvl w:val="2"/>
      </w:pPr>
      <w:r>
        <w:t xml:space="preserve">Раздел I. Бюджетные ассигнования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162"/>
        <w:gridCol w:w="1152"/>
        <w:gridCol w:w="850"/>
        <w:gridCol w:w="1147"/>
        <w:gridCol w:w="1699"/>
        <w:gridCol w:w="1700"/>
      </w:tblGrid>
      <w:tr w:rsidR="000F5FDF">
        <w:tc>
          <w:tcPr>
            <w:tcW w:w="130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11" w:type="dxa"/>
            <w:gridSpan w:val="4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Сумма изменений (плановый период)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152" w:type="dxa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850" w:type="dxa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99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70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9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69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615" w:type="dxa"/>
            <w:gridSpan w:val="5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9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  <w:outlineLvl w:val="2"/>
      </w:pPr>
      <w:r>
        <w:t xml:space="preserve">Раздел II. Бюджетные ассигнования по источникам 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531"/>
        <w:gridCol w:w="2040"/>
        <w:gridCol w:w="2040"/>
      </w:tblGrid>
      <w:tr w:rsidR="000F5FDF">
        <w:tc>
          <w:tcPr>
            <w:tcW w:w="164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08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Сумма изменений (плановый период)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531" w:type="dxa"/>
          </w:tcPr>
          <w:p w:rsidR="000F5FDF" w:rsidRDefault="000F5FDF">
            <w:pPr>
              <w:pStyle w:val="ConsPlusNormal"/>
              <w:jc w:val="center"/>
            </w:pPr>
            <w:r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204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04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204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204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4932" w:type="dxa"/>
            <w:gridSpan w:val="3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04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204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5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bookmarkStart w:id="9" w:name="P518"/>
      <w:bookmarkEnd w:id="9"/>
      <w:r>
        <w:t xml:space="preserve">                                Уведомление</w:t>
      </w:r>
    </w:p>
    <w:p w:rsidR="000F5FDF" w:rsidRDefault="000F5FDF">
      <w:pPr>
        <w:pStyle w:val="ConsPlusNonformat"/>
        <w:jc w:val="both"/>
      </w:pPr>
      <w:r>
        <w:t xml:space="preserve">           об изменении бюджетных ассигнований </w:t>
      </w:r>
      <w:proofErr w:type="gramStart"/>
      <w:r>
        <w:t>сводной</w:t>
      </w:r>
      <w:proofErr w:type="gramEnd"/>
      <w:r>
        <w:t xml:space="preserve"> бюджетной</w:t>
      </w:r>
    </w:p>
    <w:p w:rsidR="000F5FDF" w:rsidRDefault="000F5FDF">
      <w:pPr>
        <w:pStyle w:val="ConsPlusNonformat"/>
        <w:jc w:val="both"/>
      </w:pPr>
      <w:r>
        <w:t xml:space="preserve">                   росписи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                     N ______</w:t>
      </w:r>
    </w:p>
    <w:p w:rsidR="000F5FDF" w:rsidRDefault="000F5FDF">
      <w:pPr>
        <w:pStyle w:val="ConsPlusNonformat"/>
        <w:jc w:val="both"/>
      </w:pPr>
      <w:r>
        <w:lastRenderedPageBreak/>
        <w:t xml:space="preserve">                         от "___" _______ 20___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F5FDF" w:rsidRDefault="000F5FDF">
      <w:pPr>
        <w:pStyle w:val="ConsPlusNonformat"/>
        <w:jc w:val="both"/>
      </w:pPr>
      <w:r>
        <w:t>Кому: _____________________________________________________________________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         (наименование главного распорядителя средств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nformat"/>
        <w:jc w:val="both"/>
      </w:pPr>
      <w:r>
        <w:t>Основание: ________________________________________________________________</w:t>
      </w: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sectPr w:rsidR="000F5FD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64"/>
        <w:gridCol w:w="859"/>
        <w:gridCol w:w="964"/>
        <w:gridCol w:w="1013"/>
        <w:gridCol w:w="802"/>
        <w:gridCol w:w="1008"/>
        <w:gridCol w:w="1147"/>
        <w:gridCol w:w="964"/>
        <w:gridCol w:w="1147"/>
        <w:gridCol w:w="1020"/>
        <w:gridCol w:w="1277"/>
        <w:gridCol w:w="1282"/>
      </w:tblGrid>
      <w:tr w:rsidR="000F5FDF">
        <w:tc>
          <w:tcPr>
            <w:tcW w:w="12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8768" w:type="dxa"/>
            <w:gridSpan w:val="9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79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859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proofErr w:type="spellStart"/>
            <w:r>
              <w:t>Суб</w:t>
            </w:r>
            <w:proofErr w:type="spellEnd"/>
            <w:r>
              <w:t xml:space="preserve"> КОСГУ</w:t>
            </w:r>
          </w:p>
        </w:tc>
        <w:tc>
          <w:tcPr>
            <w:tcW w:w="1013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80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08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Код объекта </w:t>
            </w:r>
            <w:hyperlink w:anchor="P60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559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13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749" w:type="dxa"/>
            <w:gridSpan w:val="6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sectPr w:rsidR="000F5F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--------------------------------</w:t>
      </w:r>
    </w:p>
    <w:p w:rsidR="000F5FDF" w:rsidRDefault="000F5FDF">
      <w:pPr>
        <w:pStyle w:val="ConsPlusNormal"/>
        <w:spacing w:before="220"/>
        <w:ind w:firstLine="540"/>
        <w:jc w:val="both"/>
      </w:pPr>
      <w:bookmarkStart w:id="10" w:name="P609"/>
      <w:bookmarkEnd w:id="10"/>
      <w:r>
        <w:t xml:space="preserve">&lt;*&gt; Заполняется в случае присвоения кода объектам капитальных вложений в объекты государственной (муниципальной) собственности, капитального строительства и (или) приобретаемых объектов недвижимого имущества, капитального ремонта социально значимых объектов </w:t>
      </w:r>
      <w:r w:rsidR="008405EA">
        <w:t>района</w:t>
      </w:r>
      <w:r>
        <w:t xml:space="preserve">, газификации </w:t>
      </w:r>
      <w:r w:rsidR="00F60301">
        <w:t>района</w:t>
      </w:r>
      <w:r>
        <w:t>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6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bookmarkStart w:id="11" w:name="P626"/>
      <w:bookmarkEnd w:id="11"/>
      <w:r>
        <w:t xml:space="preserve">                                Уведомление</w:t>
      </w:r>
    </w:p>
    <w:p w:rsidR="000F5FDF" w:rsidRDefault="000F5FDF">
      <w:pPr>
        <w:pStyle w:val="ConsPlusNonformat"/>
        <w:jc w:val="both"/>
      </w:pPr>
      <w:r>
        <w:t>об изменении бюджетных ассигнований сводной бюджетной росписи по источникам</w:t>
      </w:r>
    </w:p>
    <w:p w:rsidR="000F5FDF" w:rsidRDefault="000F5FDF">
      <w:pPr>
        <w:pStyle w:val="ConsPlusNonformat"/>
        <w:jc w:val="both"/>
      </w:pPr>
      <w:r>
        <w:t xml:space="preserve">                 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                    N _________</w:t>
      </w:r>
    </w:p>
    <w:p w:rsidR="000F5FDF" w:rsidRDefault="000F5FDF">
      <w:pPr>
        <w:pStyle w:val="ConsPlusNonformat"/>
        <w:jc w:val="both"/>
      </w:pPr>
      <w:r>
        <w:t xml:space="preserve">                        от "___" _________ 20___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F5FDF" w:rsidRDefault="000F5FDF">
      <w:pPr>
        <w:pStyle w:val="ConsPlusNonformat"/>
        <w:jc w:val="both"/>
      </w:pPr>
      <w:r>
        <w:t>Кому: _____________________________________________________________________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</w:t>
      </w:r>
      <w:proofErr w:type="gramStart"/>
      <w:r>
        <w:t>(наименование главного администратора источников финансирования дефицита</w:t>
      </w:r>
      <w:proofErr w:type="gramEnd"/>
    </w:p>
    <w:p w:rsidR="000F5FDF" w:rsidRDefault="000F5FDF">
      <w:pPr>
        <w:pStyle w:val="ConsPlusNonformat"/>
        <w:jc w:val="both"/>
      </w:pPr>
      <w:r>
        <w:t xml:space="preserve">                            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nformat"/>
        <w:jc w:val="both"/>
      </w:pPr>
      <w:r>
        <w:t>Основание: ________________________________________________________________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701"/>
        <w:gridCol w:w="1757"/>
        <w:gridCol w:w="1147"/>
        <w:gridCol w:w="1020"/>
        <w:gridCol w:w="1020"/>
        <w:gridCol w:w="1020"/>
      </w:tblGrid>
      <w:tr w:rsidR="000F5FDF">
        <w:tc>
          <w:tcPr>
            <w:tcW w:w="136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5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306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 изменений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</w:t>
            </w:r>
            <w:r>
              <w:lastRenderedPageBreak/>
              <w:t xml:space="preserve">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 xml:space="preserve">источника финансирования дефицита </w:t>
            </w:r>
            <w:r w:rsidR="004547E4">
              <w:lastRenderedPageBreak/>
              <w:t>районного</w:t>
            </w:r>
            <w:r>
              <w:t xml:space="preserve"> бюджета</w:t>
            </w: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04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966" w:type="dxa"/>
            <w:gridSpan w:val="4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7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bookmarkStart w:id="12" w:name="P711"/>
      <w:bookmarkEnd w:id="12"/>
      <w:r>
        <w:t xml:space="preserve">                                Уведомление</w:t>
      </w:r>
    </w:p>
    <w:p w:rsidR="000F5FDF" w:rsidRDefault="000F5FDF">
      <w:pPr>
        <w:pStyle w:val="ConsPlusNonformat"/>
        <w:jc w:val="both"/>
      </w:pPr>
      <w:r>
        <w:t xml:space="preserve">     об изменении бюджетных ассигнований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                    N _________</w:t>
      </w:r>
    </w:p>
    <w:p w:rsidR="000F5FDF" w:rsidRDefault="000F5FDF">
      <w:pPr>
        <w:pStyle w:val="ConsPlusNonformat"/>
        <w:jc w:val="both"/>
      </w:pPr>
      <w:r>
        <w:t xml:space="preserve">                        от "___" _________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F5FDF" w:rsidRDefault="000F5FDF">
      <w:pPr>
        <w:pStyle w:val="ConsPlusNonformat"/>
        <w:jc w:val="both"/>
      </w:pPr>
      <w:r>
        <w:t>Кому: _____________________________________________________________________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       (наименование главного распорядителя средств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nformat"/>
        <w:jc w:val="both"/>
      </w:pPr>
      <w:r>
        <w:t>Основание: ________________________________________________________________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sectPr w:rsidR="000F5FD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64"/>
        <w:gridCol w:w="859"/>
        <w:gridCol w:w="964"/>
        <w:gridCol w:w="1013"/>
        <w:gridCol w:w="802"/>
        <w:gridCol w:w="1008"/>
        <w:gridCol w:w="1147"/>
        <w:gridCol w:w="964"/>
        <w:gridCol w:w="1147"/>
        <w:gridCol w:w="1020"/>
        <w:gridCol w:w="1277"/>
        <w:gridCol w:w="1282"/>
      </w:tblGrid>
      <w:tr w:rsidR="000F5FDF">
        <w:tc>
          <w:tcPr>
            <w:tcW w:w="12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8768" w:type="dxa"/>
            <w:gridSpan w:val="9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79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859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proofErr w:type="spellStart"/>
            <w:r>
              <w:t>Суб</w:t>
            </w:r>
            <w:proofErr w:type="spellEnd"/>
            <w:r>
              <w:t xml:space="preserve"> КОСГУ</w:t>
            </w:r>
          </w:p>
        </w:tc>
        <w:tc>
          <w:tcPr>
            <w:tcW w:w="1013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80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08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Код объекта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559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13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749" w:type="dxa"/>
            <w:gridSpan w:val="6"/>
          </w:tcPr>
          <w:p w:rsidR="000F5FDF" w:rsidRDefault="000F5F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sectPr w:rsidR="000F5F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--------------------------------</w:t>
      </w:r>
    </w:p>
    <w:p w:rsidR="000F5FDF" w:rsidRDefault="000F5FDF">
      <w:pPr>
        <w:pStyle w:val="ConsPlusNormal"/>
        <w:spacing w:before="220"/>
        <w:ind w:firstLine="540"/>
        <w:jc w:val="both"/>
      </w:pPr>
      <w:bookmarkStart w:id="13" w:name="P802"/>
      <w:bookmarkEnd w:id="13"/>
      <w:r>
        <w:t xml:space="preserve">&lt;*&gt; Заполняется в случае присвоения кода объектам капитальных вложений в объекты государственной (муниципальной) собственности, капитального строительства и (или) приобретаемых объектов недвижимого имущества, капитального ремонта социально значимых объектов </w:t>
      </w:r>
      <w:r w:rsidR="008405EA">
        <w:t>района</w:t>
      </w:r>
      <w:r>
        <w:t xml:space="preserve">, газификации </w:t>
      </w:r>
      <w:r w:rsidR="00F60301">
        <w:t>района</w:t>
      </w:r>
      <w:r>
        <w:t>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8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bookmarkStart w:id="14" w:name="P819"/>
      <w:bookmarkEnd w:id="14"/>
      <w:r>
        <w:t xml:space="preserve">                                Уведомление</w:t>
      </w:r>
    </w:p>
    <w:p w:rsidR="000F5FDF" w:rsidRDefault="000F5FDF">
      <w:pPr>
        <w:pStyle w:val="ConsPlusNonformat"/>
        <w:jc w:val="both"/>
      </w:pPr>
      <w:r>
        <w:t xml:space="preserve"> об изменении бюджетных ассигнований по источникам финансирования дефицита</w:t>
      </w:r>
    </w:p>
    <w:p w:rsidR="000F5FDF" w:rsidRDefault="000F5FDF">
      <w:pPr>
        <w:pStyle w:val="ConsPlusNonformat"/>
        <w:jc w:val="both"/>
      </w:pPr>
      <w:r>
        <w:t xml:space="preserve">                            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                    N ________</w:t>
      </w:r>
    </w:p>
    <w:p w:rsidR="000F5FDF" w:rsidRDefault="000F5FDF">
      <w:pPr>
        <w:pStyle w:val="ConsPlusNonformat"/>
        <w:jc w:val="both"/>
      </w:pPr>
      <w:r>
        <w:t xml:space="preserve">                        от "___" _________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F5FDF" w:rsidRDefault="000F5FDF">
      <w:pPr>
        <w:pStyle w:val="ConsPlusNonformat"/>
        <w:jc w:val="both"/>
      </w:pPr>
      <w:r>
        <w:t>Кому: _____________________________________________________________________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</w:t>
      </w:r>
      <w:proofErr w:type="gramStart"/>
      <w:r>
        <w:t>(наименование главного администратора источников финансирования дефицита</w:t>
      </w:r>
      <w:proofErr w:type="gramEnd"/>
    </w:p>
    <w:p w:rsidR="000F5FDF" w:rsidRDefault="000F5FDF">
      <w:pPr>
        <w:pStyle w:val="ConsPlusNonformat"/>
        <w:jc w:val="both"/>
      </w:pPr>
      <w:r>
        <w:t xml:space="preserve">                            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nformat"/>
        <w:jc w:val="both"/>
      </w:pPr>
      <w:r>
        <w:t>Основание: ________________________________________________________________</w:t>
      </w: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701"/>
        <w:gridCol w:w="1757"/>
        <w:gridCol w:w="1147"/>
        <w:gridCol w:w="1020"/>
        <w:gridCol w:w="1020"/>
        <w:gridCol w:w="1020"/>
      </w:tblGrid>
      <w:tr w:rsidR="000F5FDF">
        <w:tc>
          <w:tcPr>
            <w:tcW w:w="136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5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306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 изменений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главного администратора источников финансировани</w:t>
            </w:r>
            <w:r>
              <w:lastRenderedPageBreak/>
              <w:t xml:space="preserve">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</w:t>
            </w:r>
            <w:r>
              <w:lastRenderedPageBreak/>
              <w:t>бюджета</w:t>
            </w: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04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966" w:type="dxa"/>
            <w:gridSpan w:val="4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9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r>
        <w:t xml:space="preserve">                                     УТВЕРЖДАЮ:</w:t>
      </w:r>
    </w:p>
    <w:p w:rsidR="000F5FDF" w:rsidRDefault="00CE5C75">
      <w:pPr>
        <w:pStyle w:val="ConsPlusNonformat"/>
        <w:jc w:val="both"/>
      </w:pPr>
      <w:r>
        <w:t xml:space="preserve">                                     Председатель комитета</w:t>
      </w:r>
    </w:p>
    <w:p w:rsidR="000F5FDF" w:rsidRDefault="000F5FDF" w:rsidP="00F60301">
      <w:pPr>
        <w:pStyle w:val="ConsPlusNonformat"/>
        <w:jc w:val="both"/>
      </w:pPr>
      <w:r>
        <w:t xml:space="preserve">                                     </w:t>
      </w:r>
    </w:p>
    <w:p w:rsidR="000F5FDF" w:rsidRDefault="000F5FDF">
      <w:pPr>
        <w:pStyle w:val="ConsPlusNonformat"/>
        <w:jc w:val="both"/>
      </w:pPr>
      <w:r>
        <w:t xml:space="preserve">                                     _____________    _____________________</w:t>
      </w:r>
    </w:p>
    <w:p w:rsidR="000F5FDF" w:rsidRDefault="000F5FDF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0F5FDF" w:rsidRDefault="000F5FDF">
      <w:pPr>
        <w:pStyle w:val="ConsPlusNonformat"/>
        <w:jc w:val="both"/>
      </w:pPr>
      <w:r>
        <w:t>"___" ___________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bookmarkStart w:id="15" w:name="P911"/>
      <w:bookmarkEnd w:id="15"/>
      <w:r>
        <w:t xml:space="preserve">          Изменения в сводную бюджетную роспись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0F5FDF" w:rsidRDefault="000F5FDF">
      <w:pPr>
        <w:pStyle w:val="ConsPlusNonformat"/>
        <w:jc w:val="both"/>
      </w:pPr>
      <w:r>
        <w:t xml:space="preserve">    в редакции </w:t>
      </w:r>
      <w:r w:rsidR="00BB5D68">
        <w:t>Решения</w:t>
      </w:r>
      <w:r>
        <w:t xml:space="preserve"> </w:t>
      </w:r>
      <w:r w:rsidR="00BB5D68">
        <w:t>о районном</w:t>
      </w:r>
      <w:r>
        <w:t xml:space="preserve"> бюджете от "__" ________ 20__ г. N ____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 xml:space="preserve">Раздел I. Бюджетные ассигнования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162"/>
        <w:gridCol w:w="1152"/>
        <w:gridCol w:w="850"/>
        <w:gridCol w:w="1147"/>
        <w:gridCol w:w="1020"/>
        <w:gridCol w:w="1134"/>
        <w:gridCol w:w="1247"/>
      </w:tblGrid>
      <w:tr w:rsidR="000F5FDF">
        <w:tc>
          <w:tcPr>
            <w:tcW w:w="130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311" w:type="dxa"/>
            <w:gridSpan w:val="4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Код бюджетной классификации</w:t>
            </w:r>
          </w:p>
        </w:tc>
        <w:tc>
          <w:tcPr>
            <w:tcW w:w="3401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 изменений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15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85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381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615" w:type="dxa"/>
            <w:gridSpan w:val="5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  <w:outlineLvl w:val="2"/>
      </w:pPr>
      <w:r>
        <w:t xml:space="preserve">Раздел II. Бюджетные ассигнования по источникам 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531"/>
        <w:gridCol w:w="1360"/>
        <w:gridCol w:w="1360"/>
        <w:gridCol w:w="1360"/>
      </w:tblGrid>
      <w:tr w:rsidR="000F5FDF">
        <w:tc>
          <w:tcPr>
            <w:tcW w:w="164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08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 изменений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53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36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72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4932" w:type="dxa"/>
            <w:gridSpan w:val="3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10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center"/>
      </w:pPr>
      <w:bookmarkStart w:id="16" w:name="P994"/>
      <w:bookmarkEnd w:id="16"/>
      <w:r>
        <w:t>Справка-уведомление</w:t>
      </w:r>
    </w:p>
    <w:p w:rsidR="000F5FDF" w:rsidRDefault="000F5FDF">
      <w:pPr>
        <w:pStyle w:val="ConsPlusNormal"/>
        <w:jc w:val="center"/>
      </w:pPr>
      <w:r>
        <w:t xml:space="preserve">об изменении бюджетных ассигнований </w:t>
      </w:r>
      <w:proofErr w:type="gramStart"/>
      <w:r>
        <w:t>сводной</w:t>
      </w:r>
      <w:proofErr w:type="gramEnd"/>
      <w:r>
        <w:t xml:space="preserve"> бюджетной</w:t>
      </w:r>
    </w:p>
    <w:p w:rsidR="000F5FDF" w:rsidRDefault="000F5FDF">
      <w:pPr>
        <w:pStyle w:val="ConsPlusNormal"/>
        <w:jc w:val="center"/>
      </w:pPr>
      <w:r>
        <w:t xml:space="preserve">росписи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center"/>
      </w:pPr>
      <w:r>
        <w:t>______________________________________</w:t>
      </w:r>
    </w:p>
    <w:p w:rsidR="000F5FDF" w:rsidRDefault="000F5FDF">
      <w:pPr>
        <w:pStyle w:val="ConsPlusNormal"/>
        <w:jc w:val="center"/>
      </w:pPr>
      <w:proofErr w:type="gramStart"/>
      <w:r>
        <w:t>(наименование главного распорядителя средств</w:t>
      </w:r>
      <w:proofErr w:type="gramEnd"/>
    </w:p>
    <w:p w:rsidR="000F5FDF" w:rsidRDefault="004547E4">
      <w:pPr>
        <w:pStyle w:val="ConsPlusNormal"/>
        <w:jc w:val="center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center"/>
      </w:pPr>
      <w:r>
        <w:t>N _________________</w:t>
      </w:r>
    </w:p>
    <w:p w:rsidR="000F5FDF" w:rsidRDefault="000F5FDF">
      <w:pPr>
        <w:pStyle w:val="ConsPlusNormal"/>
        <w:jc w:val="center"/>
      </w:pPr>
      <w:r>
        <w:t>от "___" __________ 20__ г.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Вид изменений _____________________________________</w:t>
      </w:r>
    </w:p>
    <w:p w:rsidR="000F5FDF" w:rsidRDefault="000F5FDF">
      <w:pPr>
        <w:pStyle w:val="ConsPlusNormal"/>
        <w:spacing w:before="220"/>
        <w:ind w:firstLine="540"/>
        <w:jc w:val="both"/>
      </w:pPr>
      <w:r>
        <w:t>Основание _____________________________________</w:t>
      </w:r>
    </w:p>
    <w:p w:rsidR="000F5FDF" w:rsidRDefault="000F5FDF" w:rsidP="007C6B7F">
      <w:pPr>
        <w:pStyle w:val="ConsPlusNormal"/>
        <w:spacing w:before="220"/>
        <w:ind w:firstLine="540"/>
        <w:jc w:val="both"/>
      </w:pPr>
      <w:r>
        <w:t>Единица измерения: рубли</w:t>
      </w:r>
    </w:p>
    <w:p w:rsidR="000F5FDF" w:rsidRDefault="000F5FDF">
      <w:pPr>
        <w:pStyle w:val="ConsPlusNormal"/>
        <w:sectPr w:rsidR="000F5FD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64"/>
        <w:gridCol w:w="859"/>
        <w:gridCol w:w="964"/>
        <w:gridCol w:w="1013"/>
        <w:gridCol w:w="802"/>
        <w:gridCol w:w="1008"/>
        <w:gridCol w:w="1147"/>
        <w:gridCol w:w="964"/>
        <w:gridCol w:w="1147"/>
        <w:gridCol w:w="1020"/>
        <w:gridCol w:w="1277"/>
        <w:gridCol w:w="1282"/>
      </w:tblGrid>
      <w:tr w:rsidR="000F5FDF">
        <w:tc>
          <w:tcPr>
            <w:tcW w:w="12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8768" w:type="dxa"/>
            <w:gridSpan w:val="9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79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859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proofErr w:type="spellStart"/>
            <w:r>
              <w:t>Суб</w:t>
            </w:r>
            <w:proofErr w:type="spellEnd"/>
            <w:r>
              <w:t xml:space="preserve"> КОСГУ</w:t>
            </w:r>
          </w:p>
        </w:tc>
        <w:tc>
          <w:tcPr>
            <w:tcW w:w="1013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80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08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Код объекта </w:t>
            </w:r>
            <w:hyperlink w:anchor="P10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559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13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749" w:type="dxa"/>
            <w:gridSpan w:val="6"/>
          </w:tcPr>
          <w:p w:rsidR="000F5FDF" w:rsidRDefault="000F5FD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sectPr w:rsidR="000F5F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--------------------------------</w:t>
      </w:r>
    </w:p>
    <w:p w:rsidR="000F5FDF" w:rsidRDefault="000F5FDF">
      <w:pPr>
        <w:pStyle w:val="ConsPlusNormal"/>
        <w:spacing w:before="220"/>
        <w:ind w:firstLine="540"/>
        <w:jc w:val="both"/>
      </w:pPr>
      <w:bookmarkStart w:id="17" w:name="P1086"/>
      <w:bookmarkEnd w:id="17"/>
      <w:r>
        <w:t>&lt;*&gt; Заполняется в случае присвоения кода объектам капитальных вложений в объекты государственной (муниципальной) собственности, капитального строительства и (или) приобретаемых объектов недвижимого имущества, капитального ремонта социально значимых объектов</w:t>
      </w:r>
      <w:r w:rsidR="008405EA">
        <w:t xml:space="preserve"> района</w:t>
      </w:r>
      <w:r>
        <w:t>, газификации</w:t>
      </w:r>
      <w:r w:rsidR="00E06871">
        <w:t xml:space="preserve"> района</w:t>
      </w:r>
      <w:r>
        <w:t>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11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center"/>
      </w:pPr>
      <w:bookmarkStart w:id="18" w:name="P1103"/>
      <w:bookmarkEnd w:id="18"/>
      <w:r>
        <w:t>Справка-уведомление</w:t>
      </w:r>
    </w:p>
    <w:p w:rsidR="000F5FDF" w:rsidRDefault="000F5FDF">
      <w:pPr>
        <w:pStyle w:val="ConsPlusNormal"/>
        <w:jc w:val="center"/>
      </w:pPr>
      <w:r>
        <w:t xml:space="preserve">об изменении бюджетных ассигнований </w:t>
      </w:r>
      <w:proofErr w:type="gramStart"/>
      <w:r>
        <w:t>сводной</w:t>
      </w:r>
      <w:proofErr w:type="gramEnd"/>
      <w:r>
        <w:t xml:space="preserve"> бюджетной</w:t>
      </w:r>
    </w:p>
    <w:p w:rsidR="000F5FDF" w:rsidRDefault="000F5FDF">
      <w:pPr>
        <w:pStyle w:val="ConsPlusNormal"/>
        <w:jc w:val="center"/>
      </w:pPr>
      <w:r>
        <w:t xml:space="preserve">росписи по источникам финансирования дефицита </w:t>
      </w:r>
      <w:r w:rsidR="004547E4">
        <w:t>районного</w:t>
      </w:r>
    </w:p>
    <w:p w:rsidR="000F5FDF" w:rsidRDefault="000F5FDF">
      <w:pPr>
        <w:pStyle w:val="ConsPlusNormal"/>
        <w:jc w:val="center"/>
      </w:pPr>
      <w:r>
        <w:t>бюджета</w:t>
      </w:r>
    </w:p>
    <w:p w:rsidR="000F5FDF" w:rsidRDefault="000F5FDF">
      <w:pPr>
        <w:pStyle w:val="ConsPlusNormal"/>
        <w:jc w:val="center"/>
      </w:pPr>
      <w:r>
        <w:t>_________________________________________</w:t>
      </w:r>
    </w:p>
    <w:p w:rsidR="000F5FDF" w:rsidRDefault="000F5FDF">
      <w:pPr>
        <w:pStyle w:val="ConsPlusNormal"/>
        <w:jc w:val="center"/>
      </w:pPr>
      <w:proofErr w:type="gramStart"/>
      <w:r>
        <w:t>(наименование главного администратора источников</w:t>
      </w:r>
      <w:proofErr w:type="gramEnd"/>
    </w:p>
    <w:p w:rsidR="000F5FDF" w:rsidRDefault="000F5FDF">
      <w:pPr>
        <w:pStyle w:val="ConsPlusNormal"/>
        <w:jc w:val="center"/>
      </w:pPr>
      <w:r>
        <w:t xml:space="preserve">финансирования дефицита </w:t>
      </w:r>
      <w:r w:rsidR="004547E4">
        <w:t>районного</w:t>
      </w:r>
      <w:r>
        <w:t xml:space="preserve"> бюджета)</w:t>
      </w:r>
    </w:p>
    <w:p w:rsidR="000F5FDF" w:rsidRDefault="000F5FDF">
      <w:pPr>
        <w:pStyle w:val="ConsPlusNormal"/>
        <w:jc w:val="center"/>
      </w:pPr>
      <w:r>
        <w:t>N _____________________</w:t>
      </w:r>
    </w:p>
    <w:p w:rsidR="000F5FDF" w:rsidRDefault="000F5FDF">
      <w:pPr>
        <w:pStyle w:val="ConsPlusNormal"/>
        <w:jc w:val="center"/>
      </w:pPr>
      <w:r>
        <w:t>от "___" ___________ 20__ г.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Основание: _______________________________________</w:t>
      </w:r>
    </w:p>
    <w:p w:rsidR="000F5FDF" w:rsidRDefault="000F5FDF">
      <w:pPr>
        <w:pStyle w:val="ConsPlusNormal"/>
        <w:spacing w:before="220"/>
        <w:ind w:firstLine="540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701"/>
        <w:gridCol w:w="1757"/>
        <w:gridCol w:w="1147"/>
        <w:gridCol w:w="1020"/>
        <w:gridCol w:w="1020"/>
        <w:gridCol w:w="1020"/>
      </w:tblGrid>
      <w:tr w:rsidR="000F5FDF">
        <w:tc>
          <w:tcPr>
            <w:tcW w:w="136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5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306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 изменений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</w:t>
            </w:r>
            <w:r>
              <w:lastRenderedPageBreak/>
              <w:t xml:space="preserve">администратора источников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 xml:space="preserve">источника </w:t>
            </w:r>
            <w:r>
              <w:lastRenderedPageBreak/>
              <w:t xml:space="preserve">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04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966" w:type="dxa"/>
            <w:gridSpan w:val="4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12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r>
        <w:t xml:space="preserve">                                     УТВЕРЖДАЮ:</w:t>
      </w:r>
    </w:p>
    <w:p w:rsidR="000F5FDF" w:rsidRDefault="00CE5C75">
      <w:pPr>
        <w:pStyle w:val="ConsPlusNonformat"/>
        <w:jc w:val="both"/>
      </w:pPr>
      <w:r>
        <w:t xml:space="preserve">                                     Председатель комитета</w:t>
      </w:r>
    </w:p>
    <w:p w:rsidR="00E06871" w:rsidRDefault="000F5FDF" w:rsidP="00E06871">
      <w:pPr>
        <w:pStyle w:val="ConsPlusNonformat"/>
        <w:jc w:val="both"/>
      </w:pPr>
      <w:r>
        <w:t xml:space="preserve">                                     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 xml:space="preserve">                                     _____________    _____________________</w:t>
      </w:r>
    </w:p>
    <w:p w:rsidR="000F5FDF" w:rsidRDefault="000F5FDF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0F5FDF" w:rsidRDefault="000F5FDF">
      <w:pPr>
        <w:pStyle w:val="ConsPlusNonformat"/>
        <w:jc w:val="both"/>
      </w:pPr>
      <w:r>
        <w:t>"___" ___________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bookmarkStart w:id="19" w:name="P1195"/>
      <w:bookmarkEnd w:id="19"/>
      <w:r>
        <w:t xml:space="preserve">                                 Реестр N __</w:t>
      </w:r>
    </w:p>
    <w:p w:rsidR="000F5FDF" w:rsidRDefault="000F5FDF">
      <w:pPr>
        <w:pStyle w:val="ConsPlusNonformat"/>
        <w:jc w:val="both"/>
      </w:pPr>
      <w:r>
        <w:t xml:space="preserve">   документов по изменениям в сводную бюджетную роспись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на 20___ год и на плановый период 20___ и 20___ годов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970"/>
        <w:gridCol w:w="907"/>
        <w:gridCol w:w="907"/>
        <w:gridCol w:w="1134"/>
        <w:gridCol w:w="1191"/>
        <w:gridCol w:w="1247"/>
      </w:tblGrid>
      <w:tr w:rsidR="000F5FDF">
        <w:tc>
          <w:tcPr>
            <w:tcW w:w="2665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 xml:space="preserve">Наименование главного распорядителя средств (главного администратора источников финансирования дефицита)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97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5386" w:type="dxa"/>
            <w:gridSpan w:val="5"/>
          </w:tcPr>
          <w:p w:rsidR="000F5FDF" w:rsidRDefault="000F5FDF">
            <w:pPr>
              <w:pStyle w:val="ConsPlusNormal"/>
              <w:jc w:val="center"/>
            </w:pPr>
            <w:r>
              <w:t>Уведомления</w:t>
            </w:r>
          </w:p>
        </w:tc>
      </w:tr>
      <w:tr w:rsidR="000F5FDF">
        <w:tc>
          <w:tcPr>
            <w:tcW w:w="2665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7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72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2665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7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243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2665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7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91" w:type="dxa"/>
          </w:tcPr>
          <w:p w:rsidR="000F5FDF" w:rsidRDefault="000F5FDF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на 20__ год</w:t>
            </w:r>
          </w:p>
        </w:tc>
      </w:tr>
      <w:tr w:rsidR="000F5FDF">
        <w:tc>
          <w:tcPr>
            <w:tcW w:w="2665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2665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7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9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665" w:type="dxa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97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0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9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13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center"/>
      </w:pPr>
      <w:bookmarkStart w:id="20" w:name="P1265"/>
      <w:bookmarkEnd w:id="20"/>
      <w:r>
        <w:t>Справка-уведомление</w:t>
      </w:r>
    </w:p>
    <w:p w:rsidR="000F5FDF" w:rsidRDefault="000F5FDF">
      <w:pPr>
        <w:pStyle w:val="ConsPlusNormal"/>
        <w:jc w:val="center"/>
      </w:pPr>
      <w:r>
        <w:t>об изменении бюджетных ассигнований по расходам</w:t>
      </w:r>
    </w:p>
    <w:p w:rsidR="000F5FDF" w:rsidRDefault="004547E4">
      <w:pPr>
        <w:pStyle w:val="ConsPlusNormal"/>
        <w:jc w:val="center"/>
      </w:pPr>
      <w:r>
        <w:t>районного</w:t>
      </w:r>
      <w:r w:rsidR="000F5FDF">
        <w:t xml:space="preserve"> бюджета</w:t>
      </w:r>
    </w:p>
    <w:p w:rsidR="000F5FDF" w:rsidRDefault="000F5FDF">
      <w:pPr>
        <w:pStyle w:val="ConsPlusNormal"/>
        <w:jc w:val="center"/>
      </w:pPr>
      <w:r>
        <w:t>____________________________________________</w:t>
      </w:r>
    </w:p>
    <w:p w:rsidR="000F5FDF" w:rsidRDefault="000F5FDF">
      <w:pPr>
        <w:pStyle w:val="ConsPlusNormal"/>
        <w:jc w:val="center"/>
      </w:pPr>
      <w:proofErr w:type="gramStart"/>
      <w:r>
        <w:t xml:space="preserve">(наименование главного распорядителя средств </w:t>
      </w:r>
      <w:r w:rsidR="004547E4">
        <w:t>районного</w:t>
      </w:r>
      <w:proofErr w:type="gramEnd"/>
    </w:p>
    <w:p w:rsidR="000F5FDF" w:rsidRDefault="000F5FDF">
      <w:pPr>
        <w:pStyle w:val="ConsPlusNormal"/>
        <w:jc w:val="center"/>
      </w:pPr>
      <w:r>
        <w:t>бюджета)</w:t>
      </w:r>
    </w:p>
    <w:p w:rsidR="000F5FDF" w:rsidRDefault="000F5FDF">
      <w:pPr>
        <w:pStyle w:val="ConsPlusNormal"/>
        <w:jc w:val="center"/>
      </w:pPr>
      <w:r>
        <w:t>N ___________</w:t>
      </w:r>
    </w:p>
    <w:p w:rsidR="000F5FDF" w:rsidRDefault="000F5FDF">
      <w:pPr>
        <w:pStyle w:val="ConsPlusNormal"/>
        <w:jc w:val="center"/>
      </w:pPr>
      <w:r>
        <w:t>от "__" ________ 20__ г.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Основание _______________________________</w:t>
      </w:r>
    </w:p>
    <w:p w:rsidR="000F5FDF" w:rsidRDefault="000F5FDF">
      <w:pPr>
        <w:pStyle w:val="ConsPlusNormal"/>
        <w:spacing w:before="220"/>
        <w:ind w:firstLine="540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sectPr w:rsidR="000F5FD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64"/>
        <w:gridCol w:w="859"/>
        <w:gridCol w:w="964"/>
        <w:gridCol w:w="1013"/>
        <w:gridCol w:w="802"/>
        <w:gridCol w:w="1008"/>
        <w:gridCol w:w="1147"/>
        <w:gridCol w:w="964"/>
        <w:gridCol w:w="1147"/>
        <w:gridCol w:w="1020"/>
        <w:gridCol w:w="1277"/>
        <w:gridCol w:w="1282"/>
      </w:tblGrid>
      <w:tr w:rsidR="000F5FDF">
        <w:tc>
          <w:tcPr>
            <w:tcW w:w="12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8768" w:type="dxa"/>
            <w:gridSpan w:val="9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79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859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proofErr w:type="spellStart"/>
            <w:r>
              <w:t>Суб</w:t>
            </w:r>
            <w:proofErr w:type="spellEnd"/>
            <w:r>
              <w:t xml:space="preserve"> КОСГУ</w:t>
            </w:r>
          </w:p>
        </w:tc>
        <w:tc>
          <w:tcPr>
            <w:tcW w:w="1013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80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08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Код объекта </w:t>
            </w:r>
            <w:hyperlink w:anchor="P13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559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2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F5FDF" w:rsidRDefault="000F5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0F5FDF" w:rsidRDefault="000F5F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2" w:type="dxa"/>
          </w:tcPr>
          <w:p w:rsidR="000F5FDF" w:rsidRDefault="000F5FDF">
            <w:pPr>
              <w:pStyle w:val="ConsPlusNormal"/>
              <w:jc w:val="center"/>
            </w:pPr>
            <w:r>
              <w:t>13</w:t>
            </w:r>
          </w:p>
        </w:tc>
      </w:tr>
      <w:tr w:rsidR="000F5FDF"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9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13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0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749" w:type="dxa"/>
            <w:gridSpan w:val="6"/>
          </w:tcPr>
          <w:p w:rsidR="000F5FDF" w:rsidRDefault="000F5FD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08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96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7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82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sectPr w:rsidR="000F5F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--------------------------------</w:t>
      </w:r>
    </w:p>
    <w:p w:rsidR="000F5FDF" w:rsidRDefault="000F5FDF">
      <w:pPr>
        <w:pStyle w:val="ConsPlusNormal"/>
        <w:spacing w:before="220"/>
        <w:ind w:firstLine="540"/>
        <w:jc w:val="both"/>
      </w:pPr>
      <w:bookmarkStart w:id="21" w:name="P1348"/>
      <w:bookmarkEnd w:id="21"/>
      <w:r>
        <w:t xml:space="preserve">&lt;*&gt; Заполняется в случае присвоения кода объектам капитальных вложений в объекты государственной (муниципальной) собственности, капитального строительства и (или) приобретаемых объектов недвижимого имущества, капитального ремонта социально значимых объектов </w:t>
      </w:r>
      <w:r w:rsidR="00E06871">
        <w:t>района</w:t>
      </w:r>
      <w:r>
        <w:t xml:space="preserve">, газификации </w:t>
      </w:r>
      <w:r w:rsidR="00E06871">
        <w:t>района</w:t>
      </w:r>
      <w:r>
        <w:t>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14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center"/>
      </w:pPr>
      <w:bookmarkStart w:id="22" w:name="P1365"/>
      <w:bookmarkEnd w:id="22"/>
      <w:r>
        <w:t>Справка-уведомление</w:t>
      </w:r>
    </w:p>
    <w:p w:rsidR="000F5FDF" w:rsidRDefault="000F5FDF">
      <w:pPr>
        <w:pStyle w:val="ConsPlusNormal"/>
        <w:jc w:val="center"/>
      </w:pPr>
      <w:r>
        <w:t>об изменении бюджетных ассигнований по источникам</w:t>
      </w:r>
    </w:p>
    <w:p w:rsidR="000F5FDF" w:rsidRDefault="000F5FDF">
      <w:pPr>
        <w:pStyle w:val="ConsPlusNormal"/>
        <w:jc w:val="center"/>
      </w:pPr>
      <w:r>
        <w:t xml:space="preserve">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center"/>
      </w:pPr>
      <w:r>
        <w:t>_____________________________________________</w:t>
      </w:r>
    </w:p>
    <w:p w:rsidR="000F5FDF" w:rsidRDefault="000F5FDF">
      <w:pPr>
        <w:pStyle w:val="ConsPlusNormal"/>
        <w:jc w:val="center"/>
      </w:pPr>
      <w:proofErr w:type="gramStart"/>
      <w:r>
        <w:t xml:space="preserve">(наименование главного распорядителя средств </w:t>
      </w:r>
      <w:r w:rsidR="004547E4">
        <w:t>районного</w:t>
      </w:r>
      <w:proofErr w:type="gramEnd"/>
    </w:p>
    <w:p w:rsidR="000F5FDF" w:rsidRDefault="000F5FDF">
      <w:pPr>
        <w:pStyle w:val="ConsPlusNormal"/>
        <w:jc w:val="center"/>
      </w:pPr>
      <w:r>
        <w:t>бюджета)</w:t>
      </w:r>
    </w:p>
    <w:p w:rsidR="000F5FDF" w:rsidRDefault="000F5FDF">
      <w:pPr>
        <w:pStyle w:val="ConsPlusNormal"/>
        <w:jc w:val="center"/>
      </w:pPr>
      <w:r>
        <w:t>N ___________</w:t>
      </w:r>
    </w:p>
    <w:p w:rsidR="000F5FDF" w:rsidRDefault="000F5FDF">
      <w:pPr>
        <w:pStyle w:val="ConsPlusNormal"/>
        <w:jc w:val="center"/>
      </w:pPr>
      <w:r>
        <w:t>от "___" _________ 20___ г.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Основание ______________________</w:t>
      </w:r>
    </w:p>
    <w:p w:rsidR="000F5FDF" w:rsidRDefault="000F5FDF">
      <w:pPr>
        <w:pStyle w:val="ConsPlusNormal"/>
        <w:spacing w:before="220"/>
        <w:ind w:firstLine="540"/>
        <w:jc w:val="both"/>
      </w:pPr>
      <w:r>
        <w:t>Единица измерения: рубли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701"/>
        <w:gridCol w:w="1757"/>
        <w:gridCol w:w="1147"/>
        <w:gridCol w:w="1020"/>
        <w:gridCol w:w="1020"/>
        <w:gridCol w:w="1020"/>
      </w:tblGrid>
      <w:tr w:rsidR="000F5FDF">
        <w:tc>
          <w:tcPr>
            <w:tcW w:w="136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5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306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 изменений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4547E4">
              <w:lastRenderedPageBreak/>
              <w:t>районного</w:t>
            </w:r>
            <w:r>
              <w:t xml:space="preserve"> бюджета</w:t>
            </w: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04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6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</w:tr>
      <w:tr w:rsidR="000F5FDF">
        <w:tc>
          <w:tcPr>
            <w:tcW w:w="136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0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966" w:type="dxa"/>
            <w:gridSpan w:val="4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</w:pPr>
      <w:r>
        <w:t>Дополнительные указания: _________________________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2150"/>
        <w:gridCol w:w="510"/>
        <w:gridCol w:w="3855"/>
      </w:tblGrid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Руководитель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  <w:r>
              <w:t>Исполнитель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5FDF" w:rsidRDefault="000F5FD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FDF" w:rsidRDefault="000F5F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right"/>
        <w:outlineLvl w:val="1"/>
      </w:pPr>
      <w:r>
        <w:t>Приложение 15</w:t>
      </w:r>
    </w:p>
    <w:p w:rsidR="000F5FDF" w:rsidRDefault="000F5FDF">
      <w:pPr>
        <w:pStyle w:val="ConsPlusNormal"/>
        <w:jc w:val="right"/>
      </w:pPr>
      <w:r>
        <w:t>к Порядку</w:t>
      </w:r>
    </w:p>
    <w:p w:rsidR="000F5FDF" w:rsidRDefault="000F5FDF">
      <w:pPr>
        <w:pStyle w:val="ConsPlusNormal"/>
        <w:jc w:val="right"/>
      </w:pPr>
      <w:r>
        <w:t>составления и ведения</w:t>
      </w:r>
    </w:p>
    <w:p w:rsidR="000F5FDF" w:rsidRDefault="000F5FDF">
      <w:pPr>
        <w:pStyle w:val="ConsPlusNormal"/>
        <w:jc w:val="right"/>
      </w:pPr>
      <w:r>
        <w:t>сводной бюджетной росписи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 и </w:t>
      </w:r>
      <w:proofErr w:type="gramStart"/>
      <w:r w:rsidR="000F5FDF">
        <w:t>бюджетных</w:t>
      </w:r>
      <w:proofErr w:type="gramEnd"/>
    </w:p>
    <w:p w:rsidR="000F5FDF" w:rsidRDefault="000F5FDF">
      <w:pPr>
        <w:pStyle w:val="ConsPlusNormal"/>
        <w:jc w:val="right"/>
      </w:pPr>
      <w:r>
        <w:t>росписей главных распорядителей</w:t>
      </w:r>
    </w:p>
    <w:p w:rsidR="000F5FDF" w:rsidRDefault="000F5FDF">
      <w:pPr>
        <w:pStyle w:val="ConsPlusNormal"/>
        <w:jc w:val="right"/>
      </w:pPr>
      <w:proofErr w:type="gramStart"/>
      <w:r>
        <w:t xml:space="preserve">средств </w:t>
      </w:r>
      <w:r w:rsidR="004547E4">
        <w:t>районного</w:t>
      </w:r>
      <w:r>
        <w:t xml:space="preserve"> бюджета (главных</w:t>
      </w:r>
      <w:proofErr w:type="gramEnd"/>
    </w:p>
    <w:p w:rsidR="000F5FDF" w:rsidRDefault="000F5FDF">
      <w:pPr>
        <w:pStyle w:val="ConsPlusNormal"/>
        <w:jc w:val="right"/>
      </w:pPr>
      <w:r>
        <w:t>администраторов источников</w:t>
      </w:r>
    </w:p>
    <w:p w:rsidR="000F5FDF" w:rsidRDefault="000F5FDF">
      <w:pPr>
        <w:pStyle w:val="ConsPlusNormal"/>
        <w:jc w:val="right"/>
      </w:pPr>
      <w:r>
        <w:t>финансирования дефицита</w:t>
      </w:r>
    </w:p>
    <w:p w:rsidR="000F5FDF" w:rsidRDefault="004547E4">
      <w:pPr>
        <w:pStyle w:val="ConsPlusNormal"/>
        <w:jc w:val="right"/>
      </w:pPr>
      <w:r>
        <w:t>районного</w:t>
      </w:r>
      <w:r w:rsidR="000F5FDF">
        <w:t xml:space="preserve"> бюджета)</w:t>
      </w: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nformat"/>
        <w:jc w:val="both"/>
      </w:pPr>
      <w:r>
        <w:t xml:space="preserve">                                             УТВЕРЖДАЮ:</w:t>
      </w:r>
    </w:p>
    <w:p w:rsidR="000F5FDF" w:rsidRDefault="000F5FDF">
      <w:pPr>
        <w:pStyle w:val="ConsPlusNonformat"/>
        <w:jc w:val="both"/>
      </w:pPr>
      <w:r>
        <w:t xml:space="preserve">                                             Руководитель учреждения</w:t>
      </w:r>
    </w:p>
    <w:p w:rsidR="000F5FDF" w:rsidRDefault="000F5FDF">
      <w:pPr>
        <w:pStyle w:val="ConsPlusNonformat"/>
        <w:jc w:val="both"/>
      </w:pPr>
      <w:r>
        <w:t xml:space="preserve">                                             ___________   ________________</w:t>
      </w:r>
    </w:p>
    <w:p w:rsidR="000F5FDF" w:rsidRDefault="000F5FDF">
      <w:pPr>
        <w:pStyle w:val="ConsPlusNonformat"/>
        <w:jc w:val="both"/>
      </w:pPr>
      <w:r>
        <w:t xml:space="preserve">                                              (подпись)        (Ф.И.О.)</w:t>
      </w:r>
    </w:p>
    <w:p w:rsidR="000F5FDF" w:rsidRDefault="000F5FDF">
      <w:pPr>
        <w:pStyle w:val="ConsPlusNonformat"/>
        <w:jc w:val="both"/>
      </w:pPr>
      <w:r>
        <w:t>"__" __________ 20__ г.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bookmarkStart w:id="23" w:name="P1446"/>
      <w:bookmarkEnd w:id="23"/>
      <w:r>
        <w:t xml:space="preserve">                    Бюджетная роспись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 xml:space="preserve">              ______________________________________________</w:t>
      </w:r>
    </w:p>
    <w:p w:rsidR="000F5FDF" w:rsidRDefault="000F5FDF">
      <w:pPr>
        <w:pStyle w:val="ConsPlusNonformat"/>
        <w:jc w:val="both"/>
      </w:pPr>
      <w:r>
        <w:t xml:space="preserve">      </w:t>
      </w:r>
      <w:proofErr w:type="gramStart"/>
      <w:r>
        <w:t xml:space="preserve">(наименование главного распорядителя средств </w:t>
      </w:r>
      <w:r w:rsidR="004547E4">
        <w:t>районного</w:t>
      </w:r>
      <w:r>
        <w:t xml:space="preserve"> бюджета,</w:t>
      </w:r>
      <w:proofErr w:type="gramEnd"/>
    </w:p>
    <w:p w:rsidR="000F5FDF" w:rsidRDefault="000F5FDF">
      <w:pPr>
        <w:pStyle w:val="ConsPlusNonformat"/>
        <w:jc w:val="both"/>
      </w:pPr>
      <w:r>
        <w:t xml:space="preserve">    главного администратора источников финансирования дефицита </w:t>
      </w:r>
      <w:r w:rsidR="004547E4">
        <w:t>районного</w:t>
      </w:r>
    </w:p>
    <w:p w:rsidR="000F5FDF" w:rsidRDefault="000F5FDF">
      <w:pPr>
        <w:pStyle w:val="ConsPlusNonformat"/>
        <w:jc w:val="both"/>
      </w:pPr>
      <w:r>
        <w:t xml:space="preserve">                                 бюджета)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>Единица измерения: рубли</w:t>
      </w:r>
    </w:p>
    <w:p w:rsidR="000F5FDF" w:rsidRDefault="000F5FDF">
      <w:pPr>
        <w:pStyle w:val="ConsPlusNonformat"/>
        <w:jc w:val="both"/>
      </w:pPr>
    </w:p>
    <w:p w:rsidR="000F5FDF" w:rsidRDefault="000F5FDF">
      <w:pPr>
        <w:pStyle w:val="ConsPlusNonformat"/>
        <w:jc w:val="both"/>
      </w:pPr>
      <w:r>
        <w:t xml:space="preserve">Раздел I. Бюджетные ассигнования по расходам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162"/>
        <w:gridCol w:w="1152"/>
        <w:gridCol w:w="850"/>
        <w:gridCol w:w="1147"/>
        <w:gridCol w:w="1020"/>
        <w:gridCol w:w="1134"/>
        <w:gridCol w:w="1247"/>
      </w:tblGrid>
      <w:tr w:rsidR="000F5FDF">
        <w:tc>
          <w:tcPr>
            <w:tcW w:w="130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11" w:type="dxa"/>
            <w:gridSpan w:val="4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1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152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85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114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2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381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30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5FDF" w:rsidRDefault="000F5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F5FDF" w:rsidRDefault="000F5FDF">
            <w:pPr>
              <w:pStyle w:val="ConsPlusNormal"/>
              <w:jc w:val="center"/>
            </w:pPr>
            <w:r>
              <w:t>8</w:t>
            </w:r>
          </w:p>
        </w:tc>
      </w:tr>
      <w:tr w:rsidR="000F5FDF">
        <w:tc>
          <w:tcPr>
            <w:tcW w:w="130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6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52" w:type="dxa"/>
          </w:tcPr>
          <w:p w:rsidR="000F5FDF" w:rsidRDefault="000F5FDF">
            <w:pPr>
              <w:pStyle w:val="ConsPlusNormal"/>
            </w:pPr>
          </w:p>
        </w:tc>
        <w:tc>
          <w:tcPr>
            <w:tcW w:w="85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4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5615" w:type="dxa"/>
            <w:gridSpan w:val="5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13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247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ind w:firstLine="540"/>
        <w:jc w:val="both"/>
        <w:outlineLvl w:val="2"/>
      </w:pPr>
      <w:r>
        <w:t xml:space="preserve">Раздел II. Бюджетные ассигнования по источникам финансирования дефицита </w:t>
      </w:r>
      <w:r w:rsidR="004547E4">
        <w:t>районного</w:t>
      </w:r>
      <w:r>
        <w:t xml:space="preserve"> бюджета</w:t>
      </w:r>
    </w:p>
    <w:p w:rsidR="000F5FDF" w:rsidRDefault="000F5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531"/>
        <w:gridCol w:w="1360"/>
        <w:gridCol w:w="1360"/>
        <w:gridCol w:w="1360"/>
      </w:tblGrid>
      <w:tr w:rsidR="000F5FDF">
        <w:tc>
          <w:tcPr>
            <w:tcW w:w="1644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080" w:type="dxa"/>
            <w:gridSpan w:val="3"/>
          </w:tcPr>
          <w:p w:rsidR="000F5FDF" w:rsidRDefault="000F5FDF">
            <w:pPr>
              <w:pStyle w:val="ConsPlusNormal"/>
              <w:jc w:val="center"/>
            </w:pPr>
            <w:r>
              <w:t>Сумма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531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 xml:space="preserve">источника финансирования дефицита </w:t>
            </w:r>
            <w:r w:rsidR="004547E4">
              <w:t>районного</w:t>
            </w:r>
            <w:r>
              <w:t xml:space="preserve"> бюджета</w:t>
            </w:r>
          </w:p>
        </w:tc>
        <w:tc>
          <w:tcPr>
            <w:tcW w:w="1360" w:type="dxa"/>
            <w:vMerge w:val="restart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720" w:type="dxa"/>
            <w:gridSpan w:val="2"/>
          </w:tcPr>
          <w:p w:rsidR="000F5FDF" w:rsidRDefault="000F5FD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F5FDF">
        <w:tc>
          <w:tcPr>
            <w:tcW w:w="1644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  <w:vMerge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20__ год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F5FDF" w:rsidRDefault="000F5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F5FDF" w:rsidRDefault="000F5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  <w:jc w:val="center"/>
            </w:pPr>
            <w:r>
              <w:t>6</w:t>
            </w:r>
          </w:p>
        </w:tc>
      </w:tr>
      <w:tr w:rsidR="000F5FDF">
        <w:tc>
          <w:tcPr>
            <w:tcW w:w="1644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757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531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</w:tr>
      <w:tr w:rsidR="000F5FDF">
        <w:tc>
          <w:tcPr>
            <w:tcW w:w="4932" w:type="dxa"/>
            <w:gridSpan w:val="3"/>
          </w:tcPr>
          <w:p w:rsidR="000F5FDF" w:rsidRDefault="000F5FD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  <w:tc>
          <w:tcPr>
            <w:tcW w:w="1360" w:type="dxa"/>
          </w:tcPr>
          <w:p w:rsidR="000F5FDF" w:rsidRDefault="000F5FDF">
            <w:pPr>
              <w:pStyle w:val="ConsPlusNormal"/>
            </w:pPr>
          </w:p>
        </w:tc>
      </w:tr>
    </w:tbl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jc w:val="both"/>
      </w:pPr>
    </w:p>
    <w:p w:rsidR="000F5FDF" w:rsidRDefault="000F5F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1AE" w:rsidRDefault="003011AE"/>
    <w:sectPr w:rsidR="003011AE" w:rsidSect="00BB5D6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FDF"/>
    <w:rsid w:val="000F5FDF"/>
    <w:rsid w:val="001377B8"/>
    <w:rsid w:val="00146DB2"/>
    <w:rsid w:val="001C5BC6"/>
    <w:rsid w:val="001E5CA8"/>
    <w:rsid w:val="00216989"/>
    <w:rsid w:val="00262928"/>
    <w:rsid w:val="002A33BA"/>
    <w:rsid w:val="003011AE"/>
    <w:rsid w:val="00397753"/>
    <w:rsid w:val="003A2172"/>
    <w:rsid w:val="003B5511"/>
    <w:rsid w:val="00433EBF"/>
    <w:rsid w:val="004547E4"/>
    <w:rsid w:val="00461764"/>
    <w:rsid w:val="00484D6C"/>
    <w:rsid w:val="004C37B5"/>
    <w:rsid w:val="004C626C"/>
    <w:rsid w:val="004F6611"/>
    <w:rsid w:val="00531EA5"/>
    <w:rsid w:val="005F4953"/>
    <w:rsid w:val="00612DA6"/>
    <w:rsid w:val="00625CBD"/>
    <w:rsid w:val="0065220A"/>
    <w:rsid w:val="00654D88"/>
    <w:rsid w:val="006B0970"/>
    <w:rsid w:val="006C38AB"/>
    <w:rsid w:val="006F4A13"/>
    <w:rsid w:val="007262F9"/>
    <w:rsid w:val="0079797E"/>
    <w:rsid w:val="007C6B7F"/>
    <w:rsid w:val="007D1E75"/>
    <w:rsid w:val="0082090C"/>
    <w:rsid w:val="008405EA"/>
    <w:rsid w:val="008C7507"/>
    <w:rsid w:val="00942789"/>
    <w:rsid w:val="009571CF"/>
    <w:rsid w:val="00963B51"/>
    <w:rsid w:val="00A60F67"/>
    <w:rsid w:val="00A64B83"/>
    <w:rsid w:val="00B0137D"/>
    <w:rsid w:val="00B02129"/>
    <w:rsid w:val="00B2484C"/>
    <w:rsid w:val="00B40C45"/>
    <w:rsid w:val="00B43086"/>
    <w:rsid w:val="00BB447D"/>
    <w:rsid w:val="00BB5D68"/>
    <w:rsid w:val="00BB6796"/>
    <w:rsid w:val="00BC2B06"/>
    <w:rsid w:val="00C313D5"/>
    <w:rsid w:val="00C452FE"/>
    <w:rsid w:val="00CD75FB"/>
    <w:rsid w:val="00CE5C75"/>
    <w:rsid w:val="00D10F71"/>
    <w:rsid w:val="00D625BA"/>
    <w:rsid w:val="00D81218"/>
    <w:rsid w:val="00D95EC7"/>
    <w:rsid w:val="00E06871"/>
    <w:rsid w:val="00E35672"/>
    <w:rsid w:val="00EB2795"/>
    <w:rsid w:val="00F2356B"/>
    <w:rsid w:val="00F2592C"/>
    <w:rsid w:val="00F26346"/>
    <w:rsid w:val="00F60301"/>
    <w:rsid w:val="00FD3025"/>
    <w:rsid w:val="00FE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89"/>
    <w:pPr>
      <w:spacing w:befor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FDF"/>
    <w:pPr>
      <w:widowControl w:val="0"/>
      <w:autoSpaceDE w:val="0"/>
      <w:autoSpaceDN w:val="0"/>
      <w:spacing w:befor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5FDF"/>
    <w:pPr>
      <w:widowControl w:val="0"/>
      <w:autoSpaceDE w:val="0"/>
      <w:autoSpaceDN w:val="0"/>
      <w:spacing w:befor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5FDF"/>
    <w:pPr>
      <w:widowControl w:val="0"/>
      <w:autoSpaceDE w:val="0"/>
      <w:autoSpaceDN w:val="0"/>
      <w:spacing w:before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5FDF"/>
    <w:pPr>
      <w:widowControl w:val="0"/>
      <w:autoSpaceDE w:val="0"/>
      <w:autoSpaceDN w:val="0"/>
      <w:spacing w:befor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5FDF"/>
    <w:pPr>
      <w:widowControl w:val="0"/>
      <w:autoSpaceDE w:val="0"/>
      <w:autoSpaceDN w:val="0"/>
      <w:spacing w:before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5FDF"/>
    <w:pPr>
      <w:widowControl w:val="0"/>
      <w:autoSpaceDE w:val="0"/>
      <w:autoSpaceDN w:val="0"/>
      <w:spacing w:before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5FDF"/>
    <w:pPr>
      <w:widowControl w:val="0"/>
      <w:autoSpaceDE w:val="0"/>
      <w:autoSpaceDN w:val="0"/>
      <w:spacing w:before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5FDF"/>
    <w:pPr>
      <w:widowControl w:val="0"/>
      <w:autoSpaceDE w:val="0"/>
      <w:autoSpaceDN w:val="0"/>
      <w:spacing w:before="0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semiHidden/>
    <w:unhideWhenUsed/>
    <w:rsid w:val="00942789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94278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C7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25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808&amp;dst=25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101365" TargetMode="External"/><Relationship Id="rId11" Type="http://schemas.openxmlformats.org/officeDocument/2006/relationships/hyperlink" Target="https://login.consultant.ru/link/?req=doc&amp;base=LAW&amp;n=465808&amp;dst=2520" TargetMode="External"/><Relationship Id="rId5" Type="http://schemas.openxmlformats.org/officeDocument/2006/relationships/hyperlink" Target="https://login.consultant.ru/link/?req=doc&amp;base=LAW&amp;n=465808&amp;dst=2554" TargetMode="External"/><Relationship Id="rId10" Type="http://schemas.openxmlformats.org/officeDocument/2006/relationships/hyperlink" Target="https://login.consultant.ru/link/?req=doc&amp;base=LAW&amp;n=465808&amp;dst=101365" TargetMode="External"/><Relationship Id="rId4" Type="http://schemas.openxmlformats.org/officeDocument/2006/relationships/hyperlink" Target="https://login.consultant.ru/link/?req=doc&amp;base=LAW&amp;n=465808&amp;dst=4909" TargetMode="External"/><Relationship Id="rId9" Type="http://schemas.openxmlformats.org/officeDocument/2006/relationships/hyperlink" Target="https://login.consultant.ru/link/?req=doc&amp;base=LAW&amp;n=465808&amp;dst=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32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cp:lastPrinted>2024-02-02T07:49:00Z</cp:lastPrinted>
  <dcterms:created xsi:type="dcterms:W3CDTF">2024-02-01T12:43:00Z</dcterms:created>
  <dcterms:modified xsi:type="dcterms:W3CDTF">2024-05-07T10:02:00Z</dcterms:modified>
</cp:coreProperties>
</file>