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35" w:rsidRDefault="00740C35" w:rsidP="00740C35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pacing w:val="20"/>
          <w:sz w:val="26"/>
        </w:rPr>
        <w:t>БЫСТРОИСТОКСКОЕ РАЙОННОЕ СОБРАНИЕ ДЕПУТАТОВ АЛТАЙСКОГО КРАЯ</w:t>
      </w:r>
    </w:p>
    <w:p w:rsidR="00740C35" w:rsidRDefault="00740C35" w:rsidP="00740C35">
      <w:pPr>
        <w:jc w:val="center"/>
        <w:rPr>
          <w:sz w:val="26"/>
          <w:szCs w:val="26"/>
        </w:rPr>
      </w:pPr>
    </w:p>
    <w:p w:rsidR="00740C35" w:rsidRPr="00740C35" w:rsidRDefault="00740C35" w:rsidP="00740C35">
      <w:pPr>
        <w:pStyle w:val="5"/>
        <w:jc w:val="center"/>
        <w:rPr>
          <w:i/>
          <w:sz w:val="26"/>
          <w:szCs w:val="28"/>
        </w:rPr>
      </w:pPr>
      <w:r w:rsidRPr="00740C35">
        <w:rPr>
          <w:rFonts w:ascii="Arial" w:hAnsi="Arial"/>
          <w:i/>
          <w:caps/>
          <w:spacing w:val="84"/>
          <w:sz w:val="36"/>
        </w:rPr>
        <w:t>РЕШЕНИЕ</w:t>
      </w:r>
    </w:p>
    <w:p w:rsidR="00740C35" w:rsidRDefault="00740C35" w:rsidP="00740C35">
      <w:pPr>
        <w:jc w:val="center"/>
        <w:rPr>
          <w:b/>
          <w:sz w:val="26"/>
          <w:szCs w:val="26"/>
        </w:rPr>
      </w:pPr>
    </w:p>
    <w:p w:rsidR="00740C35" w:rsidRDefault="00740C35" w:rsidP="00740C35">
      <w:pPr>
        <w:rPr>
          <w:sz w:val="28"/>
          <w:szCs w:val="28"/>
        </w:rPr>
      </w:pPr>
      <w:r>
        <w:rPr>
          <w:sz w:val="28"/>
          <w:szCs w:val="28"/>
        </w:rPr>
        <w:t xml:space="preserve">«28 » марта 2025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№ 6</w:t>
      </w:r>
    </w:p>
    <w:p w:rsidR="00740C35" w:rsidRDefault="00740C35" w:rsidP="00740C35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Быстрый Исток</w:t>
      </w:r>
    </w:p>
    <w:p w:rsidR="00740C35" w:rsidRDefault="00740C35" w:rsidP="00740C35">
      <w:pPr>
        <w:jc w:val="center"/>
        <w:rPr>
          <w:rFonts w:ascii="Arial" w:hAnsi="Arial" w:cs="Arial"/>
          <w:b/>
          <w:sz w:val="18"/>
          <w:szCs w:val="18"/>
        </w:rPr>
      </w:pPr>
    </w:p>
    <w:p w:rsidR="00740C35" w:rsidRDefault="00740C35" w:rsidP="00740C35">
      <w:pPr>
        <w:jc w:val="both"/>
        <w:rPr>
          <w:sz w:val="28"/>
          <w:szCs w:val="24"/>
        </w:rPr>
      </w:pPr>
    </w:p>
    <w:p w:rsidR="00740C35" w:rsidRDefault="00740C35" w:rsidP="00740C35">
      <w:pPr>
        <w:rPr>
          <w:sz w:val="28"/>
          <w:szCs w:val="28"/>
        </w:rPr>
      </w:pPr>
      <w:r>
        <w:rPr>
          <w:sz w:val="28"/>
          <w:szCs w:val="28"/>
        </w:rPr>
        <w:t xml:space="preserve">О результате работы ПП по </w:t>
      </w:r>
      <w:proofErr w:type="spellStart"/>
      <w:r>
        <w:rPr>
          <w:sz w:val="28"/>
          <w:szCs w:val="28"/>
        </w:rPr>
        <w:t>Быстроистокскому</w:t>
      </w:r>
      <w:proofErr w:type="spellEnd"/>
      <w:r>
        <w:rPr>
          <w:sz w:val="28"/>
          <w:szCs w:val="28"/>
        </w:rPr>
        <w:t xml:space="preserve"> </w:t>
      </w:r>
    </w:p>
    <w:p w:rsidR="00740C35" w:rsidRDefault="00740C35" w:rsidP="00740C35">
      <w:pPr>
        <w:rPr>
          <w:sz w:val="28"/>
          <w:szCs w:val="28"/>
        </w:rPr>
      </w:pPr>
      <w:r>
        <w:rPr>
          <w:sz w:val="28"/>
          <w:szCs w:val="28"/>
        </w:rPr>
        <w:t xml:space="preserve">району МО МВД России  </w:t>
      </w:r>
      <w:proofErr w:type="gramStart"/>
      <w:r>
        <w:rPr>
          <w:sz w:val="28"/>
          <w:szCs w:val="28"/>
        </w:rPr>
        <w:t>Петропавловский</w:t>
      </w:r>
      <w:proofErr w:type="gramEnd"/>
      <w:r>
        <w:rPr>
          <w:sz w:val="28"/>
          <w:szCs w:val="28"/>
        </w:rPr>
        <w:t>»</w:t>
      </w:r>
    </w:p>
    <w:p w:rsidR="00740C35" w:rsidRDefault="00740C35" w:rsidP="00740C35">
      <w:pPr>
        <w:rPr>
          <w:sz w:val="28"/>
          <w:szCs w:val="28"/>
        </w:rPr>
      </w:pPr>
      <w:r>
        <w:rPr>
          <w:sz w:val="28"/>
          <w:szCs w:val="28"/>
        </w:rPr>
        <w:t>за 2024 год</w:t>
      </w:r>
    </w:p>
    <w:p w:rsidR="00740C35" w:rsidRDefault="00740C35" w:rsidP="00740C35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</w:p>
    <w:p w:rsidR="00740C35" w:rsidRDefault="00740C35" w:rsidP="00740C35">
      <w:pPr>
        <w:shd w:val="clear" w:color="auto" w:fill="FFFFFF"/>
        <w:ind w:right="-1"/>
        <w:jc w:val="both"/>
        <w:rPr>
          <w:bCs/>
          <w:color w:val="000000"/>
          <w:sz w:val="28"/>
          <w:szCs w:val="28"/>
        </w:rPr>
      </w:pPr>
    </w:p>
    <w:p w:rsidR="00740C35" w:rsidRDefault="00740C35" w:rsidP="00740C35">
      <w:pPr>
        <w:tabs>
          <w:tab w:val="left" w:pos="24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Заслушав отчет начальника пункта полиции по </w:t>
      </w:r>
      <w:proofErr w:type="spellStart"/>
      <w:r>
        <w:rPr>
          <w:sz w:val="28"/>
          <w:szCs w:val="28"/>
        </w:rPr>
        <w:t>Быстроистокскому</w:t>
      </w:r>
      <w:proofErr w:type="spellEnd"/>
      <w:r>
        <w:rPr>
          <w:sz w:val="28"/>
          <w:szCs w:val="28"/>
        </w:rPr>
        <w:t xml:space="preserve"> району  </w:t>
      </w:r>
    </w:p>
    <w:p w:rsidR="00740C35" w:rsidRDefault="00740C35" w:rsidP="00740C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МВД России «Петропавловский» майора полиции А.В. Богомолова «О результате работы ПП по </w:t>
      </w:r>
      <w:proofErr w:type="spellStart"/>
      <w:r>
        <w:rPr>
          <w:sz w:val="28"/>
          <w:szCs w:val="28"/>
        </w:rPr>
        <w:t>Быстроистокскому</w:t>
      </w:r>
      <w:proofErr w:type="spellEnd"/>
      <w:r>
        <w:rPr>
          <w:sz w:val="28"/>
          <w:szCs w:val="28"/>
        </w:rPr>
        <w:t xml:space="preserve"> району МО МВД России  Петропавловский» за 2024 год», </w:t>
      </w:r>
      <w:proofErr w:type="spellStart"/>
      <w:r>
        <w:rPr>
          <w:sz w:val="28"/>
          <w:szCs w:val="28"/>
        </w:rPr>
        <w:t>Быстроистокское</w:t>
      </w:r>
      <w:proofErr w:type="spellEnd"/>
      <w:r>
        <w:rPr>
          <w:sz w:val="28"/>
          <w:szCs w:val="28"/>
        </w:rPr>
        <w:t xml:space="preserve"> районное Собрание депутатов</w:t>
      </w:r>
    </w:p>
    <w:p w:rsidR="00740C35" w:rsidRDefault="00740C35" w:rsidP="00740C35">
      <w:pPr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740C35" w:rsidRDefault="00740C35" w:rsidP="00740C35">
      <w:pPr>
        <w:tabs>
          <w:tab w:val="left" w:pos="9000"/>
        </w:tabs>
        <w:ind w:firstLine="708"/>
        <w:jc w:val="both"/>
        <w:rPr>
          <w:sz w:val="28"/>
          <w:szCs w:val="28"/>
        </w:rPr>
      </w:pPr>
    </w:p>
    <w:p w:rsidR="00740C35" w:rsidRDefault="00740C35" w:rsidP="00740C35">
      <w:pPr>
        <w:tabs>
          <w:tab w:val="left" w:pos="24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Отчет начальника пункта полиции по </w:t>
      </w:r>
      <w:proofErr w:type="spellStart"/>
      <w:r>
        <w:rPr>
          <w:sz w:val="28"/>
          <w:szCs w:val="28"/>
        </w:rPr>
        <w:t>Быстроистокскому</w:t>
      </w:r>
      <w:proofErr w:type="spellEnd"/>
      <w:r>
        <w:rPr>
          <w:sz w:val="28"/>
          <w:szCs w:val="28"/>
        </w:rPr>
        <w:t xml:space="preserve"> району МО МВД России «Петропавловский» майора полиции А.В. Богомолова «О результате работы ПП по </w:t>
      </w:r>
      <w:proofErr w:type="spellStart"/>
      <w:r>
        <w:rPr>
          <w:sz w:val="28"/>
          <w:szCs w:val="28"/>
        </w:rPr>
        <w:t>Быстроистокскому</w:t>
      </w:r>
      <w:proofErr w:type="spellEnd"/>
      <w:r>
        <w:rPr>
          <w:sz w:val="28"/>
          <w:szCs w:val="28"/>
        </w:rPr>
        <w:t xml:space="preserve"> району МО МВД России  Петропавловский» за 2024 год» принять к сведению.</w:t>
      </w:r>
    </w:p>
    <w:p w:rsidR="00740C35" w:rsidRDefault="00740C35" w:rsidP="00740C35">
      <w:pPr>
        <w:shd w:val="clear" w:color="auto" w:fill="FFFFFF"/>
        <w:ind w:right="10" w:firstLine="709"/>
        <w:jc w:val="both"/>
        <w:rPr>
          <w:color w:val="1A1A1A"/>
          <w:sz w:val="28"/>
          <w:szCs w:val="28"/>
        </w:rPr>
      </w:pPr>
    </w:p>
    <w:p w:rsidR="00740C35" w:rsidRDefault="00740C35" w:rsidP="00740C35">
      <w:pPr>
        <w:shd w:val="clear" w:color="auto" w:fill="FFFFFF"/>
        <w:ind w:right="10" w:firstLine="709"/>
        <w:jc w:val="both"/>
        <w:rPr>
          <w:color w:val="1A1A1A"/>
          <w:sz w:val="28"/>
          <w:szCs w:val="28"/>
        </w:rPr>
      </w:pPr>
    </w:p>
    <w:p w:rsidR="00740C35" w:rsidRDefault="00740C35" w:rsidP="00740C35">
      <w:pPr>
        <w:shd w:val="clear" w:color="auto" w:fill="FFFFFF"/>
        <w:ind w:right="10" w:firstLine="709"/>
        <w:jc w:val="both"/>
        <w:rPr>
          <w:color w:val="1A1A1A"/>
          <w:sz w:val="28"/>
          <w:szCs w:val="28"/>
        </w:rPr>
      </w:pPr>
    </w:p>
    <w:p w:rsidR="00740C35" w:rsidRDefault="00740C35" w:rsidP="00740C35">
      <w:pPr>
        <w:shd w:val="clear" w:color="auto" w:fill="FFFFFF"/>
        <w:ind w:right="10" w:firstLine="709"/>
        <w:jc w:val="both"/>
        <w:rPr>
          <w:color w:val="1A1A1A"/>
          <w:sz w:val="28"/>
          <w:szCs w:val="28"/>
        </w:rPr>
      </w:pPr>
    </w:p>
    <w:p w:rsidR="00740C35" w:rsidRDefault="00740C35" w:rsidP="00740C35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Председатель </w:t>
      </w:r>
      <w:proofErr w:type="gramStart"/>
      <w:r>
        <w:rPr>
          <w:color w:val="1A1A1A"/>
          <w:sz w:val="28"/>
          <w:szCs w:val="28"/>
        </w:rPr>
        <w:t>районного</w:t>
      </w:r>
      <w:proofErr w:type="gramEnd"/>
    </w:p>
    <w:p w:rsidR="00740C35" w:rsidRDefault="00740C35" w:rsidP="00740C35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Собрания депутатов                                                                                 А.В. Бунин</w:t>
      </w:r>
    </w:p>
    <w:p w:rsidR="0074125B" w:rsidRDefault="0074125B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0C35" w:rsidRPr="00401330" w:rsidRDefault="00740C35" w:rsidP="0074125B">
      <w:pPr>
        <w:pStyle w:val="a5"/>
        <w:ind w:left="5040" w:firstLine="720"/>
        <w:jc w:val="left"/>
        <w:rPr>
          <w:sz w:val="28"/>
          <w:szCs w:val="28"/>
        </w:rPr>
      </w:pPr>
    </w:p>
    <w:p w:rsidR="0074125B" w:rsidRPr="00401330" w:rsidRDefault="00540D3A" w:rsidP="0074125B">
      <w:pPr>
        <w:pStyle w:val="1"/>
        <w:tabs>
          <w:tab w:val="left" w:pos="1890"/>
        </w:tabs>
        <w:suppressAutoHyphens/>
        <w:spacing w:line="276" w:lineRule="auto"/>
        <w:rPr>
          <w:bCs/>
        </w:rPr>
      </w:pPr>
      <w:r>
        <w:rPr>
          <w:bCs/>
        </w:rPr>
        <w:lastRenderedPageBreak/>
        <w:t>ДОКЛАД</w:t>
      </w:r>
    </w:p>
    <w:p w:rsidR="00E909DC" w:rsidRDefault="00F55732" w:rsidP="00F55732">
      <w:pPr>
        <w:pStyle w:val="a5"/>
        <w:suppressAutoHyphens/>
        <w:ind w:right="-278"/>
        <w:rPr>
          <w:sz w:val="28"/>
          <w:szCs w:val="28"/>
        </w:rPr>
      </w:pPr>
      <w:r>
        <w:rPr>
          <w:sz w:val="28"/>
          <w:szCs w:val="28"/>
        </w:rPr>
        <w:t>о результате работы ПП по</w:t>
      </w:r>
      <w:r w:rsidR="00B613A2">
        <w:rPr>
          <w:sz w:val="28"/>
          <w:szCs w:val="28"/>
        </w:rPr>
        <w:t xml:space="preserve"> Быстроистокском</w:t>
      </w:r>
      <w:r>
        <w:rPr>
          <w:sz w:val="28"/>
          <w:szCs w:val="28"/>
        </w:rPr>
        <w:t>у</w:t>
      </w:r>
      <w:r w:rsidR="00B613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 М</w:t>
      </w:r>
      <w:r w:rsidR="00B11C16">
        <w:rPr>
          <w:sz w:val="28"/>
          <w:szCs w:val="28"/>
        </w:rPr>
        <w:t>О</w:t>
      </w:r>
      <w:r>
        <w:rPr>
          <w:sz w:val="28"/>
          <w:szCs w:val="28"/>
        </w:rPr>
        <w:t xml:space="preserve"> МВД России «Петропавловский»</w:t>
      </w:r>
      <w:r w:rsidR="00B613A2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="00B613A2">
        <w:rPr>
          <w:sz w:val="28"/>
          <w:szCs w:val="28"/>
        </w:rPr>
        <w:t xml:space="preserve"> год. </w:t>
      </w:r>
    </w:p>
    <w:p w:rsidR="00F55732" w:rsidRPr="00401330" w:rsidRDefault="00F55732" w:rsidP="00F55732">
      <w:pPr>
        <w:pStyle w:val="a5"/>
        <w:suppressAutoHyphens/>
        <w:ind w:right="-278"/>
        <w:rPr>
          <w:sz w:val="28"/>
          <w:szCs w:val="28"/>
        </w:rPr>
      </w:pPr>
    </w:p>
    <w:p w:rsidR="00495847" w:rsidRDefault="005330A2" w:rsidP="000F274F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495847" w:rsidRPr="000F274F">
        <w:rPr>
          <w:sz w:val="28"/>
          <w:szCs w:val="28"/>
        </w:rPr>
        <w:t>20</w:t>
      </w:r>
      <w:r w:rsidR="001D6E74">
        <w:rPr>
          <w:sz w:val="28"/>
          <w:szCs w:val="28"/>
        </w:rPr>
        <w:t>2</w:t>
      </w:r>
      <w:r w:rsidR="00F55732">
        <w:rPr>
          <w:sz w:val="28"/>
          <w:szCs w:val="28"/>
        </w:rPr>
        <w:t>4</w:t>
      </w:r>
      <w:r w:rsidR="00495847" w:rsidRPr="000F274F">
        <w:rPr>
          <w:sz w:val="28"/>
          <w:szCs w:val="28"/>
        </w:rPr>
        <w:t xml:space="preserve"> год</w:t>
      </w:r>
      <w:r w:rsidR="00540D3A">
        <w:rPr>
          <w:sz w:val="28"/>
          <w:szCs w:val="28"/>
        </w:rPr>
        <w:t>а</w:t>
      </w:r>
      <w:r w:rsidR="00495847" w:rsidRPr="000F274F">
        <w:rPr>
          <w:sz w:val="28"/>
          <w:szCs w:val="28"/>
        </w:rPr>
        <w:t>, нами при</w:t>
      </w:r>
      <w:r w:rsidR="00495847" w:rsidRPr="000F274F">
        <w:rPr>
          <w:sz w:val="28"/>
          <w:szCs w:val="28"/>
        </w:rPr>
        <w:softHyphen/>
        <w:t>нимались меры по реализации основных задач, определенных дирек</w:t>
      </w:r>
      <w:r w:rsidR="00495847" w:rsidRPr="000F274F">
        <w:rPr>
          <w:sz w:val="28"/>
          <w:szCs w:val="28"/>
        </w:rPr>
        <w:softHyphen/>
        <w:t>тивными и нормативно-правовыми документами МВД России, ГУ МВД России по Алтайскому краю, это позволило держать под контролем оперативную обстановку на территории обслужива</w:t>
      </w:r>
      <w:r w:rsidR="00495847" w:rsidRPr="000F274F">
        <w:rPr>
          <w:sz w:val="28"/>
          <w:szCs w:val="28"/>
        </w:rPr>
        <w:softHyphen/>
        <w:t>ния и добиться положительных изменений в результативности нашей деятельности.</w:t>
      </w:r>
    </w:p>
    <w:p w:rsidR="00F55732" w:rsidRPr="00F55732" w:rsidRDefault="00A92D08" w:rsidP="00F55732">
      <w:pPr>
        <w:pStyle w:val="aa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732">
        <w:rPr>
          <w:rFonts w:ascii="Times New Roman" w:hAnsi="Times New Roman"/>
          <w:sz w:val="28"/>
          <w:szCs w:val="28"/>
        </w:rPr>
        <w:t xml:space="preserve">Так, оценивая состояние оперативной обстановки на территории </w:t>
      </w:r>
      <w:r w:rsidR="006642E0" w:rsidRPr="00F55732">
        <w:rPr>
          <w:rFonts w:ascii="Times New Roman" w:hAnsi="Times New Roman"/>
          <w:sz w:val="28"/>
          <w:szCs w:val="28"/>
        </w:rPr>
        <w:t>Быстроистокского</w:t>
      </w:r>
      <w:r w:rsidRPr="00F55732">
        <w:rPr>
          <w:rFonts w:ascii="Times New Roman" w:hAnsi="Times New Roman"/>
          <w:sz w:val="28"/>
          <w:szCs w:val="28"/>
        </w:rPr>
        <w:t xml:space="preserve"> района следует отметить, что по итогам </w:t>
      </w:r>
      <w:r w:rsidR="00F55732" w:rsidRPr="00F55732">
        <w:rPr>
          <w:rFonts w:ascii="Times New Roman" w:hAnsi="Times New Roman"/>
          <w:sz w:val="28"/>
          <w:szCs w:val="28"/>
        </w:rPr>
        <w:t>12 месяцев 2024 года увеличилось на 6,2% (с 64 до 68). Вместе с тем, количество зарегистрированных преступлений, по которым предварительное следствие обязательно, увеличилось на 32,0% (2023-25, 2024 -33), количество преступлений, по которым предварительное следствие не обязательно уменьшилось на 10,3% (2023 -39, 2024 -35).</w:t>
      </w:r>
    </w:p>
    <w:p w:rsidR="00F55732" w:rsidRPr="00F55732" w:rsidRDefault="00F55732" w:rsidP="00F557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55732">
        <w:rPr>
          <w:sz w:val="28"/>
          <w:szCs w:val="28"/>
        </w:rPr>
        <w:t>При этом не уменьшился массив тяжких и особо тяжких преступлений (всего зарегистрировано 20 уголовное наказуемых деяний данной категории (2023-12)). В их числе: причинения тяжкого вреда здоровью (ст.111 УК РФ) – 1 преступления (2023-0); грабеж (ст.161 УК РФ) – 1 факт (2023- 0); разбой (ст.162 УК РФ) – 0 факт (2023-0), квартирных краж (ст.158) – 3 преступлений (2023- 1); фактов незаконного оборота наркотических средств в крупном размере 2024-0 (2023- 4).</w:t>
      </w:r>
    </w:p>
    <w:p w:rsidR="00F55732" w:rsidRPr="00F55732" w:rsidRDefault="00F55732" w:rsidP="00F557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F55732">
        <w:rPr>
          <w:sz w:val="28"/>
          <w:szCs w:val="28"/>
        </w:rPr>
        <w:t xml:space="preserve">Количество зарегистрированных краж всех видов 22 преступления. Зарегистрирован факт преступления по факту кражи лома черного и цветных металлов 1 (2023-2), не зарегистрировано краж со склада (2023-0). Отсутствуют факты краж скота (2023-0), кражи транспортных средств- 0 (2023-0), </w:t>
      </w:r>
    </w:p>
    <w:p w:rsidR="00F55732" w:rsidRPr="00F55732" w:rsidRDefault="00F55732" w:rsidP="00F55732">
      <w:pPr>
        <w:tabs>
          <w:tab w:val="left" w:pos="4678"/>
          <w:tab w:val="left" w:pos="8502"/>
        </w:tabs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F55732">
        <w:rPr>
          <w:sz w:val="28"/>
          <w:szCs w:val="28"/>
        </w:rPr>
        <w:t xml:space="preserve">Принятыми мерами профилактического характера удалось не допустить роста совершения преступлений в общественных местах, за 12 месяцев текущего года совершено 13 преступление данной категории (2023-14), в том числе на улицах населенных пунктов района 13 (2023–12). </w:t>
      </w:r>
    </w:p>
    <w:p w:rsidR="00F55732" w:rsidRPr="00F55732" w:rsidRDefault="00F55732" w:rsidP="00F55732">
      <w:pPr>
        <w:autoSpaceDE w:val="0"/>
        <w:autoSpaceDN w:val="0"/>
        <w:ind w:firstLine="709"/>
        <w:jc w:val="both"/>
        <w:rPr>
          <w:sz w:val="28"/>
          <w:szCs w:val="28"/>
          <w:highlight w:val="lightGray"/>
        </w:rPr>
      </w:pPr>
      <w:r w:rsidRPr="00F55732">
        <w:rPr>
          <w:sz w:val="28"/>
          <w:szCs w:val="28"/>
        </w:rPr>
        <w:t>За 12 месяцев 2024 года выявлено 43 (2023 – 43) лица, совершивших преступления, из них 22 на момент совершения уголовно наказуемого деяния не имели постоянного источника дохода. Удельный вес данной категории граждан в общей массе лиц, совершивших преступления, составил 51,2%.</w:t>
      </w:r>
    </w:p>
    <w:p w:rsidR="00F55732" w:rsidRPr="00F55732" w:rsidRDefault="00F55732" w:rsidP="00F55732">
      <w:pPr>
        <w:tabs>
          <w:tab w:val="left" w:pos="4678"/>
          <w:tab w:val="left" w:pos="8502"/>
        </w:tabs>
        <w:autoSpaceDE w:val="0"/>
        <w:autoSpaceDN w:val="0"/>
        <w:ind w:firstLine="709"/>
        <w:jc w:val="both"/>
        <w:rPr>
          <w:color w:val="FF0000"/>
          <w:sz w:val="28"/>
          <w:szCs w:val="28"/>
          <w:highlight w:val="lightGray"/>
        </w:rPr>
      </w:pPr>
      <w:r w:rsidRPr="00F55732">
        <w:rPr>
          <w:sz w:val="28"/>
          <w:szCs w:val="28"/>
        </w:rPr>
        <w:t xml:space="preserve">В отчетном периоде женщинами совершено 5 преступление (2023- 7). </w:t>
      </w:r>
      <w:r w:rsidRPr="00F55732">
        <w:rPr>
          <w:spacing w:val="-4"/>
          <w:sz w:val="28"/>
          <w:szCs w:val="28"/>
        </w:rPr>
        <w:t xml:space="preserve">Число противоправных деяний, совершенных лицами, ранее совершавшими преступления – 26 (2023- 26), удельный вес преступлений, совершенных лицами, ранее совершавшими уголовно наказуемые деяния, увеличился на 60,5%. </w:t>
      </w:r>
      <w:r w:rsidRPr="00F55732">
        <w:rPr>
          <w:sz w:val="28"/>
          <w:szCs w:val="28"/>
        </w:rPr>
        <w:t>Число лиц, признанных на момент совершения преступления ранее судимыми превысил показатель прошлого года – 13 (2023-9). Число лиц, совершивших преступления, будучи условно осужденными – 4 (2023-1). В течении первого года после освобождения из исправительных учреждений лицами преступлений совершено 1 (2023- 0), в течение не отбытого срока после условно-досрочного освобождения -0 (2023-0).</w:t>
      </w:r>
    </w:p>
    <w:p w:rsidR="00F55732" w:rsidRPr="00F55732" w:rsidRDefault="00F55732" w:rsidP="00F55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732">
        <w:rPr>
          <w:sz w:val="28"/>
          <w:szCs w:val="28"/>
        </w:rPr>
        <w:lastRenderedPageBreak/>
        <w:t>Продолжает негативно отражаться на состоянии преступности пьянство и наркомания среди населения. Так, от общего числа лиц, причастных к совершению уголовно наказуемых деяний, на момент их совершения в состоянии алкогольного опьянения находилось 32,6%. Всего выявлено 14 лица, совершивших преступления под воздействием спиртных напитков (2023- 12). В состоянии наркотического опьянения преступления не совершались. Несовершеннолетними совершались 0 преступлений (2023- 0).</w:t>
      </w:r>
    </w:p>
    <w:p w:rsidR="00F55732" w:rsidRPr="00F55732" w:rsidRDefault="00F55732" w:rsidP="00F55732">
      <w:pPr>
        <w:tabs>
          <w:tab w:val="left" w:pos="2110"/>
        </w:tabs>
        <w:autoSpaceDE w:val="0"/>
        <w:autoSpaceDN w:val="0"/>
        <w:ind w:firstLine="709"/>
        <w:jc w:val="both"/>
        <w:rPr>
          <w:spacing w:val="-4"/>
          <w:sz w:val="28"/>
          <w:szCs w:val="28"/>
          <w:highlight w:val="yellow"/>
        </w:rPr>
      </w:pPr>
      <w:r w:rsidRPr="00F55732">
        <w:rPr>
          <w:spacing w:val="-4"/>
          <w:sz w:val="28"/>
          <w:szCs w:val="28"/>
        </w:rPr>
        <w:t>В истекшем периоде сотрудниками ПП преступлений категории «прошлых лет» не раскрыто (2023 - 1).</w:t>
      </w:r>
    </w:p>
    <w:p w:rsidR="00F55732" w:rsidRPr="00F55732" w:rsidRDefault="00F55732" w:rsidP="00F55732">
      <w:pPr>
        <w:tabs>
          <w:tab w:val="left" w:pos="4678"/>
          <w:tab w:val="left" w:pos="8502"/>
        </w:tabs>
        <w:autoSpaceDE w:val="0"/>
        <w:autoSpaceDN w:val="0"/>
        <w:ind w:firstLine="709"/>
        <w:jc w:val="both"/>
        <w:rPr>
          <w:color w:val="FF0000"/>
          <w:spacing w:val="-4"/>
          <w:sz w:val="28"/>
          <w:szCs w:val="28"/>
        </w:rPr>
      </w:pPr>
      <w:r w:rsidRPr="00F55732">
        <w:rPr>
          <w:sz w:val="28"/>
          <w:szCs w:val="28"/>
        </w:rPr>
        <w:t>По итогам 12 месяцев 2024 года в ПП граждане в розыск не объявлялись, уголовных преступников разыскано 0. Всего в розыске находится 0 без вести пропавших лиц. В истекшем периоде 2024 года несовершеннолетние в розыск не объявлялись.</w:t>
      </w:r>
    </w:p>
    <w:p w:rsidR="00F55732" w:rsidRPr="00F55732" w:rsidRDefault="00F55732" w:rsidP="00F55732">
      <w:pPr>
        <w:tabs>
          <w:tab w:val="left" w:pos="4678"/>
          <w:tab w:val="left" w:pos="8502"/>
        </w:tabs>
        <w:autoSpaceDE w:val="0"/>
        <w:autoSpaceDN w:val="0"/>
        <w:ind w:firstLine="709"/>
        <w:jc w:val="both"/>
        <w:rPr>
          <w:bCs/>
          <w:i/>
          <w:iCs/>
          <w:sz w:val="28"/>
          <w:szCs w:val="28"/>
        </w:rPr>
      </w:pPr>
      <w:r w:rsidRPr="00F55732">
        <w:rPr>
          <w:spacing w:val="-4"/>
          <w:sz w:val="28"/>
          <w:szCs w:val="28"/>
        </w:rPr>
        <w:t>В пункте полиции не зарегистрировано ни одного преступления экономической направленности (2023 - 0).</w:t>
      </w:r>
    </w:p>
    <w:p w:rsidR="00F55732" w:rsidRPr="00F55732" w:rsidRDefault="00F55732" w:rsidP="00F55732">
      <w:pPr>
        <w:tabs>
          <w:tab w:val="left" w:pos="2110"/>
        </w:tabs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55732">
        <w:rPr>
          <w:spacing w:val="-4"/>
          <w:sz w:val="28"/>
          <w:szCs w:val="28"/>
        </w:rPr>
        <w:t>Количество преступлений, связанных с незаконным оборотом наркотических средств, выявленных сотрудниками ПП - 1 (2023 - 6).</w:t>
      </w:r>
    </w:p>
    <w:p w:rsidR="00F55732" w:rsidRPr="00F55732" w:rsidRDefault="00F55732" w:rsidP="00F55732">
      <w:pPr>
        <w:tabs>
          <w:tab w:val="left" w:pos="2110"/>
        </w:tabs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55732">
        <w:rPr>
          <w:spacing w:val="-4"/>
          <w:sz w:val="28"/>
          <w:szCs w:val="28"/>
        </w:rPr>
        <w:t>Количество выявленных тяжких и особо тяжких составов - 1 (2023 - 4). Не выявлено фактов сбыта наркотических средств. Из незаконного оборота наркотических средств изъято 0 грамм (2023 –1250 гр.).</w:t>
      </w:r>
    </w:p>
    <w:p w:rsidR="00F55732" w:rsidRPr="00F55732" w:rsidRDefault="00F55732" w:rsidP="00F55732">
      <w:pPr>
        <w:autoSpaceDE w:val="0"/>
        <w:autoSpaceDN w:val="0"/>
        <w:ind w:firstLine="709"/>
        <w:jc w:val="both"/>
        <w:rPr>
          <w:spacing w:val="-4"/>
          <w:sz w:val="28"/>
          <w:szCs w:val="28"/>
        </w:rPr>
      </w:pPr>
      <w:r w:rsidRPr="00F55732">
        <w:rPr>
          <w:spacing w:val="-4"/>
          <w:sz w:val="28"/>
          <w:szCs w:val="28"/>
        </w:rPr>
        <w:t xml:space="preserve">В отчетном периоде расследовано 1 </w:t>
      </w:r>
      <w:proofErr w:type="spellStart"/>
      <w:r w:rsidRPr="00F55732">
        <w:rPr>
          <w:spacing w:val="-4"/>
          <w:sz w:val="28"/>
          <w:szCs w:val="28"/>
        </w:rPr>
        <w:t>наркопреступлений</w:t>
      </w:r>
      <w:proofErr w:type="spellEnd"/>
      <w:r w:rsidRPr="00F55732">
        <w:rPr>
          <w:spacing w:val="-4"/>
          <w:sz w:val="28"/>
          <w:szCs w:val="28"/>
        </w:rPr>
        <w:t>, в том числе 0 тяжких и особо тяжких составов, связанных с незаконным оборотом наркотиков в крупном и особо крупном размерах.</w:t>
      </w:r>
    </w:p>
    <w:p w:rsidR="00F55732" w:rsidRPr="00F55732" w:rsidRDefault="00F55732" w:rsidP="00F55732">
      <w:pPr>
        <w:ind w:firstLine="709"/>
        <w:jc w:val="both"/>
        <w:rPr>
          <w:i/>
          <w:iCs/>
          <w:sz w:val="28"/>
          <w:szCs w:val="28"/>
        </w:rPr>
      </w:pPr>
      <w:r w:rsidRPr="00F55732">
        <w:rPr>
          <w:spacing w:val="-4"/>
          <w:sz w:val="28"/>
          <w:szCs w:val="28"/>
        </w:rPr>
        <w:t>Удельный вес расследованных преступлений, совершенных в сфере НОН, по итогам 12</w:t>
      </w:r>
      <w:r w:rsidRPr="00F55732">
        <w:rPr>
          <w:sz w:val="28"/>
          <w:szCs w:val="28"/>
        </w:rPr>
        <w:t xml:space="preserve"> месяца 2024 года </w:t>
      </w:r>
      <w:r w:rsidRPr="00F55732">
        <w:rPr>
          <w:spacing w:val="-4"/>
          <w:sz w:val="28"/>
          <w:szCs w:val="28"/>
        </w:rPr>
        <w:t>составил 100%.</w:t>
      </w:r>
    </w:p>
    <w:p w:rsidR="00F55732" w:rsidRDefault="00F55732" w:rsidP="00F55732">
      <w:pPr>
        <w:tabs>
          <w:tab w:val="left" w:pos="4678"/>
          <w:tab w:val="left" w:pos="8502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55732">
        <w:rPr>
          <w:sz w:val="28"/>
          <w:szCs w:val="28"/>
        </w:rPr>
        <w:t>а 12 месяца 2024 года в группе зарегистрировано 2 преступления (2023- 0). Организованной группой преступлений совершено не было.</w:t>
      </w:r>
    </w:p>
    <w:p w:rsidR="00F55732" w:rsidRDefault="00F55732" w:rsidP="00F55732">
      <w:pPr>
        <w:pStyle w:val="a5"/>
        <w:ind w:firstLine="709"/>
        <w:jc w:val="both"/>
        <w:rPr>
          <w:sz w:val="28"/>
          <w:szCs w:val="28"/>
        </w:rPr>
      </w:pPr>
      <w:r w:rsidRPr="00343391">
        <w:rPr>
          <w:sz w:val="28"/>
          <w:szCs w:val="28"/>
        </w:rPr>
        <w:t>Приоритетами в деятельности пункта полиции по-прежнему остаются за</w:t>
      </w:r>
      <w:r w:rsidRPr="00343391">
        <w:rPr>
          <w:sz w:val="28"/>
          <w:szCs w:val="28"/>
        </w:rPr>
        <w:softHyphen/>
        <w:t>дачи по обеспечению безопасности граждан, их прав и законных ин</w:t>
      </w:r>
      <w:r w:rsidRPr="00343391">
        <w:rPr>
          <w:sz w:val="28"/>
          <w:szCs w:val="28"/>
        </w:rPr>
        <w:softHyphen/>
        <w:t>тересов, повышение защищенности от преступных посягательств.</w:t>
      </w:r>
    </w:p>
    <w:p w:rsidR="00F55732" w:rsidRPr="00575349" w:rsidRDefault="00F55732" w:rsidP="00F557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 за внимание. </w:t>
      </w:r>
      <w:r w:rsidRPr="00575349">
        <w:rPr>
          <w:sz w:val="28"/>
          <w:szCs w:val="28"/>
        </w:rPr>
        <w:t>Доклад окончен.</w:t>
      </w:r>
    </w:p>
    <w:p w:rsidR="00F55732" w:rsidRPr="00F55732" w:rsidRDefault="00F55732" w:rsidP="00F55732">
      <w:pPr>
        <w:tabs>
          <w:tab w:val="left" w:pos="4678"/>
          <w:tab w:val="left" w:pos="8502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C560D" w:rsidRDefault="009C560D" w:rsidP="00F55732">
      <w:pPr>
        <w:ind w:firstLine="709"/>
        <w:jc w:val="both"/>
        <w:rPr>
          <w:sz w:val="28"/>
          <w:szCs w:val="28"/>
        </w:rPr>
      </w:pPr>
    </w:p>
    <w:p w:rsidR="00C850A1" w:rsidRPr="00401330" w:rsidRDefault="00C850A1" w:rsidP="0074125B">
      <w:pPr>
        <w:tabs>
          <w:tab w:val="left" w:pos="240"/>
          <w:tab w:val="left" w:pos="7200"/>
        </w:tabs>
        <w:spacing w:line="276" w:lineRule="auto"/>
        <w:ind w:right="-109"/>
        <w:jc w:val="both"/>
        <w:rPr>
          <w:sz w:val="28"/>
          <w:szCs w:val="28"/>
        </w:rPr>
      </w:pPr>
    </w:p>
    <w:p w:rsidR="000F274F" w:rsidRPr="009D4840" w:rsidRDefault="006519D1" w:rsidP="000F274F">
      <w:pPr>
        <w:tabs>
          <w:tab w:val="left" w:pos="24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F274F" w:rsidRPr="009D4840">
        <w:rPr>
          <w:sz w:val="28"/>
          <w:szCs w:val="28"/>
        </w:rPr>
        <w:t xml:space="preserve">ачальник ПП по Быстроистокскому району  </w:t>
      </w:r>
    </w:p>
    <w:p w:rsidR="000F274F" w:rsidRPr="009D4840" w:rsidRDefault="000F274F" w:rsidP="000F274F">
      <w:pPr>
        <w:tabs>
          <w:tab w:val="left" w:pos="240"/>
          <w:tab w:val="left" w:pos="7200"/>
        </w:tabs>
        <w:jc w:val="both"/>
        <w:rPr>
          <w:sz w:val="28"/>
          <w:szCs w:val="28"/>
        </w:rPr>
      </w:pPr>
      <w:r w:rsidRPr="009D4840">
        <w:rPr>
          <w:sz w:val="28"/>
          <w:szCs w:val="28"/>
        </w:rPr>
        <w:t xml:space="preserve">МО МВД России «Петропавловский» </w:t>
      </w:r>
    </w:p>
    <w:p w:rsidR="00C850A1" w:rsidRPr="00401330" w:rsidRDefault="00F55732" w:rsidP="000F274F">
      <w:pPr>
        <w:tabs>
          <w:tab w:val="left" w:pos="240"/>
          <w:tab w:val="left" w:pos="7200"/>
        </w:tabs>
        <w:ind w:right="-108"/>
        <w:contextualSpacing/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0F274F" w:rsidRPr="009D4840">
        <w:rPr>
          <w:sz w:val="28"/>
          <w:szCs w:val="28"/>
        </w:rPr>
        <w:t xml:space="preserve">полиции                                                                                 А.В. </w:t>
      </w:r>
      <w:r w:rsidR="0070097F">
        <w:rPr>
          <w:sz w:val="28"/>
          <w:szCs w:val="28"/>
        </w:rPr>
        <w:t>Богомолов</w:t>
      </w:r>
    </w:p>
    <w:sectPr w:rsidR="00C850A1" w:rsidRPr="00401330" w:rsidSect="00B86F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3991"/>
    <w:multiLevelType w:val="hybridMultilevel"/>
    <w:tmpl w:val="71F4F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CA9"/>
    <w:rsid w:val="000230AB"/>
    <w:rsid w:val="00036269"/>
    <w:rsid w:val="00036E67"/>
    <w:rsid w:val="000373A8"/>
    <w:rsid w:val="000522E8"/>
    <w:rsid w:val="00055040"/>
    <w:rsid w:val="00055B68"/>
    <w:rsid w:val="0008323D"/>
    <w:rsid w:val="000D50F8"/>
    <w:rsid w:val="000F274F"/>
    <w:rsid w:val="000F49A4"/>
    <w:rsid w:val="00102E8B"/>
    <w:rsid w:val="0011075A"/>
    <w:rsid w:val="0012109B"/>
    <w:rsid w:val="00122690"/>
    <w:rsid w:val="00152A59"/>
    <w:rsid w:val="00164922"/>
    <w:rsid w:val="00166B07"/>
    <w:rsid w:val="00174848"/>
    <w:rsid w:val="0019093F"/>
    <w:rsid w:val="001960BA"/>
    <w:rsid w:val="001C2937"/>
    <w:rsid w:val="001D16C6"/>
    <w:rsid w:val="001D6E74"/>
    <w:rsid w:val="001F0E09"/>
    <w:rsid w:val="001F5298"/>
    <w:rsid w:val="0020567A"/>
    <w:rsid w:val="0022411E"/>
    <w:rsid w:val="00234301"/>
    <w:rsid w:val="0023493A"/>
    <w:rsid w:val="0028180B"/>
    <w:rsid w:val="002B24F3"/>
    <w:rsid w:val="002D1B2F"/>
    <w:rsid w:val="002E5FC1"/>
    <w:rsid w:val="002E7D6C"/>
    <w:rsid w:val="002F69DE"/>
    <w:rsid w:val="0031642D"/>
    <w:rsid w:val="0032379C"/>
    <w:rsid w:val="00355724"/>
    <w:rsid w:val="0035638B"/>
    <w:rsid w:val="0037542A"/>
    <w:rsid w:val="003837ED"/>
    <w:rsid w:val="00383CEF"/>
    <w:rsid w:val="0039163C"/>
    <w:rsid w:val="00396CA7"/>
    <w:rsid w:val="003A4444"/>
    <w:rsid w:val="003B3AAD"/>
    <w:rsid w:val="003C03DF"/>
    <w:rsid w:val="003C32B0"/>
    <w:rsid w:val="003D1FAA"/>
    <w:rsid w:val="003D2D73"/>
    <w:rsid w:val="003F168C"/>
    <w:rsid w:val="003F560C"/>
    <w:rsid w:val="00401330"/>
    <w:rsid w:val="00405A05"/>
    <w:rsid w:val="004129A8"/>
    <w:rsid w:val="00412E90"/>
    <w:rsid w:val="00422978"/>
    <w:rsid w:val="004618EA"/>
    <w:rsid w:val="004955DA"/>
    <w:rsid w:val="00495847"/>
    <w:rsid w:val="004A09DA"/>
    <w:rsid w:val="004A109F"/>
    <w:rsid w:val="004A4097"/>
    <w:rsid w:val="004B6202"/>
    <w:rsid w:val="004D34F1"/>
    <w:rsid w:val="004E25FB"/>
    <w:rsid w:val="004E7006"/>
    <w:rsid w:val="004F73E8"/>
    <w:rsid w:val="00502E07"/>
    <w:rsid w:val="00504473"/>
    <w:rsid w:val="00530B12"/>
    <w:rsid w:val="005330A2"/>
    <w:rsid w:val="00540D3A"/>
    <w:rsid w:val="00564B57"/>
    <w:rsid w:val="005853FB"/>
    <w:rsid w:val="005A4080"/>
    <w:rsid w:val="005B08F3"/>
    <w:rsid w:val="005C1EBB"/>
    <w:rsid w:val="005C261F"/>
    <w:rsid w:val="005C5CD0"/>
    <w:rsid w:val="005D198B"/>
    <w:rsid w:val="005D377A"/>
    <w:rsid w:val="005D747C"/>
    <w:rsid w:val="005E11AD"/>
    <w:rsid w:val="005E2BD8"/>
    <w:rsid w:val="005F6F6B"/>
    <w:rsid w:val="00607347"/>
    <w:rsid w:val="00623FB9"/>
    <w:rsid w:val="00635B64"/>
    <w:rsid w:val="006420BF"/>
    <w:rsid w:val="00651879"/>
    <w:rsid w:val="006519D1"/>
    <w:rsid w:val="00661F85"/>
    <w:rsid w:val="006642E0"/>
    <w:rsid w:val="0067537C"/>
    <w:rsid w:val="006832ED"/>
    <w:rsid w:val="006A51D7"/>
    <w:rsid w:val="006B0DBA"/>
    <w:rsid w:val="006C1A60"/>
    <w:rsid w:val="006E2394"/>
    <w:rsid w:val="0070097F"/>
    <w:rsid w:val="00732310"/>
    <w:rsid w:val="00737F14"/>
    <w:rsid w:val="00740291"/>
    <w:rsid w:val="00740C35"/>
    <w:rsid w:val="00740CB1"/>
    <w:rsid w:val="0074125B"/>
    <w:rsid w:val="007425DB"/>
    <w:rsid w:val="00760593"/>
    <w:rsid w:val="00761879"/>
    <w:rsid w:val="00763E02"/>
    <w:rsid w:val="007644FE"/>
    <w:rsid w:val="007C32BD"/>
    <w:rsid w:val="007C4C65"/>
    <w:rsid w:val="0080151D"/>
    <w:rsid w:val="00812CA9"/>
    <w:rsid w:val="008223DA"/>
    <w:rsid w:val="00836459"/>
    <w:rsid w:val="008476F6"/>
    <w:rsid w:val="00860FBA"/>
    <w:rsid w:val="008708ED"/>
    <w:rsid w:val="008A1330"/>
    <w:rsid w:val="008A23F2"/>
    <w:rsid w:val="008B1E53"/>
    <w:rsid w:val="008B79E1"/>
    <w:rsid w:val="008F6E38"/>
    <w:rsid w:val="008F7EF3"/>
    <w:rsid w:val="00941C01"/>
    <w:rsid w:val="00971114"/>
    <w:rsid w:val="00973B2D"/>
    <w:rsid w:val="009753C7"/>
    <w:rsid w:val="009C560D"/>
    <w:rsid w:val="009F6B0A"/>
    <w:rsid w:val="00A201FD"/>
    <w:rsid w:val="00A27666"/>
    <w:rsid w:val="00A340B9"/>
    <w:rsid w:val="00A355DE"/>
    <w:rsid w:val="00A50067"/>
    <w:rsid w:val="00A5424B"/>
    <w:rsid w:val="00A567DE"/>
    <w:rsid w:val="00A709A4"/>
    <w:rsid w:val="00A724EB"/>
    <w:rsid w:val="00A74EE5"/>
    <w:rsid w:val="00A75BB3"/>
    <w:rsid w:val="00A92D08"/>
    <w:rsid w:val="00A9537F"/>
    <w:rsid w:val="00AA1FBF"/>
    <w:rsid w:val="00AA44A1"/>
    <w:rsid w:val="00AC0DEF"/>
    <w:rsid w:val="00AD75B8"/>
    <w:rsid w:val="00AE426A"/>
    <w:rsid w:val="00AF6CB5"/>
    <w:rsid w:val="00B071B5"/>
    <w:rsid w:val="00B11C16"/>
    <w:rsid w:val="00B25CB4"/>
    <w:rsid w:val="00B36148"/>
    <w:rsid w:val="00B526F8"/>
    <w:rsid w:val="00B52BD4"/>
    <w:rsid w:val="00B613A2"/>
    <w:rsid w:val="00B718FF"/>
    <w:rsid w:val="00B74691"/>
    <w:rsid w:val="00B86F10"/>
    <w:rsid w:val="00B93C6E"/>
    <w:rsid w:val="00BA65BE"/>
    <w:rsid w:val="00BB25AA"/>
    <w:rsid w:val="00BC361A"/>
    <w:rsid w:val="00BD05F7"/>
    <w:rsid w:val="00BD345B"/>
    <w:rsid w:val="00BD6D28"/>
    <w:rsid w:val="00BE1ECE"/>
    <w:rsid w:val="00BF229A"/>
    <w:rsid w:val="00C004B8"/>
    <w:rsid w:val="00C1769B"/>
    <w:rsid w:val="00C35339"/>
    <w:rsid w:val="00C435D7"/>
    <w:rsid w:val="00C63D5B"/>
    <w:rsid w:val="00C70585"/>
    <w:rsid w:val="00C71304"/>
    <w:rsid w:val="00C850A1"/>
    <w:rsid w:val="00CA5294"/>
    <w:rsid w:val="00CB2D62"/>
    <w:rsid w:val="00CB6CC3"/>
    <w:rsid w:val="00CD592C"/>
    <w:rsid w:val="00CE4C0B"/>
    <w:rsid w:val="00CF445B"/>
    <w:rsid w:val="00D3599D"/>
    <w:rsid w:val="00D3679B"/>
    <w:rsid w:val="00D51E18"/>
    <w:rsid w:val="00D636B7"/>
    <w:rsid w:val="00D724D0"/>
    <w:rsid w:val="00D873BC"/>
    <w:rsid w:val="00D90CF6"/>
    <w:rsid w:val="00DA34B9"/>
    <w:rsid w:val="00DA7281"/>
    <w:rsid w:val="00DB2E03"/>
    <w:rsid w:val="00DD058A"/>
    <w:rsid w:val="00E0047E"/>
    <w:rsid w:val="00E0503B"/>
    <w:rsid w:val="00E05619"/>
    <w:rsid w:val="00E5081D"/>
    <w:rsid w:val="00E641AE"/>
    <w:rsid w:val="00E64CFA"/>
    <w:rsid w:val="00E76790"/>
    <w:rsid w:val="00E77AB1"/>
    <w:rsid w:val="00E82469"/>
    <w:rsid w:val="00E87C52"/>
    <w:rsid w:val="00E909DC"/>
    <w:rsid w:val="00E9387C"/>
    <w:rsid w:val="00EC77FC"/>
    <w:rsid w:val="00EE07E4"/>
    <w:rsid w:val="00EE2D47"/>
    <w:rsid w:val="00F372AE"/>
    <w:rsid w:val="00F41FC3"/>
    <w:rsid w:val="00F55732"/>
    <w:rsid w:val="00F805F9"/>
    <w:rsid w:val="00F872B6"/>
    <w:rsid w:val="00FA02D1"/>
    <w:rsid w:val="00FC6099"/>
    <w:rsid w:val="00FE0FBA"/>
    <w:rsid w:val="00FE10DD"/>
    <w:rsid w:val="00FE1391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25B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C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2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4125B"/>
    <w:pPr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7412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aliases w:val="Основной текст1,Iniiaiie oaeno1"/>
    <w:basedOn w:val="a"/>
    <w:link w:val="a6"/>
    <w:rsid w:val="0074125B"/>
    <w:pPr>
      <w:jc w:val="center"/>
    </w:pPr>
    <w:rPr>
      <w:sz w:val="24"/>
    </w:rPr>
  </w:style>
  <w:style w:type="character" w:customStyle="1" w:styleId="a6">
    <w:name w:val="Основной текст Знак"/>
    <w:aliases w:val="Основной текст1 Знак,Iniiaiie oaeno1 Знак"/>
    <w:basedOn w:val="a0"/>
    <w:link w:val="a5"/>
    <w:rsid w:val="00741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link w:val="BodyText2"/>
    <w:rsid w:val="0074125B"/>
    <w:pPr>
      <w:ind w:firstLine="720"/>
      <w:jc w:val="both"/>
    </w:pPr>
    <w:rPr>
      <w:sz w:val="24"/>
    </w:rPr>
  </w:style>
  <w:style w:type="paragraph" w:styleId="a7">
    <w:name w:val="Subtitle"/>
    <w:basedOn w:val="a"/>
    <w:link w:val="a8"/>
    <w:qFormat/>
    <w:rsid w:val="0074125B"/>
    <w:rPr>
      <w:rFonts w:ascii="Arial" w:hAnsi="Arial"/>
      <w:b/>
      <w:sz w:val="28"/>
    </w:rPr>
  </w:style>
  <w:style w:type="character" w:customStyle="1" w:styleId="a8">
    <w:name w:val="Подзаголовок Знак"/>
    <w:basedOn w:val="a0"/>
    <w:link w:val="a7"/>
    <w:rsid w:val="0074125B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BodyText2">
    <w:name w:val="Body Text 2 Знак"/>
    <w:basedOn w:val="a0"/>
    <w:link w:val="21"/>
    <w:rsid w:val="007412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7412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Òàáëèöà"/>
    <w:basedOn w:val="ab"/>
    <w:rsid w:val="005D74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styleId="ab">
    <w:name w:val="Message Header"/>
    <w:basedOn w:val="a"/>
    <w:link w:val="ac"/>
    <w:uiPriority w:val="99"/>
    <w:semiHidden/>
    <w:unhideWhenUsed/>
    <w:rsid w:val="005D74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b"/>
    <w:uiPriority w:val="99"/>
    <w:semiHidden/>
    <w:rsid w:val="005D747C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11">
    <w:name w:val="Без интервала1"/>
    <w:uiPriority w:val="99"/>
    <w:rsid w:val="007425DB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Indent 2"/>
    <w:basedOn w:val="a"/>
    <w:link w:val="20"/>
    <w:uiPriority w:val="99"/>
    <w:rsid w:val="00760593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60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13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130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0">
    <w:name w:val="Основной текст с отступом 21"/>
    <w:basedOn w:val="a"/>
    <w:rsid w:val="003A4444"/>
    <w:pPr>
      <w:tabs>
        <w:tab w:val="left" w:pos="8789"/>
      </w:tabs>
      <w:ind w:firstLine="720"/>
      <w:jc w:val="both"/>
    </w:pPr>
    <w:rPr>
      <w:sz w:val="28"/>
      <w:szCs w:val="28"/>
    </w:rPr>
  </w:style>
  <w:style w:type="paragraph" w:styleId="af">
    <w:name w:val="List Paragraph"/>
    <w:basedOn w:val="a"/>
    <w:uiPriority w:val="34"/>
    <w:qFormat/>
    <w:rsid w:val="003A44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A92D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92D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92D0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92D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pt">
    <w:name w:val="Основной текст + 13 pt"/>
    <w:basedOn w:val="a0"/>
    <w:rsid w:val="002E7D6C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14"/>
    <w:aliases w:val="5 pt,Курсив1,Интервал 1 pt,Курсив6,Основной текст + 13 pt3,Полужирный1,Интервал 0 pt3"/>
    <w:basedOn w:val="a0"/>
    <w:rsid w:val="008F6E38"/>
    <w:rPr>
      <w:rFonts w:ascii="Times New Roman" w:hAnsi="Times New Roman" w:cs="Times New Roman"/>
      <w:i/>
      <w:iCs/>
      <w:color w:val="000000"/>
      <w:spacing w:val="20"/>
      <w:w w:val="100"/>
      <w:position w:val="0"/>
      <w:sz w:val="29"/>
      <w:szCs w:val="29"/>
      <w:u w:val="none"/>
      <w:lang w:val="ru-RU"/>
    </w:rPr>
  </w:style>
  <w:style w:type="character" w:customStyle="1" w:styleId="141">
    <w:name w:val="Основной текст + 141"/>
    <w:aliases w:val="5 pt7,Курсив4"/>
    <w:basedOn w:val="a6"/>
    <w:rsid w:val="008F6E3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9"/>
      <w:szCs w:val="29"/>
      <w:u w:val="none"/>
      <w:lang w:val="ru-RU" w:bidi="ar-SA"/>
    </w:rPr>
  </w:style>
  <w:style w:type="character" w:customStyle="1" w:styleId="111">
    <w:name w:val="Основной текст + 111"/>
    <w:aliases w:val="5 pt5,Полужирный5,Интервал 0 pt"/>
    <w:basedOn w:val="a6"/>
    <w:rsid w:val="008F6E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bidi="ar-SA"/>
    </w:rPr>
  </w:style>
  <w:style w:type="character" w:customStyle="1" w:styleId="13pt7">
    <w:name w:val="Основной текст + 13 pt7"/>
    <w:basedOn w:val="a6"/>
    <w:rsid w:val="009C560D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u w:val="single"/>
      <w:lang w:val="ru-RU" w:bidi="ar-SA"/>
    </w:rPr>
  </w:style>
  <w:style w:type="character" w:customStyle="1" w:styleId="13pt4">
    <w:name w:val="Основной текст + 13 pt4"/>
    <w:basedOn w:val="a6"/>
    <w:rsid w:val="009C560D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u w:val="none"/>
      <w:lang w:val="ru-RU" w:bidi="ar-SA"/>
    </w:rPr>
  </w:style>
  <w:style w:type="character" w:customStyle="1" w:styleId="12pt">
    <w:name w:val="Основной текст + 12 pt"/>
    <w:aliases w:val="Интервал 0 pt5"/>
    <w:basedOn w:val="a6"/>
    <w:rsid w:val="009C56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bidi="ar-SA"/>
    </w:rPr>
  </w:style>
  <w:style w:type="character" w:customStyle="1" w:styleId="31">
    <w:name w:val="Основной текст + Курсив3"/>
    <w:aliases w:val="Интервал 0 pt4"/>
    <w:basedOn w:val="a6"/>
    <w:rsid w:val="009C560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character" w:customStyle="1" w:styleId="13pt6">
    <w:name w:val="Основной текст + 13 pt6"/>
    <w:basedOn w:val="a6"/>
    <w:rsid w:val="00D873BC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u w:val="none"/>
      <w:lang w:val="ru-RU" w:bidi="ar-SA"/>
    </w:rPr>
  </w:style>
  <w:style w:type="character" w:customStyle="1" w:styleId="13pt1">
    <w:name w:val="Основной текст + 13 pt1"/>
    <w:basedOn w:val="a6"/>
    <w:rsid w:val="00D873BC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u w:val="single"/>
      <w:lang w:val="ru-RU" w:bidi="ar-SA"/>
    </w:rPr>
  </w:style>
  <w:style w:type="character" w:customStyle="1" w:styleId="12">
    <w:name w:val="Основной текст + Курсив1"/>
    <w:aliases w:val="Интервал 0 pt1"/>
    <w:basedOn w:val="a6"/>
    <w:rsid w:val="00D873B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lang w:val="ru-RU" w:bidi="ar-SA"/>
    </w:rPr>
  </w:style>
  <w:style w:type="paragraph" w:styleId="32">
    <w:name w:val="Body Text Indent 3"/>
    <w:basedOn w:val="a"/>
    <w:link w:val="33"/>
    <w:uiPriority w:val="99"/>
    <w:semiHidden/>
    <w:unhideWhenUsed/>
    <w:rsid w:val="00A567D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567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0C35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customStyle="1" w:styleId="ConsPlusNormal">
    <w:name w:val="ConsPlusNormal"/>
    <w:rsid w:val="00740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8FC9E-0440-4D4A-A32F-3A9727DE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Штаб</dc:creator>
  <cp:lastModifiedBy>Пользователь Windows</cp:lastModifiedBy>
  <cp:revision>3</cp:revision>
  <cp:lastPrinted>2022-03-22T11:50:00Z</cp:lastPrinted>
  <dcterms:created xsi:type="dcterms:W3CDTF">2025-03-20T08:08:00Z</dcterms:created>
  <dcterms:modified xsi:type="dcterms:W3CDTF">2025-04-01T04:03:00Z</dcterms:modified>
</cp:coreProperties>
</file>