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4017CB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>решению районного Собрания депутатов «</w:t>
      </w:r>
      <w:r w:rsidRPr="00915396">
        <w:rPr>
          <w:sz w:val="28"/>
          <w:szCs w:val="28"/>
        </w:rPr>
        <w:t>О</w:t>
      </w:r>
      <w:r w:rsidR="004017CB">
        <w:rPr>
          <w:sz w:val="28"/>
          <w:szCs w:val="28"/>
        </w:rPr>
        <w:t xml:space="preserve"> внесении изменений в решение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2018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482CB0" w:rsidP="00A362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36281">
              <w:rPr>
                <w:sz w:val="23"/>
                <w:szCs w:val="23"/>
              </w:rPr>
              <w:t>546,1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A36281">
            <w:pPr>
              <w:jc w:val="center"/>
            </w:pPr>
            <w:r>
              <w:t>1</w:t>
            </w:r>
            <w:r w:rsidR="00A36281">
              <w:t>546,1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>
        <w:rPr>
          <w:sz w:val="28"/>
          <w:szCs w:val="28"/>
        </w:rPr>
        <w:t xml:space="preserve">8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A36281">
        <w:rPr>
          <w:sz w:val="28"/>
          <w:szCs w:val="28"/>
        </w:rPr>
        <w:t>546,1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4017CB"/>
    <w:rsid w:val="00482CB0"/>
    <w:rsid w:val="004A4198"/>
    <w:rsid w:val="00516F52"/>
    <w:rsid w:val="005867E2"/>
    <w:rsid w:val="006A607F"/>
    <w:rsid w:val="0085395F"/>
    <w:rsid w:val="00A36281"/>
    <w:rsid w:val="00B716AC"/>
    <w:rsid w:val="00BA6E13"/>
    <w:rsid w:val="00BE591F"/>
    <w:rsid w:val="00CA2C38"/>
    <w:rsid w:val="00D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13</cp:revision>
  <cp:lastPrinted>2018-10-15T08:55:00Z</cp:lastPrinted>
  <dcterms:created xsi:type="dcterms:W3CDTF">2017-12-07T05:49:00Z</dcterms:created>
  <dcterms:modified xsi:type="dcterms:W3CDTF">2018-12-28T10:25:00Z</dcterms:modified>
</cp:coreProperties>
</file>