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BA" w:rsidRPr="00920B90" w:rsidRDefault="00B645BF">
      <w:pPr>
        <w:rPr>
          <w:rFonts w:ascii="Times New Roman" w:hAnsi="Times New Roman"/>
        </w:rPr>
      </w:pPr>
      <w:r w:rsidRPr="00920B90">
        <w:rPr>
          <w:rFonts w:ascii="GOST Common" w:eastAsia="Courier New" w:hAnsi="GOST Common" w:cs="Courier New"/>
          <w:noProof/>
          <w:sz w:val="28"/>
          <w:szCs w:val="28"/>
          <w:lang w:val="ru-RU" w:eastAsia="ru-RU" w:bidi="ar-SA"/>
        </w:rPr>
        <w:drawing>
          <wp:anchor distT="0" distB="0" distL="114300" distR="114300" simplePos="0" relativeHeight="251653632" behindDoc="0" locked="0" layoutInCell="0" allowOverlap="1">
            <wp:simplePos x="0" y="0"/>
            <wp:positionH relativeFrom="page">
              <wp:posOffset>3082925</wp:posOffset>
            </wp:positionH>
            <wp:positionV relativeFrom="paragraph">
              <wp:posOffset>-129350</wp:posOffset>
            </wp:positionV>
            <wp:extent cx="1370330" cy="9740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0330" cy="97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5BF" w:rsidRPr="00920B90" w:rsidRDefault="007004DD" w:rsidP="00B645BF">
      <w:pPr>
        <w:jc w:val="both"/>
        <w:rPr>
          <w:rFonts w:ascii="GOST Common" w:hAnsi="GOST Common"/>
          <w:sz w:val="10"/>
          <w:szCs w:val="10"/>
          <w:highlight w:val="yellow"/>
        </w:rPr>
      </w:pPr>
      <w:r>
        <w:rPr>
          <w:rFonts w:ascii="GOST Common" w:hAnsi="GOST Common"/>
          <w:noProof/>
          <w:highlight w:val="yellow"/>
        </w:rPr>
        <w:pict>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GOST Common" w:hAnsi="GOST Common"/>
          <w:noProof/>
          <w:highlight w:val="yellow"/>
        </w:rPr>
        <w:pict>
          <v:line id="Прямая соединительная линия 4" o:spid="_x0000_s1027"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GOST Common" w:hAnsi="GOST Common"/>
          <w:noProof/>
          <w:highlight w:val="yellow"/>
        </w:rPr>
        <w:pict>
          <v:line id="Прямая соединительная линия 3" o:spid="_x0000_s1028"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GOST Common" w:hAnsi="GOST Common"/>
          <w:noProof/>
          <w:highlight w:val="yellow"/>
        </w:rPr>
        <w:pict>
          <v:line id="Прямая соединительная линия 2" o:spid="_x0000_s1029"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rsidR="00B645BF" w:rsidRPr="00920B90" w:rsidRDefault="00B645BF" w:rsidP="00B645BF">
      <w:pPr>
        <w:ind w:right="2"/>
        <w:jc w:val="center"/>
        <w:rPr>
          <w:rFonts w:ascii="GOST Common" w:eastAsia="Courier New" w:hAnsi="GOST Common" w:cs="Courier New"/>
          <w:sz w:val="28"/>
          <w:szCs w:val="28"/>
        </w:rPr>
      </w:pPr>
    </w:p>
    <w:p w:rsidR="00B645BF" w:rsidRPr="00920B90" w:rsidRDefault="00B645BF" w:rsidP="00B645BF">
      <w:pPr>
        <w:ind w:right="2"/>
        <w:jc w:val="center"/>
        <w:rPr>
          <w:rFonts w:ascii="GOST Common" w:eastAsia="Courier New" w:hAnsi="GOST Common" w:cs="Courier New"/>
          <w:sz w:val="28"/>
          <w:szCs w:val="28"/>
        </w:rPr>
      </w:pPr>
    </w:p>
    <w:p w:rsidR="00B645BF" w:rsidRPr="00920B90" w:rsidRDefault="00B645BF" w:rsidP="00B645BF">
      <w:pPr>
        <w:ind w:right="2"/>
        <w:jc w:val="center"/>
        <w:rPr>
          <w:rFonts w:ascii="GOST Common" w:eastAsia="Courier New" w:hAnsi="GOST Common" w:cs="Courier New"/>
          <w:sz w:val="28"/>
          <w:szCs w:val="28"/>
        </w:rPr>
      </w:pPr>
    </w:p>
    <w:p w:rsidR="00B645BF" w:rsidRPr="00920B90" w:rsidRDefault="00B645BF" w:rsidP="00B645BF">
      <w:pPr>
        <w:ind w:right="2"/>
        <w:jc w:val="center"/>
        <w:rPr>
          <w:rFonts w:ascii="GOST Common" w:hAnsi="GOST Common"/>
          <w:sz w:val="20"/>
          <w:szCs w:val="20"/>
          <w:lang w:val="ru-RU"/>
        </w:rPr>
      </w:pPr>
      <w:r w:rsidRPr="00920B90">
        <w:rPr>
          <w:rFonts w:ascii="GOST Common" w:eastAsia="Courier New" w:hAnsi="GOST Common" w:cs="Courier New"/>
          <w:sz w:val="28"/>
          <w:szCs w:val="28"/>
          <w:lang w:val="ru-RU"/>
        </w:rPr>
        <w:t xml:space="preserve">ООО </w:t>
      </w:r>
      <w:r w:rsidRPr="00920B90">
        <w:rPr>
          <w:rFonts w:ascii="GOST Common" w:eastAsia="Courier New" w:hAnsi="GOST Common" w:cs="Calibri"/>
          <w:sz w:val="28"/>
          <w:szCs w:val="28"/>
          <w:lang w:val="ru-RU"/>
        </w:rPr>
        <w:t>«</w:t>
      </w:r>
      <w:r w:rsidRPr="00920B90">
        <w:rPr>
          <w:rFonts w:ascii="GOST Common" w:eastAsia="Courier New" w:hAnsi="GOST Common" w:cs="Courier New"/>
          <w:sz w:val="28"/>
          <w:szCs w:val="28"/>
          <w:lang w:val="ru-RU"/>
        </w:rPr>
        <w:t>Компания Земпроект</w:t>
      </w:r>
      <w:r w:rsidRPr="00920B90">
        <w:rPr>
          <w:rFonts w:ascii="GOST Common" w:eastAsia="Courier New" w:hAnsi="GOST Common" w:cs="Calibri"/>
          <w:sz w:val="28"/>
          <w:szCs w:val="28"/>
          <w:lang w:val="ru-RU"/>
        </w:rPr>
        <w:t>»</w:t>
      </w: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eastAsia="Courier New" w:hAnsi="GOST Common" w:cs="Courier New"/>
          <w:b/>
          <w:bCs/>
          <w:sz w:val="36"/>
          <w:szCs w:val="36"/>
          <w:lang w:val="ru-RU"/>
        </w:rPr>
      </w:pPr>
    </w:p>
    <w:p w:rsidR="00B645BF" w:rsidRPr="00920B90" w:rsidRDefault="00B645BF" w:rsidP="00B645BF">
      <w:pPr>
        <w:ind w:right="2"/>
        <w:jc w:val="center"/>
        <w:rPr>
          <w:rFonts w:ascii="GOST Common" w:eastAsia="Courier New" w:hAnsi="GOST Common" w:cs="Courier New"/>
          <w:b/>
          <w:bCs/>
          <w:sz w:val="36"/>
          <w:szCs w:val="36"/>
          <w:lang w:val="ru-RU"/>
        </w:rPr>
      </w:pP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ГЕНЕРАЛЬНЫЙ ПЛАН</w:t>
      </w: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МУНИЦИПАЛЬНОГО ОБРАЗОВАНИЯ</w:t>
      </w: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АКУТИХИНСКИЙ СЕЛЬСОВЕТ</w:t>
      </w: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БЫСТРОИСТОКСКОГО РАЙОНА</w:t>
      </w: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АЛТАЙСКОГО КРАЯ</w:t>
      </w:r>
    </w:p>
    <w:p w:rsidR="00B645BF" w:rsidRPr="00920B90" w:rsidRDefault="00B645BF" w:rsidP="00B645BF">
      <w:pPr>
        <w:ind w:right="2"/>
        <w:jc w:val="center"/>
        <w:rPr>
          <w:rFonts w:ascii="GOST Common" w:eastAsia="Courier New" w:hAnsi="GOST Common" w:cs="Courier New"/>
          <w:b/>
          <w:bCs/>
          <w:sz w:val="32"/>
          <w:szCs w:val="32"/>
          <w:highlight w:val="yellow"/>
          <w:lang w:val="ru-RU"/>
        </w:rPr>
      </w:pPr>
    </w:p>
    <w:p w:rsidR="00B645BF" w:rsidRPr="00920B90" w:rsidRDefault="00B645BF" w:rsidP="00B645BF">
      <w:pPr>
        <w:ind w:right="2"/>
        <w:jc w:val="center"/>
        <w:rPr>
          <w:rFonts w:ascii="GOST Common" w:hAnsi="GOST Common"/>
          <w:sz w:val="28"/>
          <w:szCs w:val="28"/>
          <w:highlight w:val="yellow"/>
          <w:lang w:val="ru-RU"/>
        </w:rPr>
      </w:pPr>
    </w:p>
    <w:p w:rsidR="00B645BF" w:rsidRPr="00920B90" w:rsidRDefault="00B645BF" w:rsidP="00B645BF">
      <w:pPr>
        <w:ind w:right="2"/>
        <w:jc w:val="center"/>
        <w:rPr>
          <w:rFonts w:ascii="GOST Common" w:hAnsi="GOST Common"/>
          <w:sz w:val="28"/>
          <w:szCs w:val="28"/>
          <w:highlight w:val="yellow"/>
          <w:lang w:val="ru-RU"/>
        </w:rPr>
      </w:pPr>
    </w:p>
    <w:p w:rsidR="00B645BF" w:rsidRPr="00920B90" w:rsidRDefault="00B645BF" w:rsidP="00B645BF">
      <w:pPr>
        <w:ind w:right="2"/>
        <w:jc w:val="center"/>
        <w:rPr>
          <w:rFonts w:ascii="GOST Common" w:hAnsi="GOST Common"/>
          <w:sz w:val="28"/>
          <w:szCs w:val="28"/>
          <w:highlight w:val="yellow"/>
          <w:lang w:val="ru-RU"/>
        </w:rPr>
      </w:pPr>
    </w:p>
    <w:p w:rsidR="00B645BF" w:rsidRPr="00920B90" w:rsidRDefault="00B645BF" w:rsidP="00B645BF">
      <w:pPr>
        <w:ind w:right="2"/>
        <w:jc w:val="center"/>
        <w:rPr>
          <w:rFonts w:ascii="GOST Common" w:hAnsi="GOST Common"/>
          <w:sz w:val="28"/>
          <w:szCs w:val="28"/>
          <w:highlight w:val="yellow"/>
          <w:lang w:val="ru-RU"/>
        </w:rPr>
      </w:pPr>
    </w:p>
    <w:p w:rsidR="00B645BF" w:rsidRPr="00920B90" w:rsidRDefault="00B645BF" w:rsidP="00B645BF">
      <w:pPr>
        <w:ind w:right="2"/>
        <w:jc w:val="center"/>
        <w:rPr>
          <w:rFonts w:ascii="GOST Common" w:eastAsia="Courier New" w:hAnsi="GOST Common" w:cs="Courier New"/>
          <w:b/>
          <w:bCs/>
          <w:sz w:val="28"/>
          <w:szCs w:val="28"/>
          <w:lang w:val="ru-RU"/>
        </w:rPr>
      </w:pPr>
    </w:p>
    <w:p w:rsidR="00B645BF" w:rsidRPr="00920B90" w:rsidRDefault="00B645BF" w:rsidP="00B645BF">
      <w:pPr>
        <w:ind w:right="2"/>
        <w:jc w:val="center"/>
        <w:rPr>
          <w:rFonts w:ascii="GOST Common" w:eastAsia="Courier New" w:hAnsi="GOST Common" w:cs="Courier New"/>
          <w:b/>
          <w:bCs/>
          <w:sz w:val="28"/>
          <w:szCs w:val="28"/>
          <w:lang w:val="ru-RU"/>
        </w:rPr>
      </w:pPr>
    </w:p>
    <w:p w:rsidR="00B645BF" w:rsidRPr="00920B90" w:rsidRDefault="00B645BF" w:rsidP="00B645BF">
      <w:pPr>
        <w:ind w:right="2"/>
        <w:jc w:val="center"/>
        <w:rPr>
          <w:rFonts w:ascii="GOST Common" w:eastAsia="Courier New" w:hAnsi="GOST Common" w:cs="Courier New"/>
          <w:bCs/>
          <w:sz w:val="28"/>
          <w:szCs w:val="28"/>
          <w:highlight w:val="yellow"/>
          <w:lang w:val="ru-RU"/>
        </w:rPr>
      </w:pPr>
    </w:p>
    <w:p w:rsidR="00B645BF" w:rsidRPr="00920B90" w:rsidRDefault="00B645BF" w:rsidP="00B645BF">
      <w:pPr>
        <w:ind w:right="2"/>
        <w:jc w:val="center"/>
        <w:rPr>
          <w:rFonts w:ascii="GOST Common" w:eastAsia="Courier New" w:hAnsi="GOST Common" w:cs="Courier New"/>
          <w:sz w:val="28"/>
          <w:szCs w:val="28"/>
          <w:lang w:val="ru-RU"/>
        </w:rPr>
      </w:pPr>
    </w:p>
    <w:p w:rsidR="00B645BF" w:rsidRPr="00920B90" w:rsidRDefault="00B645BF" w:rsidP="00B645BF">
      <w:pPr>
        <w:ind w:right="2"/>
        <w:jc w:val="center"/>
        <w:rPr>
          <w:rFonts w:ascii="GOST Common" w:eastAsia="Courier New" w:hAnsi="GOST Common" w:cs="Courier New"/>
          <w:sz w:val="28"/>
          <w:szCs w:val="28"/>
          <w:lang w:val="ru-RU"/>
        </w:rPr>
      </w:pPr>
    </w:p>
    <w:p w:rsidR="00B645BF" w:rsidRPr="00920B90" w:rsidRDefault="00B645BF" w:rsidP="00B645BF">
      <w:pPr>
        <w:ind w:right="2"/>
        <w:jc w:val="center"/>
        <w:rPr>
          <w:rFonts w:ascii="GOST Common" w:eastAsia="Courier New" w:hAnsi="GOST Common" w:cs="Courier New"/>
          <w:sz w:val="28"/>
          <w:szCs w:val="28"/>
          <w:lang w:val="ru-RU"/>
        </w:rPr>
      </w:pPr>
    </w:p>
    <w:p w:rsidR="00B645BF" w:rsidRPr="00920B90" w:rsidRDefault="00B645BF" w:rsidP="00B645BF">
      <w:pPr>
        <w:ind w:right="2"/>
        <w:jc w:val="center"/>
        <w:rPr>
          <w:rFonts w:ascii="GOST Common" w:hAnsi="GOST Common"/>
          <w:sz w:val="20"/>
          <w:szCs w:val="20"/>
          <w:lang w:val="ru-RU"/>
        </w:rPr>
      </w:pPr>
    </w:p>
    <w:p w:rsidR="00B645BF" w:rsidRPr="00920B90" w:rsidRDefault="00B645BF" w:rsidP="00B645BF">
      <w:pPr>
        <w:ind w:right="2"/>
        <w:jc w:val="center"/>
        <w:rPr>
          <w:rFonts w:ascii="GOST Common" w:hAnsi="GOST Common"/>
          <w:sz w:val="20"/>
          <w:szCs w:val="20"/>
          <w:lang w:val="ru-RU"/>
        </w:rPr>
      </w:pPr>
    </w:p>
    <w:p w:rsidR="00B645BF" w:rsidRPr="00920B90" w:rsidRDefault="00B645BF" w:rsidP="00B645BF">
      <w:pPr>
        <w:ind w:right="2"/>
        <w:jc w:val="center"/>
        <w:rPr>
          <w:rFonts w:ascii="GOST Common" w:hAnsi="GOST Common"/>
          <w:sz w:val="20"/>
          <w:szCs w:val="20"/>
          <w:lang w:val="ru-RU"/>
        </w:rPr>
      </w:pPr>
    </w:p>
    <w:p w:rsidR="00B645BF" w:rsidRPr="00920B90" w:rsidRDefault="00B645BF" w:rsidP="00B645BF">
      <w:pPr>
        <w:ind w:right="2"/>
        <w:jc w:val="center"/>
        <w:rPr>
          <w:rFonts w:ascii="GOST Common" w:eastAsia="Courier New" w:hAnsi="GOST Common" w:cs="Courier New"/>
          <w:b/>
          <w:sz w:val="28"/>
          <w:szCs w:val="28"/>
          <w:lang w:val="ru-RU"/>
        </w:rPr>
      </w:pPr>
    </w:p>
    <w:p w:rsidR="00B645BF" w:rsidRPr="00920B90" w:rsidRDefault="00B645BF" w:rsidP="00B645BF">
      <w:pPr>
        <w:ind w:right="2"/>
        <w:jc w:val="center"/>
        <w:rPr>
          <w:rFonts w:ascii="GOST Common" w:eastAsia="Courier New" w:hAnsi="GOST Common" w:cs="Courier New"/>
          <w:b/>
          <w:sz w:val="28"/>
          <w:szCs w:val="28"/>
          <w:lang w:val="ru-RU"/>
        </w:rPr>
      </w:pPr>
    </w:p>
    <w:p w:rsidR="00B645BF" w:rsidRPr="00920B90" w:rsidRDefault="00B645BF" w:rsidP="00B645BF">
      <w:pPr>
        <w:ind w:right="2"/>
        <w:jc w:val="center"/>
        <w:rPr>
          <w:rFonts w:ascii="GOST Common" w:eastAsia="Courier New" w:hAnsi="GOST Common" w:cs="Courier New"/>
          <w:b/>
          <w:sz w:val="28"/>
          <w:szCs w:val="28"/>
          <w:lang w:val="ru-RU"/>
        </w:rPr>
      </w:pPr>
    </w:p>
    <w:p w:rsidR="00B645BF" w:rsidRPr="00920B90" w:rsidRDefault="00B645BF" w:rsidP="00B645BF">
      <w:pPr>
        <w:ind w:right="2"/>
        <w:jc w:val="center"/>
        <w:rPr>
          <w:rFonts w:ascii="GOST Common" w:hAnsi="GOST Common"/>
          <w:b/>
          <w:highlight w:val="yellow"/>
          <w:lang w:val="ru-RU"/>
        </w:rPr>
      </w:pPr>
      <w:r w:rsidRPr="00920B90">
        <w:rPr>
          <w:rFonts w:ascii="GOST Common" w:eastAsia="Courier New" w:hAnsi="GOST Common" w:cs="Courier New"/>
          <w:b/>
          <w:sz w:val="28"/>
          <w:szCs w:val="28"/>
          <w:lang w:val="ru-RU"/>
        </w:rPr>
        <w:t xml:space="preserve">2021 </w:t>
      </w:r>
      <w:r w:rsidRPr="00920B90">
        <w:rPr>
          <w:rFonts w:ascii="GOST Common" w:eastAsia="Courier New" w:hAnsi="GOST Common" w:cs="Courier New"/>
          <w:b/>
          <w:sz w:val="28"/>
          <w:szCs w:val="28"/>
          <w:lang w:val="ru-RU"/>
        </w:rPr>
        <w:br w:type="page"/>
      </w:r>
    </w:p>
    <w:p w:rsidR="00B645BF" w:rsidRPr="00920B90" w:rsidRDefault="00B645BF" w:rsidP="00B645BF">
      <w:pPr>
        <w:jc w:val="both"/>
        <w:rPr>
          <w:rFonts w:ascii="GOST Common" w:hAnsi="GOST Common"/>
          <w:highlight w:val="yellow"/>
          <w:lang w:val="ru-RU"/>
        </w:rPr>
      </w:pPr>
    </w:p>
    <w:p w:rsidR="00B645BF" w:rsidRPr="00920B90" w:rsidRDefault="00B645BF" w:rsidP="00B645BF">
      <w:pPr>
        <w:jc w:val="both"/>
        <w:rPr>
          <w:rFonts w:ascii="GOST Common" w:hAnsi="GOST Common"/>
          <w:highlight w:val="yellow"/>
          <w:lang w:val="ru-RU"/>
        </w:rPr>
      </w:pPr>
    </w:p>
    <w:p w:rsidR="00B645BF" w:rsidRPr="00920B90" w:rsidRDefault="007004DD" w:rsidP="00B645BF">
      <w:pPr>
        <w:jc w:val="both"/>
        <w:rPr>
          <w:rFonts w:ascii="GOST Common" w:hAnsi="GOST Common"/>
          <w:sz w:val="10"/>
          <w:szCs w:val="10"/>
          <w:highlight w:val="yellow"/>
          <w:lang w:val="ru-RU"/>
        </w:rPr>
      </w:pPr>
      <w:r>
        <w:rPr>
          <w:rFonts w:ascii="GOST Common" w:hAnsi="GOST Common"/>
          <w:noProof/>
          <w:highlight w:val="yellow"/>
        </w:rPr>
        <w:pict>
          <v:line id="Прямая соединительная линия 14" o:spid="_x0000_s1030" style="position:absolute;left:0;text-align:left;z-index:251658752;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w:r>
      <w:r>
        <w:rPr>
          <w:rFonts w:ascii="GOST Common" w:hAnsi="GOST Common"/>
          <w:noProof/>
          <w:highlight w:val="yellow"/>
        </w:rPr>
        <w:pict>
          <v:line id="Прямая соединительная линия 15" o:spid="_x0000_s1031" style="position:absolute;left:0;text-align:left;z-index:251659776;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w:r>
      <w:r>
        <w:rPr>
          <w:rFonts w:ascii="GOST Common" w:hAnsi="GOST Common"/>
          <w:noProof/>
          <w:highlight w:val="yellow"/>
        </w:rPr>
        <w:pict>
          <v:line id="Прямая соединительная линия 16" o:spid="_x0000_s1032" style="position:absolute;left:0;text-align:left;z-index:251660800;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w:r>
      <w:r>
        <w:rPr>
          <w:rFonts w:ascii="GOST Common" w:hAnsi="GOST Common"/>
          <w:noProof/>
          <w:highlight w:val="yellow"/>
        </w:rPr>
        <w:pict>
          <v:line id="Прямая соединительная линия 17" o:spid="_x0000_s1033" style="position:absolute;left:0;text-align:left;z-index:251661824;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w:r>
    </w:p>
    <w:p w:rsidR="00B645BF" w:rsidRPr="00920B90" w:rsidRDefault="00B645BF" w:rsidP="00B645BF">
      <w:pPr>
        <w:ind w:right="284"/>
        <w:jc w:val="center"/>
        <w:rPr>
          <w:rFonts w:ascii="GOST Common" w:eastAsia="Courier New" w:hAnsi="GOST Common" w:cs="Courier New"/>
          <w:b/>
          <w:bCs/>
          <w:sz w:val="32"/>
          <w:szCs w:val="32"/>
          <w:highlight w:val="yellow"/>
          <w:lang w:val="ru-RU"/>
        </w:rPr>
      </w:pPr>
    </w:p>
    <w:p w:rsidR="00B645BF" w:rsidRPr="00920B90" w:rsidRDefault="00B645BF" w:rsidP="00B645BF">
      <w:pPr>
        <w:ind w:right="284"/>
        <w:jc w:val="center"/>
        <w:rPr>
          <w:rFonts w:ascii="GOST Common" w:eastAsia="Courier New" w:hAnsi="GOST Common" w:cs="Courier New"/>
          <w:b/>
          <w:bCs/>
          <w:sz w:val="32"/>
          <w:szCs w:val="32"/>
          <w:highlight w:val="yellow"/>
          <w:lang w:val="ru-RU"/>
        </w:rPr>
      </w:pPr>
    </w:p>
    <w:p w:rsidR="00B645BF" w:rsidRPr="00920B90" w:rsidRDefault="00B645BF" w:rsidP="00B645BF">
      <w:pPr>
        <w:ind w:right="284"/>
        <w:jc w:val="center"/>
        <w:rPr>
          <w:rFonts w:ascii="GOST Common" w:eastAsia="Courier New" w:hAnsi="GOST Common" w:cs="Courier New"/>
          <w:b/>
          <w:bCs/>
          <w:sz w:val="32"/>
          <w:szCs w:val="32"/>
          <w:highlight w:val="yellow"/>
          <w:lang w:val="ru-RU"/>
        </w:rPr>
      </w:pPr>
    </w:p>
    <w:p w:rsidR="00B645BF" w:rsidRPr="00920B90" w:rsidRDefault="00B645BF" w:rsidP="00B645BF">
      <w:pPr>
        <w:ind w:right="284"/>
        <w:jc w:val="center"/>
        <w:rPr>
          <w:rFonts w:ascii="GOST Common" w:eastAsia="Courier New" w:hAnsi="GOST Common" w:cs="Courier New"/>
          <w:b/>
          <w:bCs/>
          <w:sz w:val="32"/>
          <w:szCs w:val="32"/>
          <w:highlight w:val="yellow"/>
          <w:lang w:val="ru-RU"/>
        </w:rPr>
      </w:pPr>
    </w:p>
    <w:p w:rsidR="00B645BF" w:rsidRPr="00920B90" w:rsidRDefault="00B645BF" w:rsidP="00B645BF">
      <w:pPr>
        <w:ind w:right="284"/>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ГЕНЕРАЛЬНЫЙ ПЛАН</w:t>
      </w:r>
    </w:p>
    <w:p w:rsidR="00B645BF" w:rsidRPr="00920B90" w:rsidRDefault="00B645BF" w:rsidP="00B645BF">
      <w:pPr>
        <w:ind w:right="284"/>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МУНИЦИПАЛЬНОГО ОБРАЗОВАНИЯ</w:t>
      </w:r>
    </w:p>
    <w:p w:rsidR="00B645BF" w:rsidRPr="00920B90" w:rsidRDefault="00B645BF" w:rsidP="00B645BF">
      <w:pPr>
        <w:ind w:right="2"/>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АКУТИХИНСКИЙ СЕЛЬСОВЕТ</w:t>
      </w:r>
    </w:p>
    <w:p w:rsidR="00B645BF" w:rsidRPr="00920B90" w:rsidRDefault="00B645BF" w:rsidP="00B645BF">
      <w:pPr>
        <w:ind w:right="284"/>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БЫСТРОИСТОКСКОГО РАЙОНА</w:t>
      </w:r>
    </w:p>
    <w:p w:rsidR="00B645BF" w:rsidRPr="00920B90" w:rsidRDefault="00B645BF" w:rsidP="00B645BF">
      <w:pPr>
        <w:ind w:right="284"/>
        <w:jc w:val="center"/>
        <w:rPr>
          <w:rFonts w:ascii="GOST Common" w:eastAsia="Courier New" w:hAnsi="GOST Common" w:cs="Courier New"/>
          <w:b/>
          <w:bCs/>
          <w:sz w:val="36"/>
          <w:szCs w:val="36"/>
          <w:lang w:val="ru-RU"/>
        </w:rPr>
      </w:pPr>
      <w:r w:rsidRPr="00920B90">
        <w:rPr>
          <w:rFonts w:ascii="GOST Common" w:eastAsia="Courier New" w:hAnsi="GOST Common" w:cs="Courier New"/>
          <w:b/>
          <w:bCs/>
          <w:sz w:val="36"/>
          <w:szCs w:val="36"/>
          <w:lang w:val="ru-RU"/>
        </w:rPr>
        <w:t>АЛТАЙСКОГО КРАЯ</w:t>
      </w:r>
    </w:p>
    <w:p w:rsidR="00B645BF" w:rsidRPr="00920B90" w:rsidRDefault="00B645BF" w:rsidP="00B645BF">
      <w:pPr>
        <w:ind w:right="284"/>
        <w:jc w:val="center"/>
        <w:rPr>
          <w:rFonts w:ascii="GOST Common" w:eastAsia="Courier New" w:hAnsi="GOST Common" w:cs="Courier New"/>
          <w:b/>
          <w:bCs/>
          <w:sz w:val="32"/>
          <w:szCs w:val="32"/>
          <w:highlight w:val="yellow"/>
          <w:lang w:val="ru-RU"/>
        </w:rPr>
      </w:pPr>
    </w:p>
    <w:p w:rsidR="00B645BF" w:rsidRPr="00920B90" w:rsidRDefault="00B645BF" w:rsidP="00B645BF">
      <w:pPr>
        <w:jc w:val="center"/>
        <w:rPr>
          <w:rFonts w:ascii="GOST Common" w:hAnsi="GOST Common"/>
          <w:sz w:val="28"/>
          <w:szCs w:val="28"/>
          <w:lang w:val="ru-RU"/>
        </w:rPr>
      </w:pPr>
    </w:p>
    <w:p w:rsidR="00B645BF" w:rsidRPr="00920B90" w:rsidRDefault="00B645BF" w:rsidP="00B645BF">
      <w:pPr>
        <w:jc w:val="center"/>
        <w:rPr>
          <w:rFonts w:ascii="GOST Common" w:hAnsi="GOST Common"/>
          <w:sz w:val="28"/>
          <w:szCs w:val="28"/>
          <w:lang w:val="ru-RU"/>
        </w:rPr>
      </w:pPr>
    </w:p>
    <w:p w:rsidR="00B645BF" w:rsidRPr="00920B90" w:rsidRDefault="00B645BF" w:rsidP="00B645BF">
      <w:pPr>
        <w:jc w:val="center"/>
        <w:rPr>
          <w:rFonts w:ascii="GOST Common" w:hAnsi="GOST Common"/>
          <w:sz w:val="28"/>
          <w:szCs w:val="28"/>
          <w:lang w:val="ru-RU"/>
        </w:rPr>
      </w:pPr>
    </w:p>
    <w:p w:rsidR="00B645BF" w:rsidRPr="00920B90" w:rsidRDefault="00B645BF" w:rsidP="00B645BF">
      <w:pPr>
        <w:jc w:val="center"/>
        <w:rPr>
          <w:rFonts w:ascii="GOST Common" w:eastAsia="Courier New" w:hAnsi="GOST Common" w:cs="Courier New"/>
          <w:b/>
          <w:bCs/>
          <w:sz w:val="28"/>
          <w:szCs w:val="28"/>
          <w:highlight w:val="yellow"/>
          <w:lang w:val="ru-RU"/>
        </w:rPr>
      </w:pPr>
    </w:p>
    <w:p w:rsidR="00B645BF" w:rsidRPr="00920B90" w:rsidRDefault="00B645BF" w:rsidP="00B645BF">
      <w:pPr>
        <w:jc w:val="center"/>
        <w:rPr>
          <w:rFonts w:ascii="GOST Common" w:eastAsia="Courier New" w:hAnsi="GOST Common" w:cs="Courier New"/>
          <w:b/>
          <w:bCs/>
          <w:sz w:val="28"/>
          <w:szCs w:val="28"/>
          <w:highlight w:val="yellow"/>
          <w:lang w:val="ru-RU"/>
        </w:rPr>
      </w:pPr>
    </w:p>
    <w:p w:rsidR="00B645BF" w:rsidRPr="00920B90" w:rsidRDefault="00B645BF" w:rsidP="00B645BF">
      <w:pPr>
        <w:jc w:val="center"/>
        <w:rPr>
          <w:rFonts w:ascii="GOST Common" w:eastAsia="Courier New" w:hAnsi="GOST Common" w:cs="Courier New"/>
          <w:b/>
          <w:bCs/>
          <w:sz w:val="28"/>
          <w:szCs w:val="28"/>
          <w:highlight w:val="yellow"/>
          <w:lang w:val="ru-RU"/>
        </w:rPr>
      </w:pPr>
    </w:p>
    <w:p w:rsidR="00B645BF" w:rsidRPr="00920B90" w:rsidRDefault="00B645BF" w:rsidP="00B645BF">
      <w:pPr>
        <w:jc w:val="center"/>
        <w:rPr>
          <w:rFonts w:ascii="GOST Common" w:hAnsi="GOST Common"/>
          <w:sz w:val="28"/>
          <w:szCs w:val="28"/>
          <w:lang w:val="ru-RU"/>
        </w:rPr>
      </w:pPr>
      <w:r w:rsidRPr="00920B90">
        <w:rPr>
          <w:rFonts w:ascii="GOST Common" w:hAnsi="GOST Common"/>
          <w:sz w:val="28"/>
          <w:szCs w:val="28"/>
          <w:lang w:val="ru-RU"/>
        </w:rPr>
        <w:t>Положение о территориальном планировании</w:t>
      </w:r>
    </w:p>
    <w:p w:rsidR="00B645BF" w:rsidRPr="00920B90" w:rsidRDefault="00B645BF" w:rsidP="00B645BF">
      <w:pPr>
        <w:jc w:val="both"/>
        <w:rPr>
          <w:rFonts w:ascii="GOST Common" w:hAnsi="GOST Common"/>
          <w:sz w:val="28"/>
          <w:szCs w:val="28"/>
          <w:lang w:val="ru-RU"/>
        </w:rPr>
      </w:pPr>
    </w:p>
    <w:p w:rsidR="00B645BF" w:rsidRPr="00920B90" w:rsidRDefault="00B645BF" w:rsidP="00B645BF">
      <w:pPr>
        <w:jc w:val="both"/>
        <w:rPr>
          <w:rFonts w:ascii="GOST Common" w:hAnsi="GOST Common"/>
          <w:sz w:val="28"/>
          <w:szCs w:val="28"/>
          <w:lang w:val="ru-RU"/>
        </w:rPr>
      </w:pPr>
    </w:p>
    <w:p w:rsidR="00B645BF" w:rsidRPr="00920B90" w:rsidRDefault="00B645BF" w:rsidP="00B645BF">
      <w:pPr>
        <w:jc w:val="both"/>
        <w:rPr>
          <w:rFonts w:ascii="GOST Common" w:hAnsi="GOST Common"/>
          <w:sz w:val="28"/>
          <w:szCs w:val="28"/>
          <w:lang w:val="ru-RU"/>
        </w:rPr>
      </w:pPr>
    </w:p>
    <w:p w:rsidR="00B645BF" w:rsidRPr="00920B90" w:rsidRDefault="00B645BF" w:rsidP="00B645BF">
      <w:pPr>
        <w:jc w:val="both"/>
        <w:rPr>
          <w:rFonts w:ascii="GOST Common" w:hAnsi="GOST Common"/>
          <w:sz w:val="28"/>
          <w:szCs w:val="28"/>
          <w:lang w:val="ru-RU"/>
        </w:rPr>
      </w:pPr>
    </w:p>
    <w:p w:rsidR="00B645BF" w:rsidRPr="00920B90" w:rsidRDefault="00B645BF" w:rsidP="00B645BF">
      <w:pPr>
        <w:jc w:val="both"/>
        <w:rPr>
          <w:rFonts w:ascii="GOST Common" w:hAnsi="GOST Common"/>
          <w:sz w:val="20"/>
          <w:szCs w:val="20"/>
          <w:lang w:val="ru-RU"/>
        </w:rPr>
      </w:pPr>
      <w:r w:rsidRPr="00920B90">
        <w:rPr>
          <w:rFonts w:ascii="GOST Common" w:eastAsia="Courier New" w:hAnsi="GOST Common" w:cs="Courier New"/>
          <w:b/>
          <w:bCs/>
          <w:sz w:val="28"/>
          <w:szCs w:val="28"/>
          <w:lang w:val="ru-RU"/>
        </w:rPr>
        <w:t xml:space="preserve">Заказчик: </w:t>
      </w:r>
      <w:r w:rsidRPr="00920B90">
        <w:rPr>
          <w:rFonts w:ascii="GOST Common" w:hAnsi="GOST Common"/>
          <w:sz w:val="28"/>
          <w:szCs w:val="28"/>
          <w:lang w:val="ru-RU"/>
        </w:rPr>
        <w:t>Администрация Быстроистокского района Алтайского края</w:t>
      </w:r>
    </w:p>
    <w:p w:rsidR="00B645BF" w:rsidRPr="00920B90" w:rsidRDefault="00B645BF" w:rsidP="00B645BF">
      <w:pPr>
        <w:jc w:val="both"/>
        <w:rPr>
          <w:rFonts w:ascii="GOST Common" w:eastAsia="Courier New" w:hAnsi="GOST Common" w:cs="Courier New"/>
          <w:sz w:val="28"/>
          <w:szCs w:val="28"/>
          <w:lang w:val="ru-RU"/>
        </w:rPr>
      </w:pPr>
      <w:r w:rsidRPr="00920B90">
        <w:rPr>
          <w:rFonts w:ascii="GOST Common" w:eastAsia="Courier New" w:hAnsi="GOST Common" w:cs="Courier New"/>
          <w:b/>
          <w:bCs/>
          <w:sz w:val="28"/>
          <w:szCs w:val="28"/>
          <w:lang w:val="ru-RU"/>
        </w:rPr>
        <w:t xml:space="preserve">Муниципальный контракт: </w:t>
      </w:r>
      <w:r w:rsidRPr="00920B90">
        <w:rPr>
          <w:rFonts w:ascii="GOST Common" w:eastAsia="Courier New" w:hAnsi="GOST Common" w:cs="Courier New"/>
          <w:sz w:val="28"/>
          <w:szCs w:val="28"/>
          <w:lang w:val="ru-RU"/>
        </w:rPr>
        <w:t>№36 от 15.06.2021 г</w:t>
      </w:r>
    </w:p>
    <w:p w:rsidR="00B645BF" w:rsidRPr="00920B90" w:rsidRDefault="00B645BF" w:rsidP="00B645BF">
      <w:pPr>
        <w:jc w:val="both"/>
        <w:rPr>
          <w:rFonts w:ascii="GOST Common" w:eastAsia="Courier New" w:hAnsi="GOST Common" w:cs="Courier New"/>
          <w:bCs/>
          <w:sz w:val="28"/>
          <w:szCs w:val="28"/>
          <w:lang w:val="ru-RU"/>
        </w:rPr>
      </w:pPr>
      <w:r w:rsidRPr="00920B90">
        <w:rPr>
          <w:rFonts w:ascii="GOST Common" w:eastAsia="Courier New" w:hAnsi="GOST Common" w:cs="Courier New"/>
          <w:b/>
          <w:bCs/>
          <w:sz w:val="28"/>
          <w:szCs w:val="28"/>
          <w:lang w:val="ru-RU"/>
        </w:rPr>
        <w:t xml:space="preserve">Исполнитель:  </w:t>
      </w:r>
      <w:r w:rsidRPr="00920B90">
        <w:rPr>
          <w:rFonts w:ascii="GOST Common" w:eastAsia="Courier New" w:hAnsi="GOST Common" w:cs="Courier New"/>
          <w:bCs/>
          <w:sz w:val="28"/>
          <w:szCs w:val="28"/>
          <w:lang w:val="ru-RU"/>
        </w:rPr>
        <w:t xml:space="preserve">ООО </w:t>
      </w:r>
      <w:r w:rsidRPr="00920B90">
        <w:rPr>
          <w:rFonts w:ascii="GOST Common" w:eastAsia="Courier New" w:hAnsi="GOST Common"/>
          <w:bCs/>
          <w:sz w:val="28"/>
          <w:szCs w:val="28"/>
          <w:lang w:val="ru-RU"/>
        </w:rPr>
        <w:t>«</w:t>
      </w:r>
      <w:r w:rsidRPr="00920B90">
        <w:rPr>
          <w:rFonts w:ascii="GOST Common" w:eastAsia="Courier New" w:hAnsi="GOST Common" w:cs="Courier New"/>
          <w:bCs/>
          <w:sz w:val="28"/>
          <w:szCs w:val="28"/>
          <w:lang w:val="ru-RU"/>
        </w:rPr>
        <w:t>Компания Земпроект</w:t>
      </w:r>
      <w:r w:rsidRPr="00920B90">
        <w:rPr>
          <w:rFonts w:ascii="GOST Common" w:eastAsia="Courier New" w:hAnsi="GOST Common"/>
          <w:bCs/>
          <w:sz w:val="28"/>
          <w:szCs w:val="28"/>
          <w:lang w:val="ru-RU"/>
        </w:rPr>
        <w:t>»</w:t>
      </w:r>
    </w:p>
    <w:p w:rsidR="00B645BF" w:rsidRPr="00920B90" w:rsidRDefault="00B645BF" w:rsidP="00B645BF">
      <w:pPr>
        <w:jc w:val="both"/>
        <w:rPr>
          <w:rFonts w:ascii="GOST Common" w:eastAsia="Courier New" w:hAnsi="GOST Common" w:cs="Courier New"/>
          <w:bCs/>
          <w:sz w:val="28"/>
          <w:szCs w:val="28"/>
          <w:highlight w:val="yellow"/>
          <w:lang w:val="ru-RU"/>
        </w:rPr>
      </w:pPr>
    </w:p>
    <w:p w:rsidR="00B645BF" w:rsidRPr="00920B90" w:rsidRDefault="00B645BF" w:rsidP="00B645BF">
      <w:pPr>
        <w:jc w:val="both"/>
        <w:rPr>
          <w:rFonts w:ascii="GOST Common" w:eastAsia="Courier New" w:hAnsi="GOST Common" w:cs="Courier New"/>
          <w:bCs/>
          <w:sz w:val="28"/>
          <w:szCs w:val="28"/>
          <w:highlight w:val="yellow"/>
          <w:lang w:val="ru-RU"/>
        </w:rPr>
      </w:pPr>
    </w:p>
    <w:p w:rsidR="00B645BF" w:rsidRPr="00920B90" w:rsidRDefault="00B645BF" w:rsidP="00B645BF">
      <w:pPr>
        <w:jc w:val="both"/>
        <w:rPr>
          <w:rFonts w:ascii="GOST Common" w:eastAsia="Courier New" w:hAnsi="GOST Common" w:cs="Courier New"/>
          <w:bCs/>
          <w:sz w:val="28"/>
          <w:szCs w:val="28"/>
          <w:highlight w:val="yellow"/>
          <w:lang w:val="ru-RU"/>
        </w:rPr>
      </w:pPr>
    </w:p>
    <w:p w:rsidR="00B645BF" w:rsidRPr="00920B90" w:rsidRDefault="00B645BF" w:rsidP="00B645BF">
      <w:pPr>
        <w:jc w:val="right"/>
        <w:rPr>
          <w:rFonts w:ascii="GOST Common" w:eastAsia="Courier New" w:hAnsi="GOST Common" w:cs="Courier New"/>
          <w:sz w:val="28"/>
          <w:szCs w:val="28"/>
          <w:lang w:val="ru-RU"/>
        </w:rPr>
      </w:pPr>
      <w:r w:rsidRPr="00920B90">
        <w:rPr>
          <w:rFonts w:ascii="GOST Common" w:eastAsia="Courier New" w:hAnsi="GOST Common" w:cs="Courier New"/>
          <w:sz w:val="28"/>
          <w:szCs w:val="28"/>
          <w:lang w:val="ru-RU"/>
        </w:rPr>
        <w:t>Руководитель проекта:</w:t>
      </w:r>
    </w:p>
    <w:p w:rsidR="00B645BF" w:rsidRPr="00920B90" w:rsidRDefault="00B645BF" w:rsidP="00B645BF">
      <w:pPr>
        <w:jc w:val="right"/>
        <w:rPr>
          <w:rFonts w:ascii="GOST Common" w:hAnsi="GOST Common"/>
          <w:sz w:val="20"/>
          <w:szCs w:val="20"/>
          <w:lang w:val="ru-RU"/>
        </w:rPr>
      </w:pPr>
      <w:r w:rsidRPr="00920B90">
        <w:rPr>
          <w:rFonts w:ascii="GOST Common" w:eastAsia="Courier New" w:hAnsi="GOST Common" w:cs="Courier New"/>
          <w:sz w:val="28"/>
          <w:szCs w:val="28"/>
          <w:lang w:val="ru-RU"/>
        </w:rPr>
        <w:t>_______________ Садакова Г.А.</w:t>
      </w:r>
    </w:p>
    <w:p w:rsidR="00B645BF" w:rsidRPr="00920B90" w:rsidRDefault="00B645BF" w:rsidP="00B645BF">
      <w:pPr>
        <w:jc w:val="both"/>
        <w:rPr>
          <w:rFonts w:ascii="GOST Common" w:hAnsi="GOST Common"/>
          <w:sz w:val="10"/>
          <w:szCs w:val="10"/>
          <w:lang w:val="ru-RU"/>
        </w:rPr>
      </w:pPr>
    </w:p>
    <w:p w:rsidR="00B645BF" w:rsidRPr="00920B90" w:rsidRDefault="00B645BF" w:rsidP="00B645BF">
      <w:pPr>
        <w:jc w:val="both"/>
        <w:rPr>
          <w:rFonts w:ascii="GOST Common" w:hAnsi="GOST Common"/>
          <w:sz w:val="10"/>
          <w:szCs w:val="10"/>
          <w:lang w:val="ru-RU"/>
        </w:rPr>
      </w:pPr>
    </w:p>
    <w:p w:rsidR="00B645BF" w:rsidRPr="00920B90" w:rsidRDefault="00B645BF" w:rsidP="00B645BF">
      <w:pPr>
        <w:jc w:val="both"/>
        <w:rPr>
          <w:rFonts w:ascii="GOST Common" w:hAnsi="GOST Common"/>
          <w:sz w:val="10"/>
          <w:szCs w:val="10"/>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eastAsia="Courier New" w:hAnsi="GOST Common" w:cs="Courier New"/>
          <w:sz w:val="28"/>
          <w:szCs w:val="28"/>
          <w:lang w:val="ru-RU"/>
        </w:rPr>
      </w:pPr>
    </w:p>
    <w:p w:rsidR="00B645BF" w:rsidRPr="00920B90" w:rsidRDefault="00B645BF" w:rsidP="00B645BF">
      <w:pPr>
        <w:tabs>
          <w:tab w:val="left" w:pos="3405"/>
        </w:tabs>
        <w:jc w:val="center"/>
        <w:rPr>
          <w:rFonts w:ascii="GOST Common" w:hAnsi="GOST Common"/>
        </w:rPr>
      </w:pPr>
      <w:r w:rsidRPr="00920B90">
        <w:rPr>
          <w:rFonts w:ascii="GOST Common" w:eastAsia="Courier New" w:hAnsi="GOST Common" w:cs="Courier New"/>
          <w:sz w:val="28"/>
          <w:szCs w:val="28"/>
        </w:rPr>
        <w:t>2021</w:t>
      </w:r>
    </w:p>
    <w:p w:rsidR="00B645BF" w:rsidRDefault="00B645BF" w:rsidP="00B645BF">
      <w:pPr>
        <w:tabs>
          <w:tab w:val="left" w:pos="3405"/>
        </w:tabs>
        <w:jc w:val="center"/>
        <w:rPr>
          <w:rFonts w:ascii="GOST Common" w:hAnsi="GOST Common"/>
        </w:rPr>
      </w:pPr>
      <w:r w:rsidRPr="00920B90">
        <w:rPr>
          <w:rFonts w:ascii="GOST Common" w:hAnsi="GOST Common"/>
        </w:rPr>
        <w:br w:type="page"/>
      </w:r>
      <w:r w:rsidRPr="00920B90">
        <w:rPr>
          <w:rFonts w:ascii="GOST Common" w:hAnsi="GOST Common"/>
        </w:rPr>
        <w:lastRenderedPageBreak/>
        <w:t>СОДЕРЖАНИЕ</w:t>
      </w:r>
    </w:p>
    <w:p w:rsidR="00DA4464" w:rsidRPr="00920B90" w:rsidRDefault="00DA4464" w:rsidP="00B645BF">
      <w:pPr>
        <w:tabs>
          <w:tab w:val="left" w:pos="3405"/>
        </w:tabs>
        <w:jc w:val="center"/>
        <w:rPr>
          <w:rFonts w:ascii="GOST Common" w:hAnsi="GOST Common"/>
        </w:rPr>
      </w:pPr>
    </w:p>
    <w:p w:rsidR="00DA4464" w:rsidRPr="00DA4464" w:rsidRDefault="00B645BF">
      <w:pPr>
        <w:pStyle w:val="1e"/>
        <w:rPr>
          <w:rFonts w:asciiTheme="minorHAnsi" w:eastAsiaTheme="minorEastAsia" w:hAnsiTheme="minorHAnsi" w:cstheme="minorBidi"/>
          <w:b w:val="0"/>
          <w:caps w:val="0"/>
          <w:noProof/>
          <w:sz w:val="22"/>
          <w:szCs w:val="22"/>
          <w:lang w:val="ru-RU" w:eastAsia="ru-RU" w:bidi="ar-SA"/>
        </w:rPr>
      </w:pPr>
      <w:r w:rsidRPr="00DA4464">
        <w:rPr>
          <w:b w:val="0"/>
        </w:rPr>
        <w:fldChar w:fldCharType="begin"/>
      </w:r>
      <w:r w:rsidRPr="00DA4464">
        <w:rPr>
          <w:b w:val="0"/>
        </w:rPr>
        <w:instrText xml:space="preserve"> TOC \o "1-3" \h \z \u </w:instrText>
      </w:r>
      <w:r w:rsidRPr="00DA4464">
        <w:rPr>
          <w:b w:val="0"/>
        </w:rPr>
        <w:fldChar w:fldCharType="separate"/>
      </w:r>
      <w:hyperlink w:anchor="_Toc110250550" w:history="1">
        <w:r w:rsidR="00DA4464" w:rsidRPr="00DA4464">
          <w:rPr>
            <w:rStyle w:val="a7"/>
            <w:rFonts w:ascii="GOST Common" w:eastAsia="Calibri" w:hAnsi="GOST Common"/>
            <w:b w:val="0"/>
            <w:noProof/>
            <w:lang w:val="ru-RU"/>
          </w:rPr>
          <w:t>ОБЩИЕ ПОЛОЖЕНИЯ. ЦЕЛИ И ЗАДАЧИ ПРОЕКТА</w:t>
        </w:r>
        <w:r w:rsidR="00DA4464" w:rsidRPr="00DA4464">
          <w:rPr>
            <w:b w:val="0"/>
            <w:noProof/>
            <w:webHidden/>
          </w:rPr>
          <w:tab/>
        </w:r>
        <w:r w:rsidR="00DA4464" w:rsidRPr="00DA4464">
          <w:rPr>
            <w:b w:val="0"/>
            <w:noProof/>
            <w:webHidden/>
          </w:rPr>
          <w:fldChar w:fldCharType="begin"/>
        </w:r>
        <w:r w:rsidR="00DA4464" w:rsidRPr="00DA4464">
          <w:rPr>
            <w:b w:val="0"/>
            <w:noProof/>
            <w:webHidden/>
          </w:rPr>
          <w:instrText xml:space="preserve"> PAGEREF _Toc110250550 \h </w:instrText>
        </w:r>
        <w:r w:rsidR="00DA4464" w:rsidRPr="00DA4464">
          <w:rPr>
            <w:b w:val="0"/>
            <w:noProof/>
            <w:webHidden/>
          </w:rPr>
        </w:r>
        <w:r w:rsidR="00DA4464" w:rsidRPr="00DA4464">
          <w:rPr>
            <w:b w:val="0"/>
            <w:noProof/>
            <w:webHidden/>
          </w:rPr>
          <w:fldChar w:fldCharType="separate"/>
        </w:r>
        <w:r w:rsidR="00DA4464" w:rsidRPr="00DA4464">
          <w:rPr>
            <w:b w:val="0"/>
            <w:noProof/>
            <w:webHidden/>
          </w:rPr>
          <w:t>6</w:t>
        </w:r>
        <w:r w:rsidR="00DA4464" w:rsidRPr="00DA4464">
          <w:rPr>
            <w:b w:val="0"/>
            <w:noProof/>
            <w:webHidden/>
          </w:rPr>
          <w:fldChar w:fldCharType="end"/>
        </w:r>
      </w:hyperlink>
    </w:p>
    <w:p w:rsidR="00DA4464" w:rsidRPr="00DA4464" w:rsidRDefault="007004DD">
      <w:pPr>
        <w:pStyle w:val="1e"/>
        <w:rPr>
          <w:rFonts w:asciiTheme="minorHAnsi" w:eastAsiaTheme="minorEastAsia" w:hAnsiTheme="minorHAnsi" w:cstheme="minorBidi"/>
          <w:b w:val="0"/>
          <w:caps w:val="0"/>
          <w:noProof/>
          <w:sz w:val="22"/>
          <w:szCs w:val="22"/>
          <w:lang w:val="ru-RU" w:eastAsia="ru-RU" w:bidi="ar-SA"/>
        </w:rPr>
      </w:pPr>
      <w:hyperlink w:anchor="_Toc110250551" w:history="1">
        <w:r w:rsidR="00DA4464" w:rsidRPr="00DA4464">
          <w:rPr>
            <w:rStyle w:val="a7"/>
            <w:rFonts w:ascii="GOST Common" w:eastAsia="Calibri" w:hAnsi="GOST Common"/>
            <w:b w:val="0"/>
            <w:noProof/>
            <w:lang w:val="ru-RU"/>
          </w:rPr>
          <w:t>1.</w:t>
        </w:r>
        <w:r w:rsidR="00DA4464" w:rsidRPr="00DA4464">
          <w:rPr>
            <w:rFonts w:asciiTheme="minorHAnsi" w:eastAsiaTheme="minorEastAsia" w:hAnsiTheme="minorHAnsi" w:cstheme="minorBidi"/>
            <w:b w:val="0"/>
            <w:caps w:val="0"/>
            <w:noProof/>
            <w:sz w:val="22"/>
            <w:szCs w:val="22"/>
            <w:lang w:val="ru-RU" w:eastAsia="ru-RU" w:bidi="ar-SA"/>
          </w:rPr>
          <w:tab/>
        </w:r>
        <w:r w:rsidR="00DA4464" w:rsidRPr="00DA4464">
          <w:rPr>
            <w:rStyle w:val="a7"/>
            <w:rFonts w:ascii="GOST Common" w:eastAsia="Calibri" w:hAnsi="GOST Common"/>
            <w:b w:val="0"/>
            <w:noProof/>
            <w:lang w:val="ru-RU"/>
          </w:rPr>
          <w:t>ПЛАНИРУЕМЫЕ ОБЪЕКТЫ МЕСТНОГО ЗНАЧЕНИЯ</w:t>
        </w:r>
        <w:r w:rsidR="00DA4464" w:rsidRPr="00DA4464">
          <w:rPr>
            <w:b w:val="0"/>
            <w:noProof/>
            <w:webHidden/>
          </w:rPr>
          <w:tab/>
        </w:r>
        <w:r w:rsidR="00DA4464" w:rsidRPr="00DA4464">
          <w:rPr>
            <w:b w:val="0"/>
            <w:noProof/>
            <w:webHidden/>
          </w:rPr>
          <w:fldChar w:fldCharType="begin"/>
        </w:r>
        <w:r w:rsidR="00DA4464" w:rsidRPr="00DA4464">
          <w:rPr>
            <w:b w:val="0"/>
            <w:noProof/>
            <w:webHidden/>
          </w:rPr>
          <w:instrText xml:space="preserve"> PAGEREF _Toc110250551 \h </w:instrText>
        </w:r>
        <w:r w:rsidR="00DA4464" w:rsidRPr="00DA4464">
          <w:rPr>
            <w:b w:val="0"/>
            <w:noProof/>
            <w:webHidden/>
          </w:rPr>
        </w:r>
        <w:r w:rsidR="00DA4464" w:rsidRPr="00DA4464">
          <w:rPr>
            <w:b w:val="0"/>
            <w:noProof/>
            <w:webHidden/>
          </w:rPr>
          <w:fldChar w:fldCharType="separate"/>
        </w:r>
        <w:r w:rsidR="00DA4464" w:rsidRPr="00DA4464">
          <w:rPr>
            <w:b w:val="0"/>
            <w:noProof/>
            <w:webHidden/>
          </w:rPr>
          <w:t>8</w:t>
        </w:r>
        <w:r w:rsidR="00DA4464" w:rsidRPr="00DA4464">
          <w:rPr>
            <w:b w:val="0"/>
            <w:noProof/>
            <w:webHidden/>
          </w:rPr>
          <w:fldChar w:fldCharType="end"/>
        </w:r>
      </w:hyperlink>
    </w:p>
    <w:p w:rsidR="00DA4464" w:rsidRPr="00DA4464" w:rsidRDefault="007004DD">
      <w:pPr>
        <w:pStyle w:val="1e"/>
        <w:rPr>
          <w:rFonts w:asciiTheme="minorHAnsi" w:eastAsiaTheme="minorEastAsia" w:hAnsiTheme="minorHAnsi" w:cstheme="minorBidi"/>
          <w:b w:val="0"/>
          <w:caps w:val="0"/>
          <w:noProof/>
          <w:sz w:val="22"/>
          <w:szCs w:val="22"/>
          <w:lang w:val="ru-RU" w:eastAsia="ru-RU" w:bidi="ar-SA"/>
        </w:rPr>
      </w:pPr>
      <w:hyperlink w:anchor="_Toc110250552" w:history="1">
        <w:r w:rsidR="00DA4464" w:rsidRPr="00DA4464">
          <w:rPr>
            <w:rStyle w:val="a7"/>
            <w:rFonts w:ascii="GOST Common" w:eastAsia="Calibri" w:hAnsi="GOST Common"/>
            <w:b w:val="0"/>
            <w:noProof/>
            <w:lang w:val="ru-RU"/>
          </w:rPr>
          <w:t>2.</w:t>
        </w:r>
        <w:r w:rsidR="00DA4464" w:rsidRPr="00DA4464">
          <w:rPr>
            <w:rFonts w:asciiTheme="minorHAnsi" w:eastAsiaTheme="minorEastAsia" w:hAnsiTheme="minorHAnsi" w:cstheme="minorBidi"/>
            <w:b w:val="0"/>
            <w:caps w:val="0"/>
            <w:noProof/>
            <w:sz w:val="22"/>
            <w:szCs w:val="22"/>
            <w:lang w:val="ru-RU" w:eastAsia="ru-RU" w:bidi="ar-SA"/>
          </w:rPr>
          <w:tab/>
        </w:r>
        <w:r w:rsidR="00DA4464" w:rsidRPr="00DA4464">
          <w:rPr>
            <w:rStyle w:val="a7"/>
            <w:rFonts w:ascii="GOST Common" w:eastAsia="Calibri" w:hAnsi="GOST Common"/>
            <w:b w:val="0"/>
            <w:noProof/>
            <w:lang w:val="ru-RU"/>
          </w:rPr>
          <w:t>ПАРАМЕТРЫ ФУНКЦИОНАЛЬНЫХ ЗОН  АКУТИХИНСКОГО СЕЛЬСОВЕТА БЫСТРОИСТОКСКОГО РАЙОНА АЛТАЙСКОГО КРАЯ</w:t>
        </w:r>
        <w:r w:rsidR="00DA4464" w:rsidRPr="00DA4464">
          <w:rPr>
            <w:b w:val="0"/>
            <w:noProof/>
            <w:webHidden/>
          </w:rPr>
          <w:tab/>
        </w:r>
        <w:r w:rsidR="00DA4464" w:rsidRPr="00DA4464">
          <w:rPr>
            <w:b w:val="0"/>
            <w:noProof/>
            <w:webHidden/>
          </w:rPr>
          <w:fldChar w:fldCharType="begin"/>
        </w:r>
        <w:r w:rsidR="00DA4464" w:rsidRPr="00DA4464">
          <w:rPr>
            <w:b w:val="0"/>
            <w:noProof/>
            <w:webHidden/>
          </w:rPr>
          <w:instrText xml:space="preserve"> PAGEREF _Toc110250552 \h </w:instrText>
        </w:r>
        <w:r w:rsidR="00DA4464" w:rsidRPr="00DA4464">
          <w:rPr>
            <w:b w:val="0"/>
            <w:noProof/>
            <w:webHidden/>
          </w:rPr>
        </w:r>
        <w:r w:rsidR="00DA4464" w:rsidRPr="00DA4464">
          <w:rPr>
            <w:b w:val="0"/>
            <w:noProof/>
            <w:webHidden/>
          </w:rPr>
          <w:fldChar w:fldCharType="separate"/>
        </w:r>
        <w:r w:rsidR="00DA4464" w:rsidRPr="00DA4464">
          <w:rPr>
            <w:b w:val="0"/>
            <w:noProof/>
            <w:webHidden/>
          </w:rPr>
          <w:t>12</w:t>
        </w:r>
        <w:r w:rsidR="00DA4464" w:rsidRPr="00DA4464">
          <w:rPr>
            <w:b w:val="0"/>
            <w:noProof/>
            <w:webHidden/>
          </w:rPr>
          <w:fldChar w:fldCharType="end"/>
        </w:r>
      </w:hyperlink>
    </w:p>
    <w:p w:rsidR="00B645BF" w:rsidRPr="00920B90" w:rsidRDefault="00B645BF" w:rsidP="00B645BF">
      <w:pPr>
        <w:tabs>
          <w:tab w:val="left" w:pos="450"/>
          <w:tab w:val="left" w:pos="3405"/>
        </w:tabs>
        <w:rPr>
          <w:rFonts w:ascii="GOST Common" w:hAnsi="GOST Common"/>
        </w:rPr>
      </w:pPr>
      <w:r w:rsidRPr="00DA4464">
        <w:rPr>
          <w:rFonts w:ascii="GOST Common" w:hAnsi="GOST Common"/>
        </w:rPr>
        <w:fldChar w:fldCharType="end"/>
      </w:r>
    </w:p>
    <w:p w:rsidR="00B645BF" w:rsidRPr="00920B90" w:rsidRDefault="00B645BF" w:rsidP="00B645BF">
      <w:pPr>
        <w:spacing w:after="240"/>
        <w:jc w:val="center"/>
        <w:rPr>
          <w:rFonts w:ascii="GOST Common" w:hAnsi="GOST Common" w:cs="Arial"/>
          <w:b/>
          <w:sz w:val="28"/>
          <w:szCs w:val="28"/>
        </w:rPr>
      </w:pPr>
      <w:r w:rsidRPr="00920B90">
        <w:rPr>
          <w:rFonts w:ascii="GOST Common" w:hAnsi="GOST Common"/>
        </w:rPr>
        <w:br w:type="page"/>
      </w:r>
      <w:r w:rsidRPr="00920B90">
        <w:rPr>
          <w:rFonts w:ascii="GOST Common" w:hAnsi="GOST Common" w:cs="Arial"/>
          <w:b/>
          <w:sz w:val="28"/>
          <w:szCs w:val="28"/>
        </w:rPr>
        <w:lastRenderedPageBreak/>
        <w:t>АВТОРСКИЙ КОЛЛЕКТИВ</w:t>
      </w:r>
    </w:p>
    <w:tbl>
      <w:tblPr>
        <w:tblW w:w="0" w:type="auto"/>
        <w:tblLook w:val="04A0" w:firstRow="1" w:lastRow="0" w:firstColumn="1" w:lastColumn="0" w:noHBand="0" w:noVBand="1"/>
      </w:tblPr>
      <w:tblGrid>
        <w:gridCol w:w="6487"/>
        <w:gridCol w:w="3402"/>
      </w:tblGrid>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Руководитель проекта</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Садакова Г.А.</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Главный инженер проектов</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Денисова И.В.</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Главный архитектор</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Подусенко М.В.</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lang w:val="ru-RU"/>
              </w:rPr>
            </w:pPr>
            <w:r w:rsidRPr="00920B90">
              <w:rPr>
                <w:rFonts w:ascii="GOST Common" w:hAnsi="GOST Common" w:cs="Arial"/>
                <w:szCs w:val="28"/>
                <w:lang w:val="ru-RU"/>
              </w:rPr>
              <w:t>Ведущий специалист по территориальному планированию</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Холодкова С.Ю.</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Эколог-природопользователь</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Скороходова У.В.</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Кадастровый инженер</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Опара В.В.</w:t>
            </w:r>
          </w:p>
        </w:tc>
      </w:tr>
      <w:tr w:rsidR="00B645BF" w:rsidRPr="00920B90" w:rsidTr="00FE7B65">
        <w:tc>
          <w:tcPr>
            <w:tcW w:w="6487" w:type="dxa"/>
            <w:vAlign w:val="center"/>
          </w:tcPr>
          <w:p w:rsidR="00B645BF" w:rsidRPr="00920B90" w:rsidRDefault="00B645BF" w:rsidP="00746A2D">
            <w:pPr>
              <w:spacing w:line="276" w:lineRule="auto"/>
              <w:rPr>
                <w:rFonts w:ascii="GOST Common" w:hAnsi="GOST Common" w:cs="Arial"/>
                <w:szCs w:val="28"/>
              </w:rPr>
            </w:pPr>
            <w:r w:rsidRPr="00920B90">
              <w:rPr>
                <w:rFonts w:ascii="GOST Common" w:hAnsi="GOST Common" w:cs="Arial"/>
                <w:szCs w:val="28"/>
              </w:rPr>
              <w:t>Системный администратор</w:t>
            </w:r>
          </w:p>
        </w:tc>
        <w:tc>
          <w:tcPr>
            <w:tcW w:w="3402" w:type="dxa"/>
          </w:tcPr>
          <w:p w:rsidR="00B645BF" w:rsidRPr="00920B90" w:rsidRDefault="00B645BF" w:rsidP="00746A2D">
            <w:pPr>
              <w:spacing w:line="276" w:lineRule="auto"/>
              <w:jc w:val="right"/>
              <w:rPr>
                <w:rFonts w:ascii="GOST Common" w:hAnsi="GOST Common" w:cs="Arial"/>
                <w:szCs w:val="28"/>
              </w:rPr>
            </w:pPr>
            <w:r w:rsidRPr="00920B90">
              <w:rPr>
                <w:rFonts w:ascii="GOST Common" w:hAnsi="GOST Common" w:cs="Arial"/>
                <w:szCs w:val="28"/>
              </w:rPr>
              <w:t>Рощик А.А.</w:t>
            </w:r>
          </w:p>
        </w:tc>
      </w:tr>
    </w:tbl>
    <w:p w:rsidR="00B645BF" w:rsidRPr="00920B90" w:rsidRDefault="00B645BF" w:rsidP="00B645BF">
      <w:pPr>
        <w:pageBreakBefore/>
        <w:spacing w:before="240" w:after="240"/>
        <w:jc w:val="center"/>
        <w:rPr>
          <w:rFonts w:ascii="GOST Common" w:hAnsi="GOST Common" w:cs="Arial"/>
          <w:b/>
          <w:sz w:val="28"/>
          <w:szCs w:val="28"/>
          <w:lang w:val="ru-RU"/>
        </w:rPr>
      </w:pPr>
      <w:r w:rsidRPr="00920B90">
        <w:rPr>
          <w:rFonts w:ascii="GOST Common" w:hAnsi="GOST Common" w:cs="Arial"/>
          <w:b/>
          <w:sz w:val="28"/>
          <w:szCs w:val="28"/>
          <w:lang w:val="ru-RU"/>
        </w:rPr>
        <w:lastRenderedPageBreak/>
        <w:t>СОСТАВ ГРАФИЧЕСКИХ И ТЕКСТОВЫХ МАТЕРИАЛОВ ПРОЕКТА</w:t>
      </w:r>
    </w:p>
    <w:tbl>
      <w:tblPr>
        <w:tblW w:w="5000" w:type="pct"/>
        <w:jc w:val="center"/>
        <w:tblLook w:val="0000" w:firstRow="0" w:lastRow="0" w:firstColumn="0" w:lastColumn="0" w:noHBand="0" w:noVBand="0"/>
      </w:tblPr>
      <w:tblGrid>
        <w:gridCol w:w="779"/>
        <w:gridCol w:w="7692"/>
        <w:gridCol w:w="1669"/>
      </w:tblGrid>
      <w:tr w:rsidR="00B645BF" w:rsidRPr="00920B90" w:rsidTr="00746A2D">
        <w:trPr>
          <w:trHeight w:val="481"/>
          <w:jc w:val="center"/>
        </w:trPr>
        <w:tc>
          <w:tcPr>
            <w:tcW w:w="3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645BF" w:rsidRPr="00920B90" w:rsidRDefault="00B645BF" w:rsidP="00746A2D">
            <w:pPr>
              <w:jc w:val="center"/>
              <w:rPr>
                <w:rFonts w:ascii="GOST Common" w:hAnsi="GOST Common" w:cs="Arial"/>
                <w:b/>
              </w:rPr>
            </w:pPr>
            <w:r w:rsidRPr="00920B90">
              <w:rPr>
                <w:rFonts w:ascii="GOST Common" w:hAnsi="GOST Common" w:cs="Arial"/>
                <w:b/>
              </w:rPr>
              <w:t>№</w:t>
            </w:r>
          </w:p>
          <w:p w:rsidR="00B645BF" w:rsidRPr="00920B90" w:rsidRDefault="00B645BF" w:rsidP="00746A2D">
            <w:pPr>
              <w:jc w:val="center"/>
              <w:rPr>
                <w:rFonts w:ascii="GOST Common" w:hAnsi="GOST Common" w:cs="Arial"/>
              </w:rPr>
            </w:pPr>
            <w:r w:rsidRPr="00920B90">
              <w:rPr>
                <w:rFonts w:ascii="GOST Common" w:hAnsi="GOST Common" w:cs="Arial"/>
                <w:b/>
              </w:rPr>
              <w:t>п/п</w:t>
            </w:r>
          </w:p>
        </w:tc>
        <w:tc>
          <w:tcPr>
            <w:tcW w:w="379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645BF" w:rsidRPr="00920B90" w:rsidRDefault="00B645BF" w:rsidP="00746A2D">
            <w:pPr>
              <w:jc w:val="center"/>
              <w:rPr>
                <w:rFonts w:ascii="GOST Common" w:hAnsi="GOST Common" w:cs="Arial"/>
              </w:rPr>
            </w:pPr>
            <w:r w:rsidRPr="00920B90">
              <w:rPr>
                <w:rFonts w:ascii="GOST Common" w:hAnsi="GOST Common" w:cs="Arial"/>
                <w:b/>
              </w:rPr>
              <w:t xml:space="preserve">Наименование </w:t>
            </w:r>
          </w:p>
        </w:tc>
        <w:tc>
          <w:tcPr>
            <w:tcW w:w="82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645BF" w:rsidRPr="00920B90" w:rsidRDefault="00B645BF" w:rsidP="00746A2D">
            <w:pPr>
              <w:jc w:val="center"/>
              <w:rPr>
                <w:rFonts w:ascii="GOST Common" w:hAnsi="GOST Common" w:cs="Arial"/>
              </w:rPr>
            </w:pPr>
            <w:r w:rsidRPr="00920B90">
              <w:rPr>
                <w:rFonts w:ascii="GOST Common" w:hAnsi="GOST Common" w:cs="Arial"/>
                <w:b/>
              </w:rPr>
              <w:t>Параметры</w:t>
            </w:r>
          </w:p>
        </w:tc>
      </w:tr>
      <w:tr w:rsidR="00B645BF" w:rsidRPr="00920B90" w:rsidTr="00746A2D">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645BF" w:rsidRPr="00920B90" w:rsidRDefault="00B645BF" w:rsidP="00746A2D">
            <w:pPr>
              <w:jc w:val="center"/>
              <w:rPr>
                <w:rFonts w:ascii="GOST Common" w:hAnsi="GOST Common" w:cs="Arial"/>
              </w:rPr>
            </w:pPr>
            <w:r w:rsidRPr="00920B90">
              <w:rPr>
                <w:rFonts w:ascii="GOST Common" w:hAnsi="GOST Common" w:cs="Arial"/>
                <w:b/>
              </w:rPr>
              <w:t>Положение о территориальном планировании</w:t>
            </w:r>
          </w:p>
        </w:tc>
      </w:tr>
      <w:tr w:rsidR="00B645BF" w:rsidRPr="00920B90" w:rsidTr="00746A2D">
        <w:trPr>
          <w:trHeight w:val="907"/>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Положение о территориальном планировании МО Акутихинский сельсовет Быстроистокского района Алтайского края (пояснительная записка)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920B90" w:rsidP="00746A2D">
            <w:pPr>
              <w:jc w:val="center"/>
              <w:rPr>
                <w:rFonts w:ascii="GOST Common" w:hAnsi="GOST Common" w:cs="Arial"/>
              </w:rPr>
            </w:pPr>
            <w:r>
              <w:rPr>
                <w:rFonts w:ascii="GOST Common" w:hAnsi="GOST Common" w:cs="Arial"/>
              </w:rPr>
              <w:t>13</w:t>
            </w:r>
            <w:r w:rsidR="00B645BF" w:rsidRPr="00920B90">
              <w:rPr>
                <w:rFonts w:ascii="GOST Common" w:hAnsi="GOST Common" w:cs="Arial"/>
              </w:rPr>
              <w:t xml:space="preserve"> страниц</w:t>
            </w:r>
          </w:p>
        </w:tc>
      </w:tr>
      <w:tr w:rsidR="00B645BF" w:rsidRPr="00920B90" w:rsidTr="00746A2D">
        <w:trPr>
          <w:trHeight w:val="636"/>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 xml:space="preserve">Карта границ населенных пунктов Акутихинского сельсовета </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w:t>
            </w:r>
          </w:p>
          <w:p w:rsidR="00B645BF" w:rsidRPr="00920B90" w:rsidRDefault="00B645BF" w:rsidP="00746A2D">
            <w:pPr>
              <w:jc w:val="center"/>
              <w:rPr>
                <w:rFonts w:ascii="GOST Common" w:hAnsi="GOST Common" w:cs="Arial"/>
              </w:rPr>
            </w:pPr>
            <w:r w:rsidRPr="00920B90">
              <w:rPr>
                <w:rFonts w:ascii="GOST Common" w:hAnsi="GOST Common" w:cs="Arial"/>
              </w:rPr>
              <w:t>1:50 000</w:t>
            </w:r>
          </w:p>
        </w:tc>
      </w:tr>
      <w:tr w:rsidR="00B645BF" w:rsidRPr="00920B90" w:rsidTr="00746A2D">
        <w:trPr>
          <w:trHeight w:val="831"/>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функциональных зон Акутихинского сельсовета.</w:t>
            </w:r>
          </w:p>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планируемого размещения объектов местного значения Акутихинского сельсовета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w:t>
            </w:r>
          </w:p>
          <w:p w:rsidR="00B645BF" w:rsidRPr="00920B90" w:rsidRDefault="00B645BF" w:rsidP="00746A2D">
            <w:pPr>
              <w:jc w:val="center"/>
              <w:rPr>
                <w:rFonts w:ascii="GOST Common" w:hAnsi="GOST Common" w:cs="Arial"/>
              </w:rPr>
            </w:pPr>
            <w:r w:rsidRPr="00920B90">
              <w:rPr>
                <w:rFonts w:ascii="GOST Common" w:hAnsi="GOST Common" w:cs="Arial"/>
              </w:rPr>
              <w:t>1:50 000</w:t>
            </w:r>
          </w:p>
        </w:tc>
      </w:tr>
      <w:tr w:rsidR="00B645BF" w:rsidRPr="00920B90" w:rsidTr="00746A2D">
        <w:trPr>
          <w:trHeight w:val="83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функциональных зон с. Акутиха.</w:t>
            </w:r>
          </w:p>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планируемого размещения объектов местного значения с. Акутиха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w:t>
            </w:r>
          </w:p>
          <w:p w:rsidR="00B645BF" w:rsidRPr="00920B90" w:rsidRDefault="00B645BF" w:rsidP="00746A2D">
            <w:pPr>
              <w:jc w:val="center"/>
              <w:rPr>
                <w:rFonts w:ascii="GOST Common" w:hAnsi="GOST Common" w:cs="Arial"/>
              </w:rPr>
            </w:pPr>
            <w:r w:rsidRPr="00920B90">
              <w:rPr>
                <w:rFonts w:ascii="GOST Common" w:hAnsi="GOST Common" w:cs="Arial"/>
              </w:rPr>
              <w:t>1:50 000</w:t>
            </w:r>
          </w:p>
        </w:tc>
      </w:tr>
      <w:tr w:rsidR="00B645BF" w:rsidRPr="00920B90" w:rsidTr="00746A2D">
        <w:trPr>
          <w:trHeight w:val="100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функциональных зон с. Солдатово.</w:t>
            </w:r>
          </w:p>
          <w:p w:rsidR="00B645BF" w:rsidRPr="00920B90" w:rsidRDefault="00B645BF" w:rsidP="00746A2D">
            <w:pPr>
              <w:jc w:val="both"/>
              <w:rPr>
                <w:rFonts w:ascii="GOST Common" w:hAnsi="GOST Common" w:cs="Arial"/>
                <w:lang w:val="ru-RU"/>
              </w:rPr>
            </w:pPr>
            <w:r w:rsidRPr="00920B90">
              <w:rPr>
                <w:rFonts w:ascii="GOST Common" w:hAnsi="GOST Common" w:cs="Arial"/>
                <w:lang w:val="ru-RU"/>
              </w:rPr>
              <w:t>Карта планируемого размещения объектов местного значения с. Солдатово</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w:t>
            </w:r>
          </w:p>
          <w:p w:rsidR="00B645BF" w:rsidRPr="00920B90" w:rsidRDefault="00B645BF" w:rsidP="00746A2D">
            <w:pPr>
              <w:jc w:val="center"/>
              <w:rPr>
                <w:rFonts w:ascii="GOST Common" w:hAnsi="GOST Common" w:cs="Arial"/>
              </w:rPr>
            </w:pPr>
            <w:r w:rsidRPr="00920B90">
              <w:rPr>
                <w:rFonts w:ascii="GOST Common" w:hAnsi="GOST Common" w:cs="Arial"/>
              </w:rPr>
              <w:t>1:50 000</w:t>
            </w:r>
          </w:p>
        </w:tc>
      </w:tr>
      <w:tr w:rsidR="00B645BF" w:rsidRPr="00920B90" w:rsidTr="00746A2D">
        <w:trPr>
          <w:trHeight w:val="214"/>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B645BF" w:rsidRPr="00920B90" w:rsidRDefault="00B645BF" w:rsidP="00746A2D">
            <w:pPr>
              <w:jc w:val="center"/>
              <w:rPr>
                <w:rFonts w:ascii="GOST Common" w:hAnsi="GOST Common" w:cs="Arial"/>
                <w:b/>
              </w:rPr>
            </w:pPr>
            <w:r w:rsidRPr="00920B90">
              <w:rPr>
                <w:rFonts w:ascii="GOST Common" w:hAnsi="GOST Common" w:cs="Arial"/>
                <w:b/>
              </w:rPr>
              <w:t>Материалы по обоснованию</w:t>
            </w:r>
          </w:p>
        </w:tc>
      </w:tr>
      <w:tr w:rsidR="00B645BF" w:rsidRPr="00920B90" w:rsidTr="00746A2D">
        <w:trPr>
          <w:trHeight w:val="920"/>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both"/>
              <w:rPr>
                <w:rFonts w:ascii="GOST Common" w:hAnsi="GOST Common" w:cs="Arial"/>
                <w:lang w:val="ru-RU"/>
              </w:rPr>
            </w:pPr>
            <w:r w:rsidRPr="00920B90">
              <w:rPr>
                <w:rFonts w:ascii="GOST Common" w:hAnsi="GOST Common" w:cs="Arial"/>
                <w:lang w:val="ru-RU"/>
              </w:rPr>
              <w:t>Материалы по обоснованию</w:t>
            </w:r>
            <w:r w:rsidRPr="00920B90">
              <w:rPr>
                <w:rFonts w:ascii="GOST Common" w:hAnsi="GOST Common" w:cs="Arial"/>
                <w:b/>
                <w:lang w:val="ru-RU"/>
              </w:rPr>
              <w:t xml:space="preserve"> </w:t>
            </w:r>
            <w:r w:rsidRPr="00920B90">
              <w:rPr>
                <w:rFonts w:ascii="GOST Common" w:hAnsi="GOST Common" w:cs="Arial"/>
                <w:lang w:val="ru-RU"/>
              </w:rPr>
              <w:t>МО Акути</w:t>
            </w:r>
            <w:bookmarkStart w:id="0" w:name="_GoBack"/>
            <w:bookmarkEnd w:id="0"/>
            <w:r w:rsidRPr="00920B90">
              <w:rPr>
                <w:rFonts w:ascii="GOST Common" w:hAnsi="GOST Common" w:cs="Arial"/>
                <w:lang w:val="ru-RU"/>
              </w:rPr>
              <w:t>хинский сельсовет Быстроистокского района Алтайского края (пояснительная записка)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78 страниц</w:t>
            </w:r>
          </w:p>
        </w:tc>
      </w:tr>
      <w:tr w:rsidR="00B645BF" w:rsidRPr="00920B90" w:rsidTr="00746A2D">
        <w:trPr>
          <w:trHeight w:val="523"/>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rPr>
                <w:rFonts w:ascii="GOST Common" w:hAnsi="GOST Common" w:cs="Arial"/>
                <w:lang w:val="ru-RU"/>
              </w:rPr>
            </w:pPr>
            <w:r w:rsidRPr="00920B90">
              <w:rPr>
                <w:rFonts w:ascii="GOST Common" w:hAnsi="GOST Common" w:cs="Arial"/>
                <w:lang w:val="ru-RU"/>
              </w:rPr>
              <w:t>Карта генерального плана Акутихинского сельсовета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 1:5</w:t>
            </w:r>
            <w:r w:rsidR="001C154C">
              <w:rPr>
                <w:rFonts w:ascii="GOST Common" w:hAnsi="GOST Common" w:cs="Arial"/>
                <w:lang w:val="ru-RU"/>
              </w:rPr>
              <w:t xml:space="preserve">0 </w:t>
            </w:r>
            <w:r w:rsidRPr="00920B90">
              <w:rPr>
                <w:rFonts w:ascii="GOST Common" w:hAnsi="GOST Common" w:cs="Arial"/>
              </w:rPr>
              <w:t>000</w:t>
            </w:r>
          </w:p>
        </w:tc>
      </w:tr>
      <w:tr w:rsidR="00B645BF" w:rsidRPr="00920B90" w:rsidTr="00746A2D">
        <w:trPr>
          <w:trHeight w:val="575"/>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rPr>
                <w:rFonts w:ascii="GOST Common" w:hAnsi="GOST Common" w:cs="Arial"/>
                <w:lang w:val="ru-RU"/>
              </w:rPr>
            </w:pPr>
            <w:r w:rsidRPr="00920B90">
              <w:rPr>
                <w:rFonts w:ascii="GOST Common" w:hAnsi="GOST Common" w:cs="Arial"/>
                <w:lang w:val="ru-RU"/>
              </w:rPr>
              <w:t>Карта генерального плана с. Акутиха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 1:5000</w:t>
            </w:r>
          </w:p>
        </w:tc>
      </w:tr>
      <w:tr w:rsidR="00B645BF" w:rsidRPr="00920B90" w:rsidTr="00746A2D">
        <w:trPr>
          <w:trHeight w:val="485"/>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6A3E01">
            <w:pPr>
              <w:pStyle w:val="aff2"/>
              <w:numPr>
                <w:ilvl w:val="0"/>
                <w:numId w:val="18"/>
              </w:numPr>
              <w:tabs>
                <w:tab w:val="left" w:pos="337"/>
              </w:tabs>
              <w:spacing w:after="200"/>
              <w:ind w:hanging="748"/>
              <w:jc w:val="center"/>
              <w:rPr>
                <w:rFonts w:ascii="GOST Common" w:hAnsi="GOST Common" w:cs="Arial"/>
                <w:b/>
              </w:rPr>
            </w:pPr>
          </w:p>
        </w:tc>
        <w:tc>
          <w:tcPr>
            <w:tcW w:w="37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rPr>
                <w:rFonts w:ascii="GOST Common" w:hAnsi="GOST Common" w:cs="Arial"/>
                <w:lang w:val="ru-RU"/>
              </w:rPr>
            </w:pPr>
            <w:r w:rsidRPr="00920B90">
              <w:rPr>
                <w:rFonts w:ascii="GOST Common" w:hAnsi="GOST Common" w:cs="Arial"/>
                <w:lang w:val="ru-RU"/>
              </w:rPr>
              <w:t>Карта генерального плана с. Солдатово</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45BF" w:rsidRPr="00920B90" w:rsidRDefault="00B645BF" w:rsidP="00746A2D">
            <w:pPr>
              <w:jc w:val="center"/>
              <w:rPr>
                <w:rFonts w:ascii="GOST Common" w:hAnsi="GOST Common" w:cs="Arial"/>
              </w:rPr>
            </w:pPr>
            <w:r w:rsidRPr="00920B90">
              <w:rPr>
                <w:rFonts w:ascii="GOST Common" w:hAnsi="GOST Common" w:cs="Arial"/>
              </w:rPr>
              <w:t>Масштаб 1:5000</w:t>
            </w:r>
          </w:p>
        </w:tc>
      </w:tr>
    </w:tbl>
    <w:p w:rsidR="00B645BF" w:rsidRPr="00920B90" w:rsidRDefault="00B645BF" w:rsidP="00B645BF">
      <w:pPr>
        <w:tabs>
          <w:tab w:val="left" w:pos="450"/>
          <w:tab w:val="left" w:pos="3405"/>
        </w:tabs>
        <w:jc w:val="center"/>
        <w:rPr>
          <w:rFonts w:ascii="GOST Common" w:hAnsi="GOST Common"/>
          <w:b/>
        </w:rPr>
      </w:pPr>
    </w:p>
    <w:p w:rsidR="00B645BF" w:rsidRPr="00DA4464" w:rsidRDefault="00B645BF" w:rsidP="00DA4464">
      <w:pPr>
        <w:pStyle w:val="12"/>
        <w:tabs>
          <w:tab w:val="left" w:pos="284"/>
        </w:tabs>
        <w:spacing w:before="0" w:after="240"/>
        <w:jc w:val="center"/>
        <w:rPr>
          <w:rFonts w:ascii="GOST Common" w:hAnsi="GOST Common"/>
          <w:sz w:val="24"/>
          <w:lang w:val="ru-RU"/>
        </w:rPr>
      </w:pPr>
      <w:r w:rsidRPr="00920B90">
        <w:rPr>
          <w:rFonts w:ascii="GOST Common" w:hAnsi="GOST Common"/>
          <w:b w:val="0"/>
          <w:lang w:val="ru-RU"/>
        </w:rPr>
        <w:br w:type="page"/>
      </w:r>
      <w:bookmarkStart w:id="1" w:name="_Toc110250550"/>
      <w:r w:rsidRPr="00DA4464">
        <w:rPr>
          <w:rFonts w:ascii="GOST Common" w:hAnsi="GOST Common"/>
          <w:sz w:val="24"/>
          <w:lang w:val="ru-RU"/>
        </w:rPr>
        <w:lastRenderedPageBreak/>
        <w:t>ОБЩИЕ ПОЛОЖЕНИЯ. ЦЕЛИ И ЗАДАЧИ ПРОЕКТА</w:t>
      </w:r>
      <w:bookmarkEnd w:id="1"/>
    </w:p>
    <w:p w:rsidR="00B645BF" w:rsidRPr="00920B90" w:rsidRDefault="00B645BF" w:rsidP="00B645BF">
      <w:pPr>
        <w:tabs>
          <w:tab w:val="left" w:pos="3405"/>
        </w:tabs>
        <w:ind w:firstLine="851"/>
        <w:jc w:val="both"/>
        <w:rPr>
          <w:rFonts w:ascii="GOST Common" w:hAnsi="GOST Common" w:cs="Arial"/>
          <w:lang w:val="ru-RU"/>
        </w:rPr>
      </w:pPr>
      <w:r w:rsidRPr="00920B90">
        <w:rPr>
          <w:rFonts w:ascii="GOST Common" w:hAnsi="GOST Common" w:cs="Arial"/>
          <w:lang w:val="ru-RU"/>
        </w:rPr>
        <w:t>Генеральный план муниципального образования Акутихинский сельсовет Быстроистокского района разработан в 2021 г. ООО «Компания Земпроект» по заказу Администрации Быстроистокского района в соответствии с муниципальным контрактом №36 от 15 июня 2021 г. и в соответствии с действующими нормативно-правовыми документами:</w:t>
      </w:r>
    </w:p>
    <w:p w:rsidR="00B645BF" w:rsidRPr="00920B90" w:rsidRDefault="00B645BF" w:rsidP="006A3E01">
      <w:pPr>
        <w:numPr>
          <w:ilvl w:val="0"/>
          <w:numId w:val="20"/>
        </w:numPr>
        <w:tabs>
          <w:tab w:val="left" w:pos="1134"/>
        </w:tabs>
        <w:ind w:left="0" w:firstLine="851"/>
        <w:jc w:val="both"/>
        <w:rPr>
          <w:rFonts w:ascii="GOST Common" w:hAnsi="GOST Common" w:cs="Arial"/>
        </w:rPr>
      </w:pPr>
      <w:r w:rsidRPr="00920B90">
        <w:rPr>
          <w:rFonts w:ascii="GOST Common" w:hAnsi="GOST Common" w:cs="Arial"/>
        </w:rPr>
        <w:t>Градостроительный кодекс Российской Федерации;</w:t>
      </w:r>
    </w:p>
    <w:p w:rsidR="00B645BF" w:rsidRPr="00920B90" w:rsidRDefault="00B645BF" w:rsidP="006A3E01">
      <w:pPr>
        <w:numPr>
          <w:ilvl w:val="0"/>
          <w:numId w:val="20"/>
        </w:numPr>
        <w:tabs>
          <w:tab w:val="left" w:pos="1134"/>
        </w:tabs>
        <w:ind w:left="0" w:firstLine="851"/>
        <w:jc w:val="both"/>
        <w:rPr>
          <w:rFonts w:ascii="GOST Common" w:hAnsi="GOST Common" w:cs="Arial"/>
        </w:rPr>
      </w:pPr>
      <w:r w:rsidRPr="00920B90">
        <w:rPr>
          <w:rFonts w:ascii="GOST Common" w:hAnsi="GOST Common" w:cs="Arial"/>
        </w:rPr>
        <w:t>Земельный кодекс Российской Федерации;</w:t>
      </w:r>
    </w:p>
    <w:p w:rsidR="00B645BF" w:rsidRPr="00920B90" w:rsidRDefault="00B645BF" w:rsidP="006A3E01">
      <w:pPr>
        <w:numPr>
          <w:ilvl w:val="0"/>
          <w:numId w:val="20"/>
        </w:numPr>
        <w:tabs>
          <w:tab w:val="left" w:pos="1134"/>
        </w:tabs>
        <w:ind w:left="0" w:firstLine="851"/>
        <w:jc w:val="both"/>
        <w:rPr>
          <w:rFonts w:ascii="GOST Common" w:hAnsi="GOST Common" w:cs="Arial"/>
        </w:rPr>
      </w:pPr>
      <w:r w:rsidRPr="00920B90">
        <w:rPr>
          <w:rFonts w:ascii="GOST Common" w:hAnsi="GOST Common" w:cs="Arial"/>
        </w:rPr>
        <w:t>Водный кодекс Российской Федерации;</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Федеральный закон от 06.10.2003г. № 131-ФЗ «Об общих принципах организации местного самоуправления в Российской Федерации»;</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Закон Российской Федерации от 21.02.1992г. № 2395-1 «О недрах»;</w:t>
      </w:r>
    </w:p>
    <w:p w:rsidR="00B645BF" w:rsidRPr="00920B90" w:rsidRDefault="007004DD" w:rsidP="006A3E01">
      <w:pPr>
        <w:numPr>
          <w:ilvl w:val="0"/>
          <w:numId w:val="20"/>
        </w:numPr>
        <w:tabs>
          <w:tab w:val="left" w:pos="900"/>
          <w:tab w:val="left" w:pos="1134"/>
        </w:tabs>
        <w:ind w:left="0" w:firstLine="851"/>
        <w:jc w:val="both"/>
        <w:rPr>
          <w:rFonts w:ascii="GOST Common" w:hAnsi="GOST Common" w:cs="Arial"/>
          <w:lang w:val="ru-RU"/>
        </w:rPr>
      </w:pPr>
      <w:hyperlink r:id="rId9" w:anchor="6560IO" w:history="1">
        <w:r w:rsidR="00B645BF" w:rsidRPr="00920B90">
          <w:rPr>
            <w:rFonts w:ascii="GOST Common" w:hAnsi="GOST Common" w:cs="Arial"/>
            <w:lang w:val="ru-RU"/>
          </w:rPr>
          <w:t>Методические рекомендации по разработке проектов генеральных планов поселений и городских округов</w:t>
        </w:r>
      </w:hyperlink>
      <w:r w:rsidR="00B645BF" w:rsidRPr="00920B90">
        <w:rPr>
          <w:rFonts w:ascii="GOST Common" w:hAnsi="GOST Common" w:cs="Arial"/>
          <w:lang w:val="ru-RU"/>
        </w:rPr>
        <w:t>, утвержденные Приказом Министерства регионального развития РФ № 244 от 26.05.2011 г;</w:t>
      </w:r>
    </w:p>
    <w:p w:rsidR="00B645BF" w:rsidRPr="00920B90" w:rsidRDefault="00B645BF" w:rsidP="006A3E01">
      <w:pPr>
        <w:numPr>
          <w:ilvl w:val="0"/>
          <w:numId w:val="20"/>
        </w:numPr>
        <w:tabs>
          <w:tab w:val="left" w:pos="1134"/>
        </w:tabs>
        <w:ind w:left="0" w:firstLine="851"/>
        <w:jc w:val="both"/>
        <w:rPr>
          <w:rFonts w:ascii="GOST Common" w:hAnsi="GOST Common" w:cs="Arial"/>
        </w:rPr>
      </w:pPr>
      <w:r w:rsidRPr="00920B90">
        <w:rPr>
          <w:rFonts w:ascii="GOST Common" w:hAnsi="GOST Common" w:cs="Arial"/>
          <w:lang w:val="ru-RU"/>
        </w:rPr>
        <w:t xml:space="preserve">СП 42.13330.2016 Свод правил. Градостроительство. Планировка и застройка городских и сельских поселений. </w:t>
      </w:r>
      <w:r w:rsidRPr="00920B90">
        <w:rPr>
          <w:rFonts w:ascii="GOST Common" w:hAnsi="GOST Common" w:cs="Arial"/>
        </w:rPr>
        <w:t xml:space="preserve">Актуализированная редакция </w:t>
      </w:r>
      <w:hyperlink r:id="rId10" w:anchor="7D20K3" w:history="1">
        <w:r w:rsidRPr="00920B90">
          <w:rPr>
            <w:rFonts w:ascii="GOST Common" w:hAnsi="GOST Common" w:cs="Arial"/>
          </w:rPr>
          <w:t>СНиП 2.07.01-89*</w:t>
        </w:r>
      </w:hyperlink>
      <w:r w:rsidRPr="00920B90">
        <w:rPr>
          <w:rFonts w:ascii="GOST Common" w:hAnsi="GOST Common" w:cs="Arial"/>
        </w:rPr>
        <w:t>;</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СанПиН 2.2.1/2.1.1.1200-03 «Санитарно-защитные зоны и санитарная классификация предприятий, сооружений и иных объектов»;</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Закон Алтайского края от 05.10.2007 г. №92-ЗС «О статусе и границах муниципальных и административно-территориальных образований Быстроистокского района Алтайского края»;</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Закон Алтайского края от 29.12.2009 г. №120-ЗС «</w:t>
      </w:r>
      <w:r w:rsidRPr="00920B90">
        <w:rPr>
          <w:rFonts w:ascii="GOST Common" w:hAnsi="GOST Common" w:cs="Arial"/>
          <w:bCs/>
          <w:lang w:val="ru-RU"/>
        </w:rPr>
        <w:t>О градостроительной деятельности на территории Алтайского края</w:t>
      </w:r>
      <w:r w:rsidRPr="00920B90">
        <w:rPr>
          <w:rFonts w:ascii="GOST Common" w:hAnsi="GOST Common" w:cs="Arial"/>
          <w:lang w:val="ru-RU"/>
        </w:rPr>
        <w:t>»;</w:t>
      </w:r>
    </w:p>
    <w:p w:rsidR="00B645BF" w:rsidRPr="00920B90" w:rsidRDefault="00B645BF" w:rsidP="006A3E01">
      <w:pPr>
        <w:numPr>
          <w:ilvl w:val="0"/>
          <w:numId w:val="20"/>
        </w:numPr>
        <w:tabs>
          <w:tab w:val="left" w:pos="1134"/>
        </w:tabs>
        <w:ind w:left="0" w:firstLine="851"/>
        <w:jc w:val="both"/>
        <w:rPr>
          <w:rFonts w:ascii="GOST Common" w:hAnsi="GOST Common" w:cs="Arial"/>
        </w:rPr>
      </w:pPr>
      <w:r w:rsidRPr="00920B90">
        <w:rPr>
          <w:rFonts w:ascii="GOST Common" w:hAnsi="GOST Common" w:cs="Arial"/>
          <w:lang w:val="ru-RU"/>
        </w:rPr>
        <w:t xml:space="preserve">СП 42.13330.2016 "Свод правил. Градостроительство. Планировка и застройка городских и сельских поселений. </w:t>
      </w:r>
      <w:r w:rsidRPr="00920B90">
        <w:rPr>
          <w:rFonts w:ascii="GOST Common" w:hAnsi="GOST Common" w:cs="Arial"/>
        </w:rPr>
        <w:t>Актуализированная редакция СНиП 2.07.01-89*";</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СанПиН 2.2.1/2.1.1.1200-03 «Санитарно – защитные зоны и санитарная классификация предприятий, сооружений и иных объектов»;</w:t>
      </w:r>
    </w:p>
    <w:p w:rsidR="00B645BF" w:rsidRPr="00920B90" w:rsidRDefault="00B645BF" w:rsidP="006A3E01">
      <w:pPr>
        <w:numPr>
          <w:ilvl w:val="0"/>
          <w:numId w:val="20"/>
        </w:numPr>
        <w:tabs>
          <w:tab w:val="left" w:pos="1134"/>
        </w:tabs>
        <w:ind w:left="0" w:firstLine="851"/>
        <w:jc w:val="both"/>
        <w:rPr>
          <w:rFonts w:ascii="GOST Common" w:hAnsi="GOST Common" w:cs="Arial"/>
          <w:lang w:val="ru-RU"/>
        </w:rPr>
      </w:pPr>
      <w:r w:rsidRPr="00920B90">
        <w:rPr>
          <w:rFonts w:ascii="GOST Common" w:hAnsi="GOST Common" w:cs="Arial"/>
          <w:lang w:val="ru-RU"/>
        </w:rPr>
        <w:t>СП 31.13330.2012 "СНиП 2.04.02-84* Водоснабжение. Наружные сети и сооружения".</w:t>
      </w:r>
    </w:p>
    <w:p w:rsidR="00B645BF" w:rsidRPr="00920B90" w:rsidRDefault="00B645BF" w:rsidP="00B645BF">
      <w:pPr>
        <w:tabs>
          <w:tab w:val="left" w:pos="900"/>
          <w:tab w:val="left" w:pos="7797"/>
        </w:tabs>
        <w:ind w:firstLine="851"/>
        <w:jc w:val="both"/>
        <w:rPr>
          <w:rFonts w:ascii="GOST Common" w:hAnsi="GOST Common" w:cs="Arial"/>
          <w:lang w:val="ru-RU"/>
        </w:rPr>
      </w:pPr>
      <w:r w:rsidRPr="00920B90">
        <w:rPr>
          <w:rFonts w:ascii="GOST Common" w:hAnsi="GOST Common" w:cs="Arial"/>
          <w:lang w:val="ru-RU"/>
        </w:rPr>
        <w:t>В основу разработки генплана положены следующие исходные данные:</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Техническое задание на выполнение работ по разработке генерального плана Акутихинского сельсовета Алтайского края от 15.06.2021 г., выданное администрацией Быстроистокского района;</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Планово-картографический материал на Быстроистокский район масштаба 1:25000, изготовленный Сибирским филиалом ВИСХАГИ в 1994г. по материалам дешифрирования 1993 г.</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Ортофотопланы с зарамочным оформлением М:2000 с. Акутиха и с. Солдатово Быстроистокского района Алтайского края.</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Стратегия социально-экономического развития Алтайского края до 2035 года, утвержденная законом Алтайского края от 06.09.2021 г. № 86-ЗС;</w:t>
      </w:r>
    </w:p>
    <w:p w:rsidR="00B645BF" w:rsidRPr="00920B90" w:rsidRDefault="00B645BF" w:rsidP="006A3E01">
      <w:pPr>
        <w:numPr>
          <w:ilvl w:val="0"/>
          <w:numId w:val="19"/>
        </w:numPr>
        <w:tabs>
          <w:tab w:val="left" w:pos="900"/>
          <w:tab w:val="left" w:pos="1134"/>
        </w:tabs>
        <w:ind w:left="0" w:firstLine="851"/>
        <w:jc w:val="both"/>
        <w:rPr>
          <w:rFonts w:ascii="GOST Common" w:hAnsi="GOST Common" w:cs="Arial"/>
          <w:lang w:val="ru-RU"/>
        </w:rPr>
      </w:pPr>
      <w:r w:rsidRPr="00920B90">
        <w:rPr>
          <w:rFonts w:ascii="GOST Common" w:hAnsi="GOST Common" w:cs="Arial"/>
          <w:lang w:val="ru-RU"/>
        </w:rPr>
        <w:t>Схема территориального планирования Алтайского края, утвержденная постановлением Администрации Алтайского края от 30.11.2015 №485;</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Схема территориального планирования муниципального образования Быстроистокский район Алтайского края, утвержденная Решением Быстроистокского районного Собрания депутатов от 17.11.2010 г №54;</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lang w:val="ru-RU"/>
        </w:rPr>
      </w:pPr>
      <w:r w:rsidRPr="00920B90">
        <w:rPr>
          <w:rFonts w:ascii="GOST Common" w:hAnsi="GOST Common" w:cs="Arial"/>
          <w:lang w:val="ru-RU"/>
        </w:rPr>
        <w:t>Региональные нормативы градостроительного проектирования Алтайского края, утвержденные Постановлением Правительства Алтайского края от 21 июня 2021 года №218;</w:t>
      </w:r>
    </w:p>
    <w:p w:rsidR="00B645BF" w:rsidRPr="00920B90" w:rsidRDefault="00B645BF" w:rsidP="006A3E01">
      <w:pPr>
        <w:numPr>
          <w:ilvl w:val="0"/>
          <w:numId w:val="19"/>
        </w:numPr>
        <w:tabs>
          <w:tab w:val="left" w:pos="900"/>
          <w:tab w:val="left" w:pos="1134"/>
          <w:tab w:val="left" w:pos="7797"/>
        </w:tabs>
        <w:ind w:left="0" w:firstLine="851"/>
        <w:jc w:val="both"/>
        <w:rPr>
          <w:rFonts w:ascii="GOST Common" w:hAnsi="GOST Common" w:cs="Arial"/>
        </w:rPr>
      </w:pPr>
      <w:r w:rsidRPr="00920B90">
        <w:rPr>
          <w:rFonts w:ascii="GOST Common" w:hAnsi="GOST Common" w:cs="Arial"/>
          <w:lang w:val="ru-RU"/>
        </w:rPr>
        <w:t>Местные нормативы градостроительного проектирования муниципального образования Быстроистокский район Алтайского края, утвержденные Решением Быст</w:t>
      </w:r>
      <w:r w:rsidRPr="00920B90">
        <w:rPr>
          <w:rFonts w:ascii="GOST Common" w:hAnsi="GOST Common" w:cs="Arial"/>
          <w:lang w:val="ru-RU"/>
        </w:rPr>
        <w:lastRenderedPageBreak/>
        <w:t xml:space="preserve">роистокского районного Собрания депутатов от 27.10.2017 №24 (в ред. </w:t>
      </w:r>
      <w:r w:rsidRPr="00920B90">
        <w:rPr>
          <w:rFonts w:ascii="GOST Common" w:hAnsi="GOST Common" w:cs="Arial"/>
        </w:rPr>
        <w:t>Решения Быстроистокского районного Собрания депутатов Алтайского края от 27.08.2021 г. №36).</w:t>
      </w:r>
    </w:p>
    <w:p w:rsidR="00B645BF" w:rsidRPr="00920B90" w:rsidRDefault="00B645BF" w:rsidP="00B645BF">
      <w:pPr>
        <w:ind w:firstLine="851"/>
        <w:jc w:val="both"/>
        <w:rPr>
          <w:rFonts w:ascii="GOST Common" w:hAnsi="GOST Common" w:cs="Arial"/>
        </w:rPr>
      </w:pPr>
    </w:p>
    <w:p w:rsidR="00FE7B65" w:rsidRPr="001C154C" w:rsidRDefault="00FE7B65" w:rsidP="00FE7B65">
      <w:pPr>
        <w:tabs>
          <w:tab w:val="left" w:pos="709"/>
          <w:tab w:val="left" w:pos="3405"/>
        </w:tabs>
        <w:ind w:firstLine="851"/>
        <w:jc w:val="both"/>
        <w:rPr>
          <w:rFonts w:ascii="GOST Common" w:hAnsi="GOST Common" w:cs="Arial"/>
          <w:lang w:val="ru-RU"/>
        </w:rPr>
      </w:pPr>
      <w:r w:rsidRPr="001C154C">
        <w:rPr>
          <w:rFonts w:ascii="GOST Common" w:hAnsi="GOST Common" w:cs="Arial"/>
          <w:lang w:val="ru-RU"/>
        </w:rPr>
        <w:t>Целью работы является разработка генерального плана муниципального образования Акутихинский сельсовет в соответствии с федеральным и региональным законодательством, формирование ресурсов информации, необходимой для принятия решений, способствующих улучшению условий жизнедеятельности населения; улучшению экологической ситуации; эффективному развитию инженерной, транспортной, производственной и социальной инфраструктур; эффективного использования земель рекреационного назначения и сохранение окружающей среды; обеспечению устойчивого градостроительного развития территории муниципального образования.</w:t>
      </w:r>
    </w:p>
    <w:p w:rsidR="00FE7B65" w:rsidRPr="001C154C" w:rsidRDefault="00FE7B65" w:rsidP="00FE7B65">
      <w:pPr>
        <w:tabs>
          <w:tab w:val="left" w:pos="709"/>
          <w:tab w:val="left" w:pos="3405"/>
        </w:tabs>
        <w:ind w:firstLine="851"/>
        <w:jc w:val="both"/>
        <w:rPr>
          <w:rFonts w:ascii="GOST Common" w:hAnsi="GOST Common" w:cs="Arial"/>
          <w:lang w:val="ru-RU"/>
        </w:rPr>
      </w:pPr>
      <w:r w:rsidRPr="001C154C">
        <w:rPr>
          <w:rFonts w:ascii="GOST Common" w:hAnsi="GOST Common" w:cs="Arial"/>
          <w:bCs/>
          <w:lang w:val="ru-RU" w:eastAsia="ru-RU"/>
        </w:rPr>
        <w:t>Реализацию мероприятий генерального плана предполагается осуществлять в две очереди - I очередь (до 2031 г.) и расчётный срок (2041 г.)</w:t>
      </w:r>
    </w:p>
    <w:p w:rsidR="00EF429D" w:rsidRPr="00920B90" w:rsidRDefault="00B645BF" w:rsidP="00B645BF">
      <w:pPr>
        <w:ind w:firstLine="709"/>
        <w:jc w:val="both"/>
        <w:rPr>
          <w:rFonts w:ascii="Times New Roman" w:hAnsi="Times New Roman"/>
          <w:lang w:val="ru-RU"/>
        </w:rPr>
      </w:pPr>
      <w:r w:rsidRPr="00920B90">
        <w:rPr>
          <w:rFonts w:ascii="GOST Common" w:hAnsi="GOST Common"/>
          <w:b/>
          <w:lang w:val="ru-RU"/>
        </w:rPr>
        <w:br w:type="page"/>
      </w:r>
    </w:p>
    <w:p w:rsidR="00C412E5" w:rsidRPr="00920B90" w:rsidRDefault="00C412E5" w:rsidP="001F016F">
      <w:pPr>
        <w:jc w:val="right"/>
        <w:rPr>
          <w:rFonts w:ascii="Times New Roman" w:hAnsi="Times New Roman"/>
          <w:lang w:val="ru-RU"/>
        </w:rPr>
        <w:sectPr w:rsidR="00C412E5" w:rsidRPr="00920B90" w:rsidSect="005839A4">
          <w:footerReference w:type="even" r:id="rId11"/>
          <w:footerReference w:type="default" r:id="rId12"/>
          <w:type w:val="continuous"/>
          <w:pgSz w:w="11909" w:h="16834" w:code="9"/>
          <w:pgMar w:top="1134" w:right="851" w:bottom="1134" w:left="1134" w:header="720" w:footer="720" w:gutter="0"/>
          <w:cols w:space="708"/>
          <w:noEndnote/>
          <w:titlePg/>
          <w:docGrid w:linePitch="326"/>
        </w:sectPr>
      </w:pPr>
    </w:p>
    <w:p w:rsidR="00C567F5" w:rsidRPr="00FE7B65" w:rsidRDefault="00C567F5" w:rsidP="006A3E01">
      <w:pPr>
        <w:pStyle w:val="12"/>
        <w:numPr>
          <w:ilvl w:val="0"/>
          <w:numId w:val="3"/>
        </w:numPr>
        <w:tabs>
          <w:tab w:val="left" w:pos="284"/>
        </w:tabs>
        <w:spacing w:before="0" w:after="240"/>
        <w:jc w:val="center"/>
        <w:rPr>
          <w:rFonts w:ascii="GOST Common" w:hAnsi="GOST Common"/>
          <w:caps/>
          <w:sz w:val="24"/>
          <w:lang w:val="ru-RU"/>
        </w:rPr>
      </w:pPr>
      <w:bookmarkStart w:id="2" w:name="_Toc14955710"/>
      <w:bookmarkStart w:id="3" w:name="_Toc65751600"/>
      <w:bookmarkStart w:id="4" w:name="_Toc110250551"/>
      <w:r w:rsidRPr="00920B90">
        <w:rPr>
          <w:rFonts w:ascii="GOST Common" w:hAnsi="GOST Common"/>
          <w:sz w:val="24"/>
          <w:lang w:val="ru-RU"/>
        </w:rPr>
        <w:lastRenderedPageBreak/>
        <w:t>ПЛАНИРУЕМЫЕ ОБЪЕКТЫ МЕСТНОГО ЗНАЧЕНИЯ</w:t>
      </w:r>
      <w:bookmarkEnd w:id="2"/>
      <w:bookmarkEnd w:id="3"/>
      <w:bookmarkEnd w:id="4"/>
      <w:r w:rsidR="00FE7B65" w:rsidRPr="00FE7B65">
        <w:rPr>
          <w:rFonts w:ascii="GOST Common" w:hAnsi="GOST Common" w:cs="Times New Roman"/>
          <w:b w:val="0"/>
          <w:bCs w:val="0"/>
          <w:kern w:val="0"/>
          <w:sz w:val="24"/>
          <w:szCs w:val="24"/>
          <w:lang w:val="ru-RU"/>
        </w:rPr>
        <w:t xml:space="preserve"> </w:t>
      </w:r>
      <w:r w:rsidR="00FE7B65" w:rsidRPr="00FE7B65">
        <w:rPr>
          <w:rFonts w:ascii="GOST Common" w:hAnsi="GOST Common"/>
          <w:sz w:val="24"/>
          <w:lang w:val="ru-RU"/>
        </w:rPr>
        <w:t>АКУТИХИНСКОГО СЕЛЬСОВЕТА</w:t>
      </w:r>
      <w:r w:rsidR="00FE7B65" w:rsidRPr="00FE7B65">
        <w:rPr>
          <w:rFonts w:ascii="GOST Common" w:hAnsi="GOST Common"/>
          <w:caps/>
          <w:sz w:val="24"/>
          <w:lang w:val="ru-RU"/>
        </w:rPr>
        <w:t xml:space="preserve"> Быстроистокского района Алтайского края</w:t>
      </w:r>
    </w:p>
    <w:p w:rsidR="00C567F5" w:rsidRPr="00920B90" w:rsidRDefault="00C567F5" w:rsidP="00C567F5">
      <w:pPr>
        <w:jc w:val="right"/>
        <w:rPr>
          <w:rFonts w:ascii="GOST Common" w:hAnsi="GOST Common"/>
          <w:lang w:val="ru-RU" w:eastAsia="ru-RU" w:bidi="ar-SA"/>
        </w:rPr>
      </w:pPr>
      <w:r w:rsidRPr="00920B90">
        <w:rPr>
          <w:rFonts w:ascii="GOST Common" w:hAnsi="GOST Common"/>
          <w:lang w:val="ru-RU" w:eastAsia="ru-RU" w:bidi="ar-SA"/>
        </w:rPr>
        <w:t>Таблица 1</w:t>
      </w:r>
    </w:p>
    <w:p w:rsidR="00C567F5" w:rsidRPr="00920B90" w:rsidRDefault="00C567F5" w:rsidP="00C567F5">
      <w:pPr>
        <w:jc w:val="center"/>
        <w:rPr>
          <w:rFonts w:ascii="GOST Common" w:hAnsi="GOST Common"/>
          <w:lang w:val="ru-RU" w:eastAsia="ru-RU" w:bidi="ar-SA"/>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690"/>
        <w:gridCol w:w="2554"/>
        <w:gridCol w:w="2406"/>
        <w:gridCol w:w="9"/>
        <w:gridCol w:w="1267"/>
        <w:gridCol w:w="9"/>
        <w:gridCol w:w="1276"/>
        <w:gridCol w:w="1985"/>
        <w:gridCol w:w="1548"/>
        <w:gridCol w:w="9"/>
        <w:gridCol w:w="1270"/>
        <w:gridCol w:w="6"/>
        <w:gridCol w:w="1792"/>
      </w:tblGrid>
      <w:tr w:rsidR="00C567F5" w:rsidRPr="00920B90" w:rsidTr="00C567F5">
        <w:trPr>
          <w:trHeight w:val="555"/>
          <w:tblHeader/>
        </w:trPr>
        <w:tc>
          <w:tcPr>
            <w:tcW w:w="236" w:type="pct"/>
            <w:gridSpan w:val="2"/>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п/п</w:t>
            </w:r>
          </w:p>
        </w:tc>
        <w:tc>
          <w:tcPr>
            <w:tcW w:w="861" w:type="pct"/>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Наименование</w:t>
            </w:r>
          </w:p>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объекта</w:t>
            </w:r>
          </w:p>
        </w:tc>
        <w:tc>
          <w:tcPr>
            <w:tcW w:w="814" w:type="pct"/>
            <w:gridSpan w:val="2"/>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Место размещения объекта</w:t>
            </w:r>
          </w:p>
        </w:tc>
        <w:tc>
          <w:tcPr>
            <w:tcW w:w="86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Параметры объекта</w:t>
            </w:r>
          </w:p>
        </w:tc>
        <w:tc>
          <w:tcPr>
            <w:tcW w:w="1194" w:type="pct"/>
            <w:gridSpan w:val="3"/>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Функциональные</w:t>
            </w:r>
          </w:p>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зоны</w:t>
            </w:r>
          </w:p>
        </w:tc>
        <w:tc>
          <w:tcPr>
            <w:tcW w:w="430" w:type="pct"/>
            <w:gridSpan w:val="2"/>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Зоны с особыми усло</w:t>
            </w:r>
            <w:r w:rsidR="00750719" w:rsidRPr="00920B90">
              <w:rPr>
                <w:rFonts w:ascii="GOST Common" w:hAnsi="GOST Common"/>
                <w:sz w:val="20"/>
                <w:szCs w:val="20"/>
                <w:lang w:val="ru-RU" w:eastAsia="ru-RU" w:bidi="ar-SA"/>
              </w:rPr>
              <w:t>вии</w:t>
            </w:r>
            <w:r w:rsidRPr="00920B90">
              <w:rPr>
                <w:rFonts w:ascii="GOST Common" w:hAnsi="GOST Common"/>
                <w:sz w:val="20"/>
                <w:szCs w:val="20"/>
                <w:lang w:val="ru-RU" w:eastAsia="ru-RU" w:bidi="ar-SA"/>
              </w:rPr>
              <w:t>ями ис-пользо-вания тер-ритории</w:t>
            </w:r>
          </w:p>
        </w:tc>
        <w:tc>
          <w:tcPr>
            <w:tcW w:w="604" w:type="pct"/>
            <w:vMerge w:val="restart"/>
            <w:tcBorders>
              <w:top w:val="single" w:sz="4" w:space="0" w:color="auto"/>
              <w:left w:val="single" w:sz="4" w:space="0" w:color="auto"/>
              <w:right w:val="single" w:sz="4" w:space="0" w:color="auto"/>
            </w:tcBorders>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Примечание</w:t>
            </w:r>
          </w:p>
        </w:tc>
      </w:tr>
      <w:tr w:rsidR="00C567F5" w:rsidRPr="001C154C" w:rsidTr="00C567F5">
        <w:trPr>
          <w:trHeight w:val="555"/>
          <w:tblHeader/>
        </w:trPr>
        <w:tc>
          <w:tcPr>
            <w:tcW w:w="236" w:type="pct"/>
            <w:gridSpan w:val="2"/>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c>
          <w:tcPr>
            <w:tcW w:w="861" w:type="pct"/>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c>
          <w:tcPr>
            <w:tcW w:w="814" w:type="pct"/>
            <w:gridSpan w:val="2"/>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567F5" w:rsidRPr="00920B90" w:rsidRDefault="00C567F5" w:rsidP="00750719">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Мощность</w:t>
            </w:r>
          </w:p>
        </w:tc>
        <w:tc>
          <w:tcPr>
            <w:tcW w:w="430" w:type="pct"/>
            <w:tcBorders>
              <w:top w:val="single" w:sz="4" w:space="0" w:color="auto"/>
              <w:left w:val="single" w:sz="4" w:space="0" w:color="auto"/>
              <w:bottom w:val="single" w:sz="4" w:space="0" w:color="auto"/>
              <w:right w:val="single" w:sz="4" w:space="0" w:color="auto"/>
            </w:tcBorders>
            <w:shd w:val="clear" w:color="auto" w:fill="D9D9D9"/>
            <w:vAlign w:val="center"/>
          </w:tcPr>
          <w:p w:rsidR="00C567F5" w:rsidRPr="00920B90" w:rsidRDefault="00C567F5" w:rsidP="00750719">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Размер земельного участка, протяженность линейного объекта</w:t>
            </w:r>
          </w:p>
        </w:tc>
        <w:tc>
          <w:tcPr>
            <w:tcW w:w="1194" w:type="pct"/>
            <w:gridSpan w:val="3"/>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c>
          <w:tcPr>
            <w:tcW w:w="430" w:type="pct"/>
            <w:gridSpan w:val="2"/>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c>
          <w:tcPr>
            <w:tcW w:w="604" w:type="pct"/>
            <w:vMerge/>
            <w:tcBorders>
              <w:left w:val="single" w:sz="4" w:space="0" w:color="auto"/>
              <w:bottom w:val="single" w:sz="4" w:space="0" w:color="auto"/>
              <w:right w:val="single" w:sz="4" w:space="0" w:color="auto"/>
            </w:tcBorders>
            <w:shd w:val="clear" w:color="auto" w:fill="E6E6E6"/>
            <w:vAlign w:val="center"/>
          </w:tcPr>
          <w:p w:rsidR="00C567F5" w:rsidRPr="00920B90" w:rsidRDefault="00C567F5" w:rsidP="00C567F5">
            <w:pPr>
              <w:jc w:val="center"/>
              <w:rPr>
                <w:rFonts w:ascii="GOST Common" w:hAnsi="GOST Common"/>
                <w:sz w:val="20"/>
                <w:szCs w:val="20"/>
                <w:lang w:val="ru-RU" w:eastAsia="ru-RU" w:bidi="ar-SA"/>
              </w:rPr>
            </w:pPr>
          </w:p>
        </w:tc>
      </w:tr>
      <w:tr w:rsidR="006A3E01" w:rsidRPr="00920B90" w:rsidTr="00C567F5">
        <w:tblPrEx>
          <w:jc w:val="center"/>
          <w:tblInd w:w="0" w:type="dxa"/>
        </w:tblPrEx>
        <w:trPr>
          <w:gridBefore w:val="1"/>
          <w:wBefore w:w="4" w:type="pct"/>
          <w:tblHeader/>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1</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3</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4</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5</w:t>
            </w:r>
          </w:p>
        </w:tc>
        <w:tc>
          <w:tcPr>
            <w:tcW w:w="669" w:type="pct"/>
            <w:tcBorders>
              <w:top w:val="single" w:sz="4" w:space="0" w:color="auto"/>
              <w:left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6</w:t>
            </w:r>
          </w:p>
        </w:tc>
        <w:tc>
          <w:tcPr>
            <w:tcW w:w="522" w:type="pct"/>
            <w:tcBorders>
              <w:top w:val="single" w:sz="4" w:space="0" w:color="auto"/>
              <w:left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7</w:t>
            </w:r>
          </w:p>
        </w:tc>
        <w:tc>
          <w:tcPr>
            <w:tcW w:w="431" w:type="pct"/>
            <w:gridSpan w:val="2"/>
            <w:tcBorders>
              <w:top w:val="single" w:sz="4" w:space="0" w:color="auto"/>
              <w:left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8</w:t>
            </w:r>
          </w:p>
        </w:tc>
        <w:tc>
          <w:tcPr>
            <w:tcW w:w="606" w:type="pct"/>
            <w:gridSpan w:val="2"/>
            <w:tcBorders>
              <w:top w:val="single" w:sz="4" w:space="0" w:color="auto"/>
              <w:left w:val="single" w:sz="4" w:space="0" w:color="auto"/>
              <w:right w:val="single" w:sz="4" w:space="0" w:color="auto"/>
            </w:tcBorders>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9</w:t>
            </w:r>
          </w:p>
        </w:tc>
      </w:tr>
      <w:tr w:rsidR="006A3E01" w:rsidRPr="00920B90" w:rsidTr="00802C83">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2C83" w:rsidRPr="00920B90" w:rsidRDefault="00802C83" w:rsidP="00C567F5">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1</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2C83" w:rsidRPr="00920B90" w:rsidRDefault="00802C83" w:rsidP="00802C83">
            <w:pPr>
              <w:rPr>
                <w:rFonts w:ascii="GOST Common" w:hAnsi="GOST Common"/>
                <w:b/>
                <w:i/>
                <w:sz w:val="20"/>
                <w:szCs w:val="20"/>
                <w:lang w:val="ru-RU" w:eastAsia="ru-RU" w:bidi="ar-SA"/>
              </w:rPr>
            </w:pPr>
            <w:r w:rsidRPr="00920B90">
              <w:rPr>
                <w:rFonts w:ascii="GOST Common" w:hAnsi="GOST Common"/>
                <w:b/>
                <w:i/>
                <w:sz w:val="20"/>
                <w:szCs w:val="20"/>
                <w:lang w:val="ru-RU" w:eastAsia="ru-RU" w:bidi="ar-SA"/>
              </w:rPr>
              <w:t>Социальная сфера</w:t>
            </w:r>
          </w:p>
        </w:tc>
      </w:tr>
      <w:tr w:rsidR="006A3E01" w:rsidRPr="00920B90" w:rsidTr="005231E9">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67F5" w:rsidRPr="00920B90" w:rsidRDefault="00C567F5"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С. </w:t>
            </w:r>
            <w:r w:rsidR="00B645BF" w:rsidRPr="00920B90">
              <w:rPr>
                <w:rFonts w:ascii="GOST Common" w:hAnsi="GOST Common"/>
                <w:sz w:val="20"/>
                <w:szCs w:val="20"/>
                <w:lang w:val="ru-RU" w:eastAsia="ru-RU" w:bidi="ar-SA"/>
              </w:rPr>
              <w:t>Акутиха</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669" w:type="pct"/>
            <w:tcBorders>
              <w:top w:val="single" w:sz="4" w:space="0" w:color="auto"/>
              <w:left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522" w:type="pct"/>
            <w:tcBorders>
              <w:top w:val="single" w:sz="4" w:space="0" w:color="auto"/>
              <w:left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431"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c>
          <w:tcPr>
            <w:tcW w:w="606"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C567F5" w:rsidRPr="00920B90" w:rsidRDefault="00C567F5" w:rsidP="00C567F5">
            <w:pPr>
              <w:jc w:val="center"/>
              <w:rPr>
                <w:rFonts w:ascii="GOST Common" w:hAnsi="GOST Common"/>
                <w:sz w:val="20"/>
                <w:szCs w:val="20"/>
                <w:lang w:val="ru-RU" w:eastAsia="ru-RU" w:bidi="ar-SA"/>
              </w:rPr>
            </w:pPr>
          </w:p>
        </w:tc>
      </w:tr>
      <w:tr w:rsidR="006A3E01" w:rsidRPr="00920B90" w:rsidTr="00750719">
        <w:tblPrEx>
          <w:jc w:val="center"/>
          <w:tblInd w:w="0" w:type="dxa"/>
        </w:tblPrEx>
        <w:trPr>
          <w:gridBefore w:val="1"/>
          <w:wBefore w:w="4" w:type="pct"/>
          <w:trHeight w:val="1006"/>
          <w:jc w:val="center"/>
        </w:trPr>
        <w:tc>
          <w:tcPr>
            <w:tcW w:w="233" w:type="pct"/>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1.1</w:t>
            </w:r>
          </w:p>
        </w:tc>
        <w:tc>
          <w:tcPr>
            <w:tcW w:w="861" w:type="pct"/>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спортивный зал в составе спортивно-оздоровительного центра</w:t>
            </w:r>
          </w:p>
        </w:tc>
        <w:tc>
          <w:tcPr>
            <w:tcW w:w="811" w:type="pct"/>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Коммунистическая</w:t>
            </w:r>
          </w:p>
        </w:tc>
        <w:tc>
          <w:tcPr>
            <w:tcW w:w="430" w:type="pct"/>
            <w:gridSpan w:val="2"/>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Общая площадь пола не менее 80 кв.м </w:t>
            </w:r>
          </w:p>
        </w:tc>
        <w:tc>
          <w:tcPr>
            <w:tcW w:w="433" w:type="pct"/>
            <w:gridSpan w:val="2"/>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69" w:type="pct"/>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Общественно-деловая зона</w:t>
            </w:r>
          </w:p>
        </w:tc>
        <w:tc>
          <w:tcPr>
            <w:tcW w:w="522" w:type="pct"/>
            <w:tcBorders>
              <w:top w:val="single" w:sz="4" w:space="0" w:color="auto"/>
              <w:left w:val="single" w:sz="4" w:space="0" w:color="auto"/>
              <w:right w:val="single" w:sz="4" w:space="0" w:color="auto"/>
            </w:tcBorders>
            <w:shd w:val="clear" w:color="auto" w:fill="auto"/>
            <w:vAlign w:val="center"/>
          </w:tcPr>
          <w:p w:rsidR="00B645BF" w:rsidRPr="00920B90" w:rsidRDefault="007506BD"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rPr>
              <w:t>Физкультурно-спортивные сооружения</w:t>
            </w:r>
          </w:p>
        </w:tc>
        <w:tc>
          <w:tcPr>
            <w:tcW w:w="431" w:type="pct"/>
            <w:gridSpan w:val="2"/>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top w:val="single" w:sz="4" w:space="0" w:color="auto"/>
              <w:left w:val="single" w:sz="4" w:space="0" w:color="auto"/>
              <w:right w:val="single" w:sz="4" w:space="0" w:color="auto"/>
            </w:tcBorders>
            <w:shd w:val="clear" w:color="auto" w:fill="auto"/>
            <w:vAlign w:val="center"/>
          </w:tcPr>
          <w:p w:rsidR="00B645BF" w:rsidRPr="00920B90" w:rsidRDefault="00B645BF" w:rsidP="00B645BF">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6A3E01" w:rsidRPr="00920B90" w:rsidTr="00750719">
        <w:tblPrEx>
          <w:jc w:val="center"/>
          <w:tblInd w:w="0" w:type="dxa"/>
        </w:tblPrEx>
        <w:trPr>
          <w:gridBefore w:val="1"/>
          <w:wBefore w:w="4" w:type="pct"/>
          <w:trHeight w:val="1006"/>
          <w:jc w:val="center"/>
        </w:trPr>
        <w:tc>
          <w:tcPr>
            <w:tcW w:w="233"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1.</w:t>
            </w:r>
            <w:r w:rsidR="00F77680" w:rsidRPr="00920B90">
              <w:rPr>
                <w:rFonts w:ascii="GOST Common" w:hAnsi="GOST Common"/>
                <w:i/>
                <w:sz w:val="20"/>
                <w:szCs w:val="20"/>
                <w:lang w:val="ru-RU" w:eastAsia="ru-RU" w:bidi="ar-SA"/>
              </w:rPr>
              <w:t>2</w:t>
            </w:r>
          </w:p>
        </w:tc>
        <w:tc>
          <w:tcPr>
            <w:tcW w:w="861"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открытая сцена с трибунами</w:t>
            </w:r>
          </w:p>
        </w:tc>
        <w:tc>
          <w:tcPr>
            <w:tcW w:w="811"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Коммунистическая</w:t>
            </w:r>
          </w:p>
        </w:tc>
        <w:tc>
          <w:tcPr>
            <w:tcW w:w="430"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62 места</w:t>
            </w:r>
          </w:p>
        </w:tc>
        <w:tc>
          <w:tcPr>
            <w:tcW w:w="433"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69"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Общественно-деловая зона</w:t>
            </w:r>
          </w:p>
        </w:tc>
        <w:tc>
          <w:tcPr>
            <w:tcW w:w="522"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rPr>
            </w:pPr>
            <w:r w:rsidRPr="00920B90">
              <w:rPr>
                <w:rFonts w:ascii="GOST Common" w:hAnsi="GOST Common"/>
                <w:sz w:val="20"/>
                <w:szCs w:val="20"/>
                <w:lang w:eastAsia="ru-RU"/>
              </w:rPr>
              <w:t>Учреждения культуры и искусства</w:t>
            </w:r>
          </w:p>
        </w:tc>
        <w:tc>
          <w:tcPr>
            <w:tcW w:w="431"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6A3E01" w:rsidRPr="00920B90" w:rsidTr="00750719">
        <w:tblPrEx>
          <w:jc w:val="center"/>
          <w:tblInd w:w="0" w:type="dxa"/>
        </w:tblPrEx>
        <w:trPr>
          <w:gridBefore w:val="1"/>
          <w:wBefore w:w="4" w:type="pct"/>
          <w:trHeight w:val="1006"/>
          <w:jc w:val="center"/>
        </w:trPr>
        <w:tc>
          <w:tcPr>
            <w:tcW w:w="233" w:type="pct"/>
            <w:tcBorders>
              <w:top w:val="single" w:sz="4" w:space="0" w:color="auto"/>
              <w:left w:val="single" w:sz="4" w:space="0" w:color="auto"/>
              <w:right w:val="single" w:sz="4" w:space="0" w:color="auto"/>
            </w:tcBorders>
            <w:shd w:val="clear" w:color="auto" w:fill="auto"/>
            <w:vAlign w:val="center"/>
          </w:tcPr>
          <w:p w:rsidR="007506BD" w:rsidRPr="00920B90" w:rsidRDefault="00D71BEC" w:rsidP="007506BD">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1.</w:t>
            </w:r>
            <w:r w:rsidR="00F77680" w:rsidRPr="00920B90">
              <w:rPr>
                <w:rFonts w:ascii="GOST Common" w:hAnsi="GOST Common"/>
                <w:i/>
                <w:sz w:val="20"/>
                <w:szCs w:val="20"/>
                <w:lang w:val="ru-RU" w:eastAsia="ru-RU" w:bidi="ar-SA"/>
              </w:rPr>
              <w:t>3</w:t>
            </w:r>
          </w:p>
        </w:tc>
        <w:tc>
          <w:tcPr>
            <w:tcW w:w="861"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бытового обслуживания</w:t>
            </w:r>
          </w:p>
        </w:tc>
        <w:tc>
          <w:tcPr>
            <w:tcW w:w="811"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Ленина</w:t>
            </w:r>
          </w:p>
        </w:tc>
        <w:tc>
          <w:tcPr>
            <w:tcW w:w="430"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4 рабочих места</w:t>
            </w:r>
          </w:p>
        </w:tc>
        <w:tc>
          <w:tcPr>
            <w:tcW w:w="433"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69" w:type="pct"/>
            <w:vMerge w:val="restar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Общественно-деловая зона</w:t>
            </w:r>
          </w:p>
        </w:tc>
        <w:tc>
          <w:tcPr>
            <w:tcW w:w="522"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Учреждения и пр</w:t>
            </w:r>
            <w:r w:rsidR="000C2E07" w:rsidRPr="00920B90">
              <w:rPr>
                <w:rFonts w:ascii="GOST Common" w:hAnsi="GOST Common"/>
                <w:sz w:val="20"/>
                <w:szCs w:val="20"/>
                <w:lang w:val="ru-RU" w:eastAsia="ru-RU" w:bidi="ar-SA"/>
              </w:rPr>
              <w:t>едприятия бытового и коммунально</w:t>
            </w:r>
            <w:r w:rsidRPr="00920B90">
              <w:rPr>
                <w:rFonts w:ascii="GOST Common" w:hAnsi="GOST Common"/>
                <w:sz w:val="20"/>
                <w:szCs w:val="20"/>
                <w:lang w:val="ru-RU" w:eastAsia="ru-RU" w:bidi="ar-SA"/>
              </w:rPr>
              <w:t>го</w:t>
            </w:r>
          </w:p>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обслуживания</w:t>
            </w:r>
          </w:p>
        </w:tc>
        <w:tc>
          <w:tcPr>
            <w:tcW w:w="431"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6A3E01" w:rsidRPr="00920B90" w:rsidTr="00C567F5">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7506BD" w:rsidRPr="00920B90" w:rsidRDefault="00D71BEC" w:rsidP="007506BD">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1.</w:t>
            </w:r>
            <w:r w:rsidR="00F77680" w:rsidRPr="00920B90">
              <w:rPr>
                <w:rFonts w:ascii="GOST Common" w:hAnsi="GOST Common"/>
                <w:i/>
                <w:sz w:val="20"/>
                <w:szCs w:val="20"/>
                <w:lang w:val="ru-RU" w:eastAsia="ru-RU" w:bidi="ar-SA"/>
              </w:rPr>
              <w:t>4</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общественного питания</w:t>
            </w:r>
          </w:p>
        </w:tc>
        <w:tc>
          <w:tcPr>
            <w:tcW w:w="811" w:type="pct"/>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Коммунистическая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20 посадочных мест</w:t>
            </w:r>
          </w:p>
        </w:tc>
        <w:tc>
          <w:tcPr>
            <w:tcW w:w="433" w:type="pct"/>
            <w:gridSpan w:val="2"/>
            <w:tcBorders>
              <w:top w:val="single" w:sz="4" w:space="0" w:color="auto"/>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0,2 га</w:t>
            </w:r>
          </w:p>
        </w:tc>
        <w:tc>
          <w:tcPr>
            <w:tcW w:w="669" w:type="pct"/>
            <w:vMerge/>
            <w:tcBorders>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Предприятия торговли и общественного питания</w:t>
            </w:r>
          </w:p>
        </w:tc>
        <w:tc>
          <w:tcPr>
            <w:tcW w:w="431" w:type="pct"/>
            <w:gridSpan w:val="2"/>
            <w:tcBorders>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7506BD" w:rsidRPr="00920B90" w:rsidRDefault="007506BD" w:rsidP="007506BD">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B141AB" w:rsidTr="00B141AB">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B141AB" w:rsidRDefault="00B141AB" w:rsidP="007506BD">
            <w:pPr>
              <w:jc w:val="center"/>
              <w:rPr>
                <w:rFonts w:ascii="GOST Common" w:hAnsi="GOST Common"/>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С. </w:t>
            </w:r>
            <w:r>
              <w:rPr>
                <w:rFonts w:ascii="GOST Common" w:hAnsi="GOST Common"/>
                <w:sz w:val="20"/>
                <w:szCs w:val="20"/>
                <w:lang w:val="ru-RU" w:eastAsia="ru-RU" w:bidi="ar-SA"/>
              </w:rPr>
              <w:t>Солдатово</w:t>
            </w:r>
          </w:p>
        </w:tc>
        <w:tc>
          <w:tcPr>
            <w:tcW w:w="811" w:type="pct"/>
            <w:tcBorders>
              <w:top w:val="single" w:sz="4" w:space="0" w:color="auto"/>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7506BD">
            <w:pPr>
              <w:jc w:val="center"/>
              <w:rPr>
                <w:rFonts w:ascii="GOST Common" w:hAnsi="GOST Common"/>
                <w:sz w:val="20"/>
                <w:szCs w:val="20"/>
                <w:lang w:val="ru-RU" w:eastAsia="ru-RU" w:bidi="ar-SA"/>
              </w:rPr>
            </w:pPr>
          </w:p>
        </w:tc>
      </w:tr>
      <w:tr w:rsidR="00B141AB" w:rsidRPr="00B141AB" w:rsidTr="00C567F5">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Pr>
                <w:rFonts w:ascii="GOST Common" w:hAnsi="GOST Common"/>
                <w:i/>
                <w:sz w:val="20"/>
                <w:szCs w:val="20"/>
                <w:lang w:val="ru-RU" w:eastAsia="ru-RU" w:bidi="ar-SA"/>
              </w:rPr>
              <w:t>1.5</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Pr>
                <w:rFonts w:ascii="GOST Common" w:hAnsi="GOST Common"/>
                <w:sz w:val="20"/>
                <w:szCs w:val="20"/>
                <w:lang w:val="ru-RU" w:eastAsia="ru-RU" w:bidi="ar-SA"/>
              </w:rPr>
              <w:t>магазин</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Pr>
                <w:rFonts w:ascii="GOST Common" w:hAnsi="GOST Common"/>
                <w:sz w:val="20"/>
                <w:szCs w:val="20"/>
                <w:lang w:val="ru-RU" w:eastAsia="ru-RU" w:bidi="ar-SA"/>
              </w:rPr>
              <w:t>Ул. Лесная</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Pr>
                <w:rFonts w:ascii="GOST Common" w:hAnsi="GOST Common"/>
                <w:sz w:val="20"/>
                <w:szCs w:val="20"/>
                <w:lang w:val="ru-RU" w:eastAsia="ru-RU" w:bidi="ar-SA"/>
              </w:rPr>
              <w:t>-</w:t>
            </w:r>
          </w:p>
        </w:tc>
        <w:tc>
          <w:tcPr>
            <w:tcW w:w="433"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Pr>
                <w:rFonts w:ascii="GOST Common" w:hAnsi="GOST Common"/>
                <w:sz w:val="20"/>
                <w:szCs w:val="20"/>
                <w:lang w:val="ru-RU" w:eastAsia="ru-RU" w:bidi="ar-SA"/>
              </w:rPr>
              <w:t xml:space="preserve">30 кв.м торговой </w:t>
            </w:r>
            <w:r>
              <w:rPr>
                <w:rFonts w:ascii="GOST Common" w:hAnsi="GOST Common"/>
                <w:sz w:val="20"/>
                <w:szCs w:val="20"/>
                <w:lang w:val="ru-RU" w:eastAsia="ru-RU" w:bidi="ar-SA"/>
              </w:rPr>
              <w:lastRenderedPageBreak/>
              <w:t>площади</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Общественно-деловая зона</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Предприятия торговли и </w:t>
            </w:r>
            <w:r w:rsidRPr="00920B90">
              <w:rPr>
                <w:rFonts w:ascii="GOST Common" w:hAnsi="GOST Common"/>
                <w:sz w:val="20"/>
                <w:szCs w:val="20"/>
                <w:lang w:val="ru-RU" w:eastAsia="ru-RU" w:bidi="ar-SA"/>
              </w:rPr>
              <w:lastRenderedPageBreak/>
              <w:t>общественного питания</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B141AB" w:rsidTr="00802C83">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2</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Жилая сфера</w:t>
            </w:r>
          </w:p>
        </w:tc>
      </w:tr>
      <w:tr w:rsidR="00B141AB" w:rsidRPr="00B141AB" w:rsidTr="00750719">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p>
        </w:tc>
      </w:tr>
      <w:tr w:rsidR="00B141AB" w:rsidRPr="00920B90" w:rsidTr="00C567F5">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2.1</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Жилые дома усадебного типа </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 границах села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Жилая зона</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Застройка усадебного типа</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802C83">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3</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Сфера транспорта</w:t>
            </w:r>
          </w:p>
        </w:tc>
      </w:tr>
      <w:tr w:rsidR="00B141AB" w:rsidRPr="00920B90" w:rsidTr="00EE2A5E">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r>
      <w:tr w:rsidR="00B141AB" w:rsidRPr="00920B90" w:rsidTr="00EE2A5E">
        <w:tblPrEx>
          <w:jc w:val="center"/>
          <w:tblInd w:w="0" w:type="dxa"/>
        </w:tblPrEx>
        <w:trPr>
          <w:gridBefore w:val="1"/>
          <w:wBefore w:w="4" w:type="pct"/>
          <w:trHeight w:val="1065"/>
          <w:jc w:val="center"/>
        </w:trPr>
        <w:tc>
          <w:tcPr>
            <w:tcW w:w="233"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3.1</w:t>
            </w:r>
          </w:p>
        </w:tc>
        <w:tc>
          <w:tcPr>
            <w:tcW w:w="86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Станция технического обслуживания</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Октябрьская</w:t>
            </w:r>
          </w:p>
        </w:tc>
        <w:tc>
          <w:tcPr>
            <w:tcW w:w="430"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 поста</w:t>
            </w:r>
          </w:p>
        </w:tc>
        <w:tc>
          <w:tcPr>
            <w:tcW w:w="433"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0,2 га</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транспортной инфраструктуры</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Сооружения и устройства для хранения и обслуживания транспортных средств</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СЗЗ </w:t>
            </w:r>
            <w:smartTag w:uri="urn:schemas-microsoft-com:office:smarttags" w:element="metricconverter">
              <w:smartTagPr>
                <w:attr w:name="ProductID" w:val="50 м"/>
              </w:smartTagPr>
              <w:r w:rsidRPr="00920B90">
                <w:rPr>
                  <w:rFonts w:ascii="GOST Common" w:hAnsi="GOST Common"/>
                  <w:sz w:val="20"/>
                  <w:szCs w:val="20"/>
                  <w:lang w:val="ru-RU" w:eastAsia="ru-RU" w:bidi="ar-SA"/>
                </w:rPr>
                <w:t>50 м</w:t>
              </w:r>
            </w:smartTag>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EE2A5E">
        <w:tblPrEx>
          <w:jc w:val="center"/>
          <w:tblInd w:w="0" w:type="dxa"/>
        </w:tblPrEx>
        <w:trPr>
          <w:gridBefore w:val="1"/>
          <w:wBefore w:w="4" w:type="pct"/>
          <w:trHeight w:val="1065"/>
          <w:jc w:val="center"/>
        </w:trPr>
        <w:tc>
          <w:tcPr>
            <w:tcW w:w="233"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3.2</w:t>
            </w:r>
          </w:p>
        </w:tc>
        <w:tc>
          <w:tcPr>
            <w:tcW w:w="86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Участок ул. Ленина</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Ленина, западная часть села Акутиха</w:t>
            </w:r>
          </w:p>
        </w:tc>
        <w:tc>
          <w:tcPr>
            <w:tcW w:w="430"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0,3 км</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транспортной инфраструктуры</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Улично-дорожная сеть</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C567F5">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4</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Объекты рекреационного назначения</w:t>
            </w:r>
          </w:p>
        </w:tc>
      </w:tr>
      <w:tr w:rsidR="00B141AB" w:rsidRPr="00920B90" w:rsidTr="00BE0F8E">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r>
      <w:tr w:rsidR="00B141AB" w:rsidRPr="00920B90" w:rsidTr="00C567F5">
        <w:tblPrEx>
          <w:jc w:val="center"/>
          <w:tblInd w:w="0" w:type="dxa"/>
        </w:tblPrEx>
        <w:trPr>
          <w:gridBefore w:val="1"/>
          <w:wBefore w:w="4" w:type="pct"/>
          <w:trHeight w:val="810"/>
          <w:jc w:val="center"/>
        </w:trPr>
        <w:tc>
          <w:tcPr>
            <w:tcW w:w="233"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4.1</w:t>
            </w:r>
          </w:p>
        </w:tc>
        <w:tc>
          <w:tcPr>
            <w:tcW w:w="86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детская игровая площадка</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Коммунистическая</w:t>
            </w:r>
          </w:p>
        </w:tc>
        <w:tc>
          <w:tcPr>
            <w:tcW w:w="430"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0,1 га</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rPr>
            </w:pPr>
            <w:r w:rsidRPr="00920B90">
              <w:rPr>
                <w:rFonts w:ascii="GOST Common" w:hAnsi="GOST Common"/>
                <w:sz w:val="20"/>
                <w:szCs w:val="20"/>
                <w:lang w:val="ru-RU" w:eastAsia="ru-RU"/>
              </w:rPr>
              <w:t>Физкультурно-спортивные сооружения</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C567F5">
        <w:tblPrEx>
          <w:jc w:val="center"/>
          <w:tblInd w:w="0" w:type="dxa"/>
        </w:tblPrEx>
        <w:trPr>
          <w:gridBefore w:val="1"/>
          <w:wBefore w:w="4" w:type="pct"/>
          <w:trHeight w:val="810"/>
          <w:jc w:val="center"/>
        </w:trPr>
        <w:tc>
          <w:tcPr>
            <w:tcW w:w="233"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lastRenderedPageBreak/>
              <w:t>4.2</w:t>
            </w:r>
          </w:p>
        </w:tc>
        <w:tc>
          <w:tcPr>
            <w:tcW w:w="86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открытая спортивная площадка</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Ул. Коммунистическая</w:t>
            </w:r>
          </w:p>
        </w:tc>
        <w:tc>
          <w:tcPr>
            <w:tcW w:w="430"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0,6</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rPr>
            </w:pPr>
            <w:r w:rsidRPr="00920B90">
              <w:rPr>
                <w:rFonts w:ascii="GOST Common" w:hAnsi="GOST Common"/>
                <w:sz w:val="20"/>
                <w:szCs w:val="20"/>
                <w:lang w:val="ru-RU" w:eastAsia="ru-RU"/>
              </w:rPr>
              <w:t>Физкультурно-спортивные сооружения</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802C83">
        <w:tblPrEx>
          <w:jc w:val="center"/>
          <w:tblInd w:w="0" w:type="dxa"/>
        </w:tblPrEx>
        <w:trPr>
          <w:gridBefore w:val="1"/>
          <w:wBefore w:w="4" w:type="pct"/>
          <w:trHeight w:val="810"/>
          <w:jc w:val="center"/>
        </w:trPr>
        <w:tc>
          <w:tcPr>
            <w:tcW w:w="233"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4.3</w:t>
            </w:r>
          </w:p>
        </w:tc>
        <w:tc>
          <w:tcPr>
            <w:tcW w:w="86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Деревня ремесленников</w:t>
            </w:r>
          </w:p>
        </w:tc>
        <w:tc>
          <w:tcPr>
            <w:tcW w:w="811" w:type="pct"/>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Территория села</w:t>
            </w:r>
          </w:p>
        </w:tc>
        <w:tc>
          <w:tcPr>
            <w:tcW w:w="863" w:type="pct"/>
            <w:gridSpan w:val="4"/>
            <w:tcBorders>
              <w:top w:val="single" w:sz="4" w:space="0" w:color="auto"/>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По заданию на</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проектирование</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Жилая зона</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Общественно-деловая зона</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rPr>
            </w:pPr>
            <w:r w:rsidRPr="00920B90">
              <w:rPr>
                <w:rFonts w:ascii="GOST Common" w:hAnsi="GOST Common"/>
                <w:sz w:val="20"/>
                <w:szCs w:val="20"/>
                <w:lang w:val="ru-RU" w:eastAsia="ru-RU"/>
              </w:rPr>
              <w:t>Объекты туризма</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C567F5">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5</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Объекты инженерной инфраструктуры</w:t>
            </w:r>
          </w:p>
        </w:tc>
      </w:tr>
      <w:tr w:rsidR="00B141AB" w:rsidRPr="00920B90" w:rsidTr="00802C83">
        <w:tblPrEx>
          <w:jc w:val="center"/>
          <w:tblInd w:w="0" w:type="dxa"/>
        </w:tblPrEx>
        <w:trPr>
          <w:gridBefore w:val="1"/>
          <w:wBefore w:w="4" w:type="pct"/>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 сельсовет</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1191"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431"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c>
          <w:tcPr>
            <w:tcW w:w="606" w:type="pct"/>
            <w:gridSpan w:val="2"/>
            <w:tcBorders>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sz w:val="20"/>
                <w:szCs w:val="20"/>
                <w:lang w:val="ru-RU" w:eastAsia="ru-RU" w:bidi="ar-SA"/>
              </w:rPr>
            </w:pPr>
          </w:p>
        </w:tc>
      </w:tr>
      <w:tr w:rsidR="00B141AB" w:rsidRPr="00920B90" w:rsidTr="00802C83">
        <w:tblPrEx>
          <w:jc w:val="center"/>
          <w:tblInd w:w="0" w:type="dxa"/>
        </w:tblPrEx>
        <w:trPr>
          <w:gridBefore w:val="1"/>
          <w:wBefore w:w="4" w:type="pct"/>
          <w:trHeight w:val="661"/>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5.1</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Очистные сооружения</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к востоку от с. Акутиха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3,0 га</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инженерной</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инфраструктуры</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водоотведения</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СЗЗ 300 м</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F77680">
        <w:tblPrEx>
          <w:jc w:val="center"/>
          <w:tblInd w:w="0" w:type="dxa"/>
        </w:tblPrEx>
        <w:trPr>
          <w:gridBefore w:val="1"/>
          <w:wBefore w:w="4" w:type="pct"/>
          <w:trHeight w:val="208"/>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i/>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r>
      <w:tr w:rsidR="00B141AB" w:rsidRPr="00920B90" w:rsidTr="00802C83">
        <w:tblPrEx>
          <w:jc w:val="center"/>
          <w:tblInd w:w="0" w:type="dxa"/>
        </w:tblPrEx>
        <w:trPr>
          <w:gridBefore w:val="1"/>
          <w:wBefore w:w="4" w:type="pct"/>
          <w:trHeight w:val="661"/>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5.2</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Водопроводные сети</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 границах села</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2,5 км</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водоснабжения</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ОЗ 10 м</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Реконструкция</w:t>
            </w:r>
          </w:p>
        </w:tc>
      </w:tr>
      <w:tr w:rsidR="00B141AB" w:rsidRPr="00920B90" w:rsidTr="0024623B">
        <w:tblPrEx>
          <w:jc w:val="center"/>
          <w:tblInd w:w="0" w:type="dxa"/>
        </w:tblPrEx>
        <w:trPr>
          <w:gridBefore w:val="1"/>
          <w:wBefore w:w="4" w:type="pct"/>
          <w:trHeight w:val="208"/>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6.</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Производственные объекты</w:t>
            </w:r>
          </w:p>
        </w:tc>
      </w:tr>
      <w:tr w:rsidR="00B141AB" w:rsidRPr="00920B90" w:rsidTr="0024623B">
        <w:tblPrEx>
          <w:jc w:val="center"/>
          <w:tblInd w:w="0" w:type="dxa"/>
        </w:tblPrEx>
        <w:trPr>
          <w:gridBefore w:val="1"/>
          <w:wBefore w:w="4" w:type="pct"/>
          <w:trHeight w:val="254"/>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i/>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 сельсовет</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r>
      <w:tr w:rsidR="00B141AB" w:rsidRPr="00920B90" w:rsidTr="00F77680">
        <w:tblPrEx>
          <w:jc w:val="center"/>
          <w:tblInd w:w="0" w:type="dxa"/>
        </w:tblPrEx>
        <w:trPr>
          <w:gridBefore w:val="1"/>
          <w:wBefore w:w="4" w:type="pct"/>
          <w:trHeight w:val="661"/>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6.1</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по разведению молочного крупного рогатого скота,</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производство сырого</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 молока</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На въезде в с. Акутиха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16,2 га</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Производственная зона сельскохозяйственных</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  предприятий</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 животноводства</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СЗЗ 100 м</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Строительство</w:t>
            </w:r>
          </w:p>
        </w:tc>
      </w:tr>
      <w:tr w:rsidR="00B141AB" w:rsidRPr="00920B90" w:rsidTr="00F77680">
        <w:tblPrEx>
          <w:jc w:val="center"/>
          <w:tblInd w:w="0" w:type="dxa"/>
        </w:tblPrEx>
        <w:trPr>
          <w:gridBefore w:val="1"/>
          <w:wBefore w:w="4" w:type="pct"/>
          <w:trHeight w:val="231"/>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b/>
                <w:i/>
                <w:sz w:val="20"/>
                <w:szCs w:val="20"/>
                <w:lang w:val="ru-RU" w:eastAsia="ru-RU" w:bidi="ar-SA"/>
              </w:rPr>
            </w:pPr>
            <w:r w:rsidRPr="00920B90">
              <w:rPr>
                <w:rFonts w:ascii="GOST Common" w:hAnsi="GOST Common"/>
                <w:b/>
                <w:i/>
                <w:sz w:val="20"/>
                <w:szCs w:val="20"/>
                <w:lang w:val="ru-RU" w:eastAsia="ru-RU" w:bidi="ar-SA"/>
              </w:rPr>
              <w:t>7.</w:t>
            </w:r>
          </w:p>
        </w:tc>
        <w:tc>
          <w:tcPr>
            <w:tcW w:w="4764" w:type="pct"/>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rPr>
                <w:rFonts w:ascii="GOST Common" w:hAnsi="GOST Common"/>
                <w:b/>
                <w:i/>
                <w:sz w:val="20"/>
                <w:szCs w:val="20"/>
                <w:lang w:val="ru-RU" w:eastAsia="ru-RU" w:bidi="ar-SA"/>
              </w:rPr>
            </w:pPr>
            <w:r w:rsidRPr="00920B90">
              <w:rPr>
                <w:rFonts w:ascii="GOST Common" w:hAnsi="GOST Common"/>
                <w:b/>
                <w:i/>
                <w:sz w:val="20"/>
                <w:szCs w:val="20"/>
                <w:lang w:val="ru-RU" w:eastAsia="ru-RU" w:bidi="ar-SA"/>
              </w:rPr>
              <w:t>Объекты специального назначения</w:t>
            </w:r>
          </w:p>
        </w:tc>
      </w:tr>
      <w:tr w:rsidR="00B141AB" w:rsidRPr="00920B90" w:rsidTr="00F77680">
        <w:tblPrEx>
          <w:jc w:val="center"/>
          <w:tblInd w:w="0" w:type="dxa"/>
        </w:tblPrEx>
        <w:trPr>
          <w:gridBefore w:val="1"/>
          <w:wBefore w:w="4" w:type="pct"/>
          <w:trHeight w:val="264"/>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i/>
                <w:sz w:val="20"/>
                <w:szCs w:val="20"/>
                <w:lang w:val="ru-RU" w:eastAsia="ru-RU" w:bidi="ar-SA"/>
              </w:rPr>
            </w:pPr>
          </w:p>
        </w:tc>
        <w:tc>
          <w:tcPr>
            <w:tcW w:w="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 сельсовет</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69"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522" w:type="pct"/>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431"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c>
          <w:tcPr>
            <w:tcW w:w="606" w:type="pct"/>
            <w:gridSpan w:val="2"/>
            <w:tcBorders>
              <w:left w:val="single" w:sz="4" w:space="0" w:color="auto"/>
              <w:right w:val="single" w:sz="4" w:space="0" w:color="auto"/>
            </w:tcBorders>
            <w:shd w:val="clear" w:color="auto" w:fill="F2F2F2" w:themeFill="background1" w:themeFillShade="F2"/>
            <w:vAlign w:val="center"/>
          </w:tcPr>
          <w:p w:rsidR="00B141AB" w:rsidRPr="00920B90" w:rsidRDefault="00B141AB" w:rsidP="00B141AB">
            <w:pPr>
              <w:jc w:val="center"/>
              <w:rPr>
                <w:rFonts w:ascii="GOST Common" w:hAnsi="GOST Common"/>
                <w:sz w:val="20"/>
                <w:szCs w:val="20"/>
                <w:lang w:val="ru-RU" w:eastAsia="ru-RU" w:bidi="ar-SA"/>
              </w:rPr>
            </w:pPr>
          </w:p>
        </w:tc>
      </w:tr>
      <w:tr w:rsidR="00B141AB" w:rsidRPr="00920B90" w:rsidTr="00C87487">
        <w:tblPrEx>
          <w:jc w:val="center"/>
          <w:tblInd w:w="0" w:type="dxa"/>
        </w:tblPrEx>
        <w:trPr>
          <w:gridBefore w:val="1"/>
          <w:wBefore w:w="4" w:type="pct"/>
          <w:trHeight w:val="293"/>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7.1</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Скотомогильник</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 1.7 км к юго-востоку от с. Акутиха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0,06 га</w:t>
            </w:r>
          </w:p>
        </w:tc>
        <w:tc>
          <w:tcPr>
            <w:tcW w:w="669"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сельскохозяйственного</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использования</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сельскохозяйственных угодий)</w:t>
            </w:r>
          </w:p>
        </w:tc>
        <w:tc>
          <w:tcPr>
            <w:tcW w:w="522" w:type="pct"/>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Объекты утилизации, уни</w:t>
            </w:r>
            <w:r w:rsidRPr="00920B90">
              <w:rPr>
                <w:rFonts w:ascii="GOST Common" w:hAnsi="GOST Common"/>
                <w:sz w:val="20"/>
                <w:szCs w:val="20"/>
                <w:lang w:val="ru-RU" w:eastAsia="ru-RU" w:bidi="ar-SA"/>
              </w:rPr>
              <w:lastRenderedPageBreak/>
              <w:t>чтожения биологических отходов</w:t>
            </w:r>
          </w:p>
        </w:tc>
        <w:tc>
          <w:tcPr>
            <w:tcW w:w="431"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w:t>
            </w:r>
          </w:p>
        </w:tc>
        <w:tc>
          <w:tcPr>
            <w:tcW w:w="606" w:type="pct"/>
            <w:gridSpan w:val="2"/>
            <w:tcBorders>
              <w:left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Планируемый к ликвидации</w:t>
            </w:r>
          </w:p>
        </w:tc>
      </w:tr>
      <w:tr w:rsidR="00B141AB" w:rsidRPr="00920B90" w:rsidTr="00F77680">
        <w:tblPrEx>
          <w:jc w:val="center"/>
          <w:tblInd w:w="0" w:type="dxa"/>
        </w:tblPrEx>
        <w:trPr>
          <w:gridBefore w:val="1"/>
          <w:wBefore w:w="4" w:type="pct"/>
          <w:trHeight w:val="693"/>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i/>
                <w:sz w:val="20"/>
                <w:szCs w:val="20"/>
                <w:lang w:val="ru-RU" w:eastAsia="ru-RU" w:bidi="ar-SA"/>
              </w:rPr>
            </w:pPr>
            <w:r w:rsidRPr="00920B90">
              <w:rPr>
                <w:rFonts w:ascii="GOST Common" w:hAnsi="GOST Common"/>
                <w:i/>
                <w:sz w:val="20"/>
                <w:szCs w:val="20"/>
                <w:lang w:val="ru-RU" w:eastAsia="ru-RU" w:bidi="ar-SA"/>
              </w:rPr>
              <w:t>7.2</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Места несанкционированного размещения отходов производства и потребления</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 1 км к востоку от с. Акутиха</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4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69" w:type="pct"/>
            <w:tcBorders>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лесов)</w:t>
            </w:r>
          </w:p>
        </w:tc>
        <w:tc>
          <w:tcPr>
            <w:tcW w:w="522" w:type="pct"/>
            <w:tcBorders>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Отходы</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производства и потребления</w:t>
            </w:r>
          </w:p>
        </w:tc>
        <w:tc>
          <w:tcPr>
            <w:tcW w:w="431" w:type="pct"/>
            <w:gridSpan w:val="2"/>
            <w:tcBorders>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606" w:type="pct"/>
            <w:gridSpan w:val="2"/>
            <w:tcBorders>
              <w:left w:val="single" w:sz="4" w:space="0" w:color="auto"/>
              <w:bottom w:val="single" w:sz="4" w:space="0" w:color="auto"/>
              <w:right w:val="single" w:sz="4" w:space="0" w:color="auto"/>
            </w:tcBorders>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Планируемый к ликвидации</w:t>
            </w:r>
          </w:p>
        </w:tc>
      </w:tr>
    </w:tbl>
    <w:p w:rsidR="00802C83" w:rsidRPr="00920B90" w:rsidRDefault="00802C83">
      <w:pPr>
        <w:rPr>
          <w:rFonts w:ascii="GOST Common" w:hAnsi="GOST Common" w:cs="Arial"/>
          <w:b/>
          <w:bCs/>
          <w:kern w:val="32"/>
          <w:szCs w:val="32"/>
          <w:highlight w:val="lightGray"/>
          <w:lang w:val="ru-RU"/>
        </w:rPr>
      </w:pPr>
      <w:bookmarkStart w:id="5" w:name="_Toc14955711"/>
      <w:bookmarkStart w:id="6" w:name="_Toc65751601"/>
      <w:r w:rsidRPr="00920B90">
        <w:rPr>
          <w:rFonts w:ascii="GOST Common" w:hAnsi="GOST Common"/>
          <w:highlight w:val="lightGray"/>
          <w:lang w:val="ru-RU"/>
        </w:rPr>
        <w:br w:type="page"/>
      </w:r>
    </w:p>
    <w:p w:rsidR="00C567F5" w:rsidRPr="00920B90" w:rsidRDefault="00C567F5" w:rsidP="006A3E01">
      <w:pPr>
        <w:pStyle w:val="12"/>
        <w:numPr>
          <w:ilvl w:val="0"/>
          <w:numId w:val="3"/>
        </w:numPr>
        <w:tabs>
          <w:tab w:val="left" w:pos="284"/>
        </w:tabs>
        <w:spacing w:before="0" w:after="240"/>
        <w:jc w:val="center"/>
        <w:rPr>
          <w:rFonts w:ascii="GOST Common" w:hAnsi="GOST Common"/>
          <w:sz w:val="24"/>
          <w:lang w:val="ru-RU"/>
        </w:rPr>
      </w:pPr>
      <w:bookmarkStart w:id="7" w:name="_Toc110250552"/>
      <w:r w:rsidRPr="00920B90">
        <w:rPr>
          <w:rFonts w:ascii="GOST Common" w:hAnsi="GOST Common"/>
          <w:sz w:val="24"/>
          <w:lang w:val="ru-RU"/>
        </w:rPr>
        <w:lastRenderedPageBreak/>
        <w:t xml:space="preserve">ПАРАМЕТРЫ ФУНКЦИОНАЛЬНЫХ ЗОН </w:t>
      </w:r>
      <w:r w:rsidR="008A2278" w:rsidRPr="00920B90">
        <w:rPr>
          <w:rFonts w:ascii="GOST Common" w:hAnsi="GOST Common"/>
          <w:sz w:val="24"/>
          <w:lang w:val="ru-RU"/>
        </w:rPr>
        <w:tab/>
        <w:t>АКУТИХИНСКОГО</w:t>
      </w:r>
      <w:r w:rsidRPr="00920B90">
        <w:rPr>
          <w:rFonts w:ascii="GOST Common" w:hAnsi="GOST Common"/>
          <w:sz w:val="24"/>
          <w:lang w:val="ru-RU"/>
        </w:rPr>
        <w:t xml:space="preserve"> </w:t>
      </w:r>
      <w:r w:rsidR="00385FA1" w:rsidRPr="00920B90">
        <w:rPr>
          <w:rFonts w:ascii="GOST Common" w:hAnsi="GOST Common"/>
          <w:sz w:val="24"/>
          <w:lang w:val="ru-RU"/>
        </w:rPr>
        <w:t xml:space="preserve">СЕЛЬСОВЕТА БЫСТРОИСТОКСКОГО </w:t>
      </w:r>
      <w:r w:rsidRPr="00920B90">
        <w:rPr>
          <w:rFonts w:ascii="GOST Common" w:hAnsi="GOST Common"/>
          <w:sz w:val="24"/>
          <w:lang w:val="ru-RU"/>
        </w:rPr>
        <w:t>РАЙОНА</w:t>
      </w:r>
      <w:bookmarkEnd w:id="5"/>
      <w:r w:rsidR="00385FA1" w:rsidRPr="00920B90">
        <w:rPr>
          <w:rFonts w:ascii="GOST Common" w:hAnsi="GOST Common"/>
          <w:sz w:val="24"/>
          <w:lang w:val="ru-RU"/>
        </w:rPr>
        <w:t xml:space="preserve"> АЛТАЙСКОГО КРАЯ</w:t>
      </w:r>
      <w:bookmarkEnd w:id="6"/>
      <w:bookmarkEnd w:id="7"/>
    </w:p>
    <w:p w:rsidR="00C567F5" w:rsidRPr="00920B90" w:rsidRDefault="00C567F5" w:rsidP="00970075">
      <w:pPr>
        <w:jc w:val="right"/>
        <w:rPr>
          <w:rFonts w:ascii="GOST Common" w:hAnsi="GOST Common"/>
          <w:lang w:val="ru-RU" w:eastAsia="ru-RU" w:bidi="ar-SA"/>
        </w:rPr>
      </w:pPr>
      <w:r w:rsidRPr="00920B90">
        <w:rPr>
          <w:rFonts w:ascii="GOST Common" w:hAnsi="GOST Common"/>
          <w:lang w:val="ru-RU" w:eastAsia="ru-RU" w:bidi="ar-SA"/>
        </w:rPr>
        <w:t>Таблица 2</w:t>
      </w:r>
    </w:p>
    <w:p w:rsidR="00C567F5" w:rsidRPr="00920B90" w:rsidRDefault="00C567F5" w:rsidP="00C567F5">
      <w:pPr>
        <w:jc w:val="center"/>
        <w:rPr>
          <w:rFonts w:ascii="GOST Common" w:hAnsi="GOST Common"/>
          <w:lang w:val="ru-RU" w:eastAsia="ru-RU" w:bidi="ar-SA"/>
        </w:rPr>
      </w:pPr>
      <w:r w:rsidRPr="00920B90">
        <w:rPr>
          <w:rFonts w:ascii="GOST Common" w:hAnsi="GOST Common"/>
          <w:lang w:val="ru-RU" w:eastAsia="ru-RU" w:bidi="ar-SA"/>
        </w:rPr>
        <w:t>Параметры функциональных зон</w:t>
      </w:r>
    </w:p>
    <w:p w:rsidR="00C567F5" w:rsidRPr="00920B90" w:rsidRDefault="00C567F5" w:rsidP="00C567F5">
      <w:pPr>
        <w:jc w:val="center"/>
        <w:rPr>
          <w:rFonts w:ascii="GOST Common" w:hAnsi="GOST Common"/>
          <w:lang w:val="ru-RU" w:eastAsia="ru-RU" w:bidi="ar-SA"/>
        </w:rPr>
      </w:pP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5"/>
        <w:gridCol w:w="155"/>
        <w:gridCol w:w="2184"/>
        <w:gridCol w:w="3412"/>
        <w:gridCol w:w="2122"/>
        <w:gridCol w:w="2295"/>
        <w:gridCol w:w="2462"/>
      </w:tblGrid>
      <w:tr w:rsidR="00C567F5" w:rsidRPr="00920B90" w:rsidTr="00C567F5">
        <w:trPr>
          <w:trHeight w:val="765"/>
          <w:tblHeader/>
          <w:jc w:val="center"/>
        </w:trPr>
        <w:tc>
          <w:tcPr>
            <w:tcW w:w="1489" w:type="pct"/>
            <w:gridSpan w:val="3"/>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Функциональные</w:t>
            </w:r>
          </w:p>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зоны и их параметры</w:t>
            </w:r>
          </w:p>
        </w:tc>
        <w:tc>
          <w:tcPr>
            <w:tcW w:w="1164" w:type="pct"/>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Наименование объектов, планируемых для размещения</w:t>
            </w:r>
          </w:p>
        </w:tc>
        <w:tc>
          <w:tcPr>
            <w:tcW w:w="724" w:type="pct"/>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Местоположение объекта</w:t>
            </w:r>
          </w:p>
        </w:tc>
        <w:tc>
          <w:tcPr>
            <w:tcW w:w="783" w:type="pct"/>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Параметры объекта</w:t>
            </w:r>
          </w:p>
        </w:tc>
        <w:tc>
          <w:tcPr>
            <w:tcW w:w="840" w:type="pct"/>
            <w:shd w:val="clear" w:color="auto" w:fill="D9D9D9"/>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Статус объекта</w:t>
            </w:r>
          </w:p>
        </w:tc>
      </w:tr>
      <w:tr w:rsidR="00C567F5" w:rsidRPr="00920B90" w:rsidTr="00C567F5">
        <w:trPr>
          <w:trHeight w:val="162"/>
          <w:tblHeader/>
          <w:jc w:val="center"/>
        </w:trPr>
        <w:tc>
          <w:tcPr>
            <w:tcW w:w="1489" w:type="pct"/>
            <w:gridSpan w:val="3"/>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1</w:t>
            </w:r>
          </w:p>
        </w:tc>
        <w:tc>
          <w:tcPr>
            <w:tcW w:w="1164" w:type="pct"/>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w:t>
            </w:r>
          </w:p>
        </w:tc>
        <w:tc>
          <w:tcPr>
            <w:tcW w:w="724" w:type="pct"/>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3</w:t>
            </w:r>
          </w:p>
        </w:tc>
        <w:tc>
          <w:tcPr>
            <w:tcW w:w="783" w:type="pct"/>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4</w:t>
            </w:r>
          </w:p>
        </w:tc>
        <w:tc>
          <w:tcPr>
            <w:tcW w:w="840" w:type="pct"/>
            <w:shd w:val="clear" w:color="auto" w:fill="auto"/>
            <w:vAlign w:val="center"/>
          </w:tcPr>
          <w:p w:rsidR="00C567F5" w:rsidRPr="00920B90" w:rsidRDefault="00C567F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5</w:t>
            </w:r>
          </w:p>
        </w:tc>
      </w:tr>
      <w:tr w:rsidR="00970075" w:rsidRPr="00920B90" w:rsidTr="0041404B">
        <w:trPr>
          <w:trHeight w:val="337"/>
          <w:jc w:val="center"/>
        </w:trPr>
        <w:tc>
          <w:tcPr>
            <w:tcW w:w="691" w:type="pct"/>
            <w:shd w:val="clear" w:color="auto" w:fill="auto"/>
            <w:vAlign w:val="center"/>
          </w:tcPr>
          <w:p w:rsidR="00970075" w:rsidRPr="00920B90" w:rsidRDefault="0097007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Жилая зона</w:t>
            </w:r>
          </w:p>
          <w:p w:rsidR="00970075" w:rsidRPr="00920B90" w:rsidRDefault="00970075" w:rsidP="008A2278">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r w:rsidR="008A2278" w:rsidRPr="00920B90">
              <w:rPr>
                <w:rFonts w:ascii="GOST Common" w:hAnsi="GOST Common"/>
                <w:sz w:val="20"/>
                <w:szCs w:val="20"/>
                <w:lang w:val="ru-RU" w:eastAsia="ru-RU" w:bidi="ar-SA"/>
              </w:rPr>
              <w:t>266,4</w:t>
            </w:r>
            <w:r w:rsidRPr="00920B90">
              <w:rPr>
                <w:rFonts w:ascii="GOST Common" w:hAnsi="GOST Common"/>
                <w:sz w:val="20"/>
                <w:szCs w:val="20"/>
                <w:lang w:val="ru-RU" w:eastAsia="ru-RU" w:bidi="ar-SA"/>
              </w:rPr>
              <w:t xml:space="preserve"> га)</w:t>
            </w:r>
          </w:p>
        </w:tc>
        <w:tc>
          <w:tcPr>
            <w:tcW w:w="798" w:type="pct"/>
            <w:gridSpan w:val="2"/>
            <w:shd w:val="clear" w:color="auto" w:fill="auto"/>
            <w:vAlign w:val="center"/>
          </w:tcPr>
          <w:p w:rsidR="00970075" w:rsidRPr="00920B90" w:rsidRDefault="0097007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Застройка </w:t>
            </w:r>
          </w:p>
          <w:p w:rsidR="00970075" w:rsidRPr="00920B90" w:rsidRDefault="0097007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усадебного типа</w:t>
            </w:r>
          </w:p>
        </w:tc>
        <w:tc>
          <w:tcPr>
            <w:tcW w:w="1164" w:type="pct"/>
            <w:shd w:val="clear" w:color="auto" w:fill="auto"/>
            <w:vAlign w:val="center"/>
          </w:tcPr>
          <w:p w:rsidR="00970075" w:rsidRPr="00920B90" w:rsidRDefault="00970075"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Жилые дома усадебного типа</w:t>
            </w:r>
          </w:p>
        </w:tc>
        <w:tc>
          <w:tcPr>
            <w:tcW w:w="724" w:type="pct"/>
            <w:shd w:val="clear" w:color="auto" w:fill="auto"/>
            <w:vAlign w:val="center"/>
          </w:tcPr>
          <w:p w:rsidR="00970075" w:rsidRPr="00920B90" w:rsidRDefault="007506BD" w:rsidP="0097007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970075" w:rsidRPr="00920B90" w:rsidRDefault="000C2E07" w:rsidP="0097007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840" w:type="pct"/>
            <w:shd w:val="clear" w:color="auto" w:fill="auto"/>
            <w:vAlign w:val="center"/>
          </w:tcPr>
          <w:p w:rsidR="000C2E07" w:rsidRPr="00920B90" w:rsidRDefault="00970075"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970075" w:rsidRPr="00920B90" w:rsidRDefault="00970075"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B141AB" w:rsidRPr="00920B90" w:rsidTr="000C2E07">
        <w:trPr>
          <w:trHeight w:val="597"/>
          <w:jc w:val="center"/>
        </w:trPr>
        <w:tc>
          <w:tcPr>
            <w:tcW w:w="691" w:type="pct"/>
            <w:vMerge w:val="restar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Общественно-деловая зона</w:t>
            </w:r>
          </w:p>
          <w:p w:rsidR="00B141AB" w:rsidRPr="00920B90" w:rsidRDefault="00B141AB" w:rsidP="008A2278">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(24,7 га)</w:t>
            </w:r>
          </w:p>
        </w:tc>
        <w:tc>
          <w:tcPr>
            <w:tcW w:w="798" w:type="pct"/>
            <w:gridSpan w:val="2"/>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Физкультурно-спортивные сооружения</w:t>
            </w:r>
          </w:p>
        </w:tc>
        <w:tc>
          <w:tcPr>
            <w:tcW w:w="116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eastAsia="ru-RU" w:bidi="ar-SA"/>
              </w:rPr>
              <w:t>C</w:t>
            </w:r>
            <w:r w:rsidRPr="00920B90">
              <w:rPr>
                <w:rFonts w:ascii="GOST Common" w:hAnsi="GOST Common"/>
                <w:sz w:val="20"/>
                <w:szCs w:val="20"/>
                <w:lang w:val="ru-RU" w:eastAsia="ru-RU" w:bidi="ar-SA"/>
              </w:rPr>
              <w:t>портивный зал в составе спортивно-оздоровительного центра</w:t>
            </w:r>
          </w:p>
        </w:tc>
        <w:tc>
          <w:tcPr>
            <w:tcW w:w="72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Общая площадь пола не менее 80 кв.м</w:t>
            </w:r>
          </w:p>
        </w:tc>
        <w:tc>
          <w:tcPr>
            <w:tcW w:w="840"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Местного значения </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B141AB" w:rsidRPr="00920B90" w:rsidTr="000C2E07">
        <w:trPr>
          <w:trHeight w:val="597"/>
          <w:jc w:val="center"/>
        </w:trPr>
        <w:tc>
          <w:tcPr>
            <w:tcW w:w="691" w:type="pct"/>
            <w:vMerge/>
            <w:shd w:val="clear" w:color="auto" w:fill="auto"/>
            <w:vAlign w:val="center"/>
          </w:tcPr>
          <w:p w:rsidR="00B141AB" w:rsidRPr="00920B90" w:rsidRDefault="00B141AB" w:rsidP="00C567F5">
            <w:pPr>
              <w:jc w:val="center"/>
              <w:rPr>
                <w:rFonts w:ascii="GOST Common" w:hAnsi="GOST Common"/>
                <w:sz w:val="20"/>
                <w:szCs w:val="20"/>
                <w:lang w:val="ru-RU" w:eastAsia="ru-RU" w:bidi="ar-SA"/>
              </w:rPr>
            </w:pPr>
          </w:p>
        </w:tc>
        <w:tc>
          <w:tcPr>
            <w:tcW w:w="798" w:type="pct"/>
            <w:gridSpan w:val="2"/>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Учреждения культуры и искусства</w:t>
            </w:r>
          </w:p>
        </w:tc>
        <w:tc>
          <w:tcPr>
            <w:tcW w:w="116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Открытая сцена с трибунами</w:t>
            </w:r>
          </w:p>
        </w:tc>
        <w:tc>
          <w:tcPr>
            <w:tcW w:w="72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62 места</w:t>
            </w:r>
          </w:p>
        </w:tc>
        <w:tc>
          <w:tcPr>
            <w:tcW w:w="840"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Местного значения </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B141AB" w:rsidRPr="00920B90" w:rsidTr="00C82A2F">
        <w:trPr>
          <w:trHeight w:val="685"/>
          <w:jc w:val="center"/>
        </w:trPr>
        <w:tc>
          <w:tcPr>
            <w:tcW w:w="691" w:type="pct"/>
            <w:vMerge/>
            <w:shd w:val="clear" w:color="auto" w:fill="auto"/>
            <w:vAlign w:val="center"/>
          </w:tcPr>
          <w:p w:rsidR="00B141AB" w:rsidRPr="00920B90" w:rsidRDefault="00B141AB" w:rsidP="00C567F5">
            <w:pPr>
              <w:jc w:val="center"/>
              <w:rPr>
                <w:rFonts w:ascii="GOST Common" w:hAnsi="GOST Common"/>
                <w:sz w:val="20"/>
                <w:szCs w:val="20"/>
                <w:lang w:val="ru-RU" w:eastAsia="ru-RU" w:bidi="ar-SA"/>
              </w:rPr>
            </w:pPr>
          </w:p>
        </w:tc>
        <w:tc>
          <w:tcPr>
            <w:tcW w:w="798" w:type="pct"/>
            <w:gridSpan w:val="2"/>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Учреждения и предприятия бытового и коммунального обслуживания</w:t>
            </w:r>
          </w:p>
        </w:tc>
        <w:tc>
          <w:tcPr>
            <w:tcW w:w="1164"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бытового</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обслуживания населения</w:t>
            </w:r>
          </w:p>
        </w:tc>
        <w:tc>
          <w:tcPr>
            <w:tcW w:w="72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4 рабочих места</w:t>
            </w:r>
          </w:p>
        </w:tc>
        <w:tc>
          <w:tcPr>
            <w:tcW w:w="840"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B141AB" w:rsidRPr="00920B90" w:rsidTr="00C82A2F">
        <w:trPr>
          <w:trHeight w:val="471"/>
          <w:jc w:val="center"/>
        </w:trPr>
        <w:tc>
          <w:tcPr>
            <w:tcW w:w="691" w:type="pct"/>
            <w:vMerge/>
            <w:shd w:val="clear" w:color="auto" w:fill="auto"/>
            <w:vAlign w:val="center"/>
          </w:tcPr>
          <w:p w:rsidR="00B141AB" w:rsidRPr="00920B90" w:rsidRDefault="00B141AB" w:rsidP="00C567F5">
            <w:pPr>
              <w:jc w:val="center"/>
              <w:rPr>
                <w:rFonts w:ascii="GOST Common" w:hAnsi="GOST Common"/>
                <w:sz w:val="20"/>
                <w:szCs w:val="20"/>
                <w:lang w:val="ru-RU" w:eastAsia="ru-RU" w:bidi="ar-SA"/>
              </w:rPr>
            </w:pPr>
          </w:p>
        </w:tc>
        <w:tc>
          <w:tcPr>
            <w:tcW w:w="798" w:type="pct"/>
            <w:gridSpan w:val="2"/>
            <w:vMerge w:val="restar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Предприятия торговли и общественного</w:t>
            </w:r>
          </w:p>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питания</w:t>
            </w:r>
          </w:p>
        </w:tc>
        <w:tc>
          <w:tcPr>
            <w:tcW w:w="1164"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общественного</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питания</w:t>
            </w:r>
          </w:p>
        </w:tc>
        <w:tc>
          <w:tcPr>
            <w:tcW w:w="72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20 посадочных мест</w:t>
            </w:r>
          </w:p>
        </w:tc>
        <w:tc>
          <w:tcPr>
            <w:tcW w:w="840"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B141AB" w:rsidRPr="00920B90" w:rsidRDefault="00B141AB"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B141AB" w:rsidRPr="00B141AB" w:rsidTr="00C82A2F">
        <w:trPr>
          <w:trHeight w:val="471"/>
          <w:jc w:val="center"/>
        </w:trPr>
        <w:tc>
          <w:tcPr>
            <w:tcW w:w="691" w:type="pct"/>
            <w:vMerge/>
            <w:shd w:val="clear" w:color="auto" w:fill="auto"/>
            <w:vAlign w:val="center"/>
          </w:tcPr>
          <w:p w:rsidR="00B141AB" w:rsidRPr="00920B90" w:rsidRDefault="00B141AB" w:rsidP="00C567F5">
            <w:pPr>
              <w:jc w:val="center"/>
              <w:rPr>
                <w:rFonts w:ascii="GOST Common" w:hAnsi="GOST Common"/>
                <w:sz w:val="20"/>
                <w:szCs w:val="20"/>
                <w:lang w:val="ru-RU" w:eastAsia="ru-RU" w:bidi="ar-SA"/>
              </w:rPr>
            </w:pPr>
          </w:p>
        </w:tc>
        <w:tc>
          <w:tcPr>
            <w:tcW w:w="798" w:type="pct"/>
            <w:gridSpan w:val="2"/>
            <w:vMerge/>
            <w:shd w:val="clear" w:color="auto" w:fill="auto"/>
            <w:vAlign w:val="center"/>
          </w:tcPr>
          <w:p w:rsidR="00B141AB" w:rsidRPr="00920B90" w:rsidRDefault="00B141AB" w:rsidP="00C567F5">
            <w:pPr>
              <w:jc w:val="center"/>
              <w:rPr>
                <w:rFonts w:ascii="GOST Common" w:hAnsi="GOST Common"/>
                <w:sz w:val="20"/>
                <w:szCs w:val="20"/>
                <w:lang w:val="ru-RU" w:eastAsia="ru-RU" w:bidi="ar-SA"/>
              </w:rPr>
            </w:pPr>
          </w:p>
        </w:tc>
        <w:tc>
          <w:tcPr>
            <w:tcW w:w="1164" w:type="pct"/>
            <w:shd w:val="clear" w:color="auto" w:fill="auto"/>
            <w:vAlign w:val="center"/>
          </w:tcPr>
          <w:p w:rsidR="00B141AB" w:rsidRPr="00920B90" w:rsidRDefault="00B141AB" w:rsidP="00796BC6">
            <w:pPr>
              <w:jc w:val="center"/>
              <w:rPr>
                <w:rFonts w:ascii="GOST Common" w:hAnsi="GOST Common"/>
                <w:sz w:val="20"/>
                <w:szCs w:val="20"/>
                <w:lang w:val="ru-RU" w:eastAsia="ru-RU" w:bidi="ar-SA"/>
              </w:rPr>
            </w:pPr>
            <w:r>
              <w:rPr>
                <w:rFonts w:ascii="GOST Common" w:hAnsi="GOST Common"/>
                <w:sz w:val="20"/>
                <w:szCs w:val="20"/>
                <w:lang w:val="ru-RU" w:eastAsia="ru-RU" w:bidi="ar-SA"/>
              </w:rPr>
              <w:t>Объекты торговли</w:t>
            </w:r>
          </w:p>
        </w:tc>
        <w:tc>
          <w:tcPr>
            <w:tcW w:w="724" w:type="pct"/>
            <w:shd w:val="clear" w:color="auto" w:fill="auto"/>
            <w:vAlign w:val="center"/>
          </w:tcPr>
          <w:p w:rsidR="00B141AB" w:rsidRPr="00920B90" w:rsidRDefault="00B141AB" w:rsidP="00C567F5">
            <w:pPr>
              <w:jc w:val="center"/>
              <w:rPr>
                <w:rFonts w:ascii="GOST Common" w:hAnsi="GOST Common"/>
                <w:sz w:val="20"/>
                <w:szCs w:val="20"/>
                <w:lang w:val="ru-RU" w:eastAsia="ru-RU" w:bidi="ar-SA"/>
              </w:rPr>
            </w:pPr>
            <w:r>
              <w:rPr>
                <w:rFonts w:ascii="GOST Common" w:hAnsi="GOST Common"/>
                <w:sz w:val="20"/>
                <w:szCs w:val="20"/>
                <w:lang w:val="ru-RU" w:eastAsia="ru-RU" w:bidi="ar-SA"/>
              </w:rPr>
              <w:t>С. Солдатово</w:t>
            </w:r>
          </w:p>
        </w:tc>
        <w:tc>
          <w:tcPr>
            <w:tcW w:w="783" w:type="pct"/>
            <w:shd w:val="clear" w:color="auto" w:fill="auto"/>
            <w:vAlign w:val="center"/>
          </w:tcPr>
          <w:p w:rsidR="00B141AB" w:rsidRDefault="00B141AB"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Общая </w:t>
            </w:r>
            <w:r>
              <w:rPr>
                <w:rFonts w:ascii="GOST Common" w:hAnsi="GOST Common"/>
                <w:sz w:val="20"/>
                <w:szCs w:val="20"/>
                <w:lang w:val="ru-RU" w:eastAsia="ru-RU" w:bidi="ar-SA"/>
              </w:rPr>
              <w:t xml:space="preserve">торговая </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площадь </w:t>
            </w:r>
            <w:r>
              <w:rPr>
                <w:rFonts w:ascii="GOST Common" w:hAnsi="GOST Common"/>
                <w:sz w:val="20"/>
                <w:szCs w:val="20"/>
                <w:lang w:val="ru-RU" w:eastAsia="ru-RU" w:bidi="ar-SA"/>
              </w:rPr>
              <w:t>3</w:t>
            </w:r>
            <w:r w:rsidRPr="00920B90">
              <w:rPr>
                <w:rFonts w:ascii="GOST Common" w:hAnsi="GOST Common"/>
                <w:sz w:val="20"/>
                <w:szCs w:val="20"/>
                <w:lang w:val="ru-RU" w:eastAsia="ru-RU" w:bidi="ar-SA"/>
              </w:rPr>
              <w:t>0 кв.м</w:t>
            </w:r>
          </w:p>
        </w:tc>
        <w:tc>
          <w:tcPr>
            <w:tcW w:w="840" w:type="pct"/>
            <w:shd w:val="clear" w:color="auto" w:fill="auto"/>
            <w:vAlign w:val="center"/>
          </w:tcPr>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B141AB" w:rsidRPr="00920B90" w:rsidRDefault="00B141AB" w:rsidP="00B141AB">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796BC6" w:rsidRPr="00920B90" w:rsidTr="00FF6AA8">
        <w:trPr>
          <w:trHeight w:val="627"/>
          <w:jc w:val="center"/>
        </w:trPr>
        <w:tc>
          <w:tcPr>
            <w:tcW w:w="691" w:type="pct"/>
            <w:vMerge w:val="restart"/>
            <w:shd w:val="clear" w:color="auto" w:fill="auto"/>
            <w:vAlign w:val="center"/>
          </w:tcPr>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Производственные зоны, зоны инженерной и транспортной</w:t>
            </w:r>
          </w:p>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инфраструктур</w:t>
            </w:r>
          </w:p>
          <w:p w:rsidR="00796BC6" w:rsidRPr="00920B90" w:rsidRDefault="00796BC6" w:rsidP="008A2278">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(58,6 га)</w:t>
            </w:r>
          </w:p>
        </w:tc>
        <w:tc>
          <w:tcPr>
            <w:tcW w:w="798" w:type="pct"/>
            <w:gridSpan w:val="2"/>
            <w:shd w:val="clear" w:color="auto" w:fill="auto"/>
            <w:vAlign w:val="center"/>
          </w:tcPr>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Сооружения и устройства для хранения и обслуживания транспортных средств</w:t>
            </w:r>
          </w:p>
        </w:tc>
        <w:tc>
          <w:tcPr>
            <w:tcW w:w="1164" w:type="pct"/>
            <w:shd w:val="clear" w:color="auto" w:fill="auto"/>
            <w:vAlign w:val="center"/>
          </w:tcPr>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Станция технического </w:t>
            </w:r>
          </w:p>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обслуживания</w:t>
            </w:r>
          </w:p>
        </w:tc>
        <w:tc>
          <w:tcPr>
            <w:tcW w:w="724" w:type="pct"/>
            <w:shd w:val="clear" w:color="auto" w:fill="auto"/>
            <w:vAlign w:val="center"/>
          </w:tcPr>
          <w:p w:rsidR="00796BC6" w:rsidRPr="00920B90" w:rsidRDefault="00796BC6" w:rsidP="00C567F5">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shd w:val="clear" w:color="auto" w:fill="auto"/>
            <w:vAlign w:val="center"/>
          </w:tcPr>
          <w:p w:rsidR="00796BC6" w:rsidRPr="00920B90" w:rsidRDefault="00796BC6" w:rsidP="00413FC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2 поста</w:t>
            </w:r>
          </w:p>
        </w:tc>
        <w:tc>
          <w:tcPr>
            <w:tcW w:w="840" w:type="pct"/>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796BC6" w:rsidRPr="00920B90" w:rsidTr="00746A2D">
        <w:trPr>
          <w:trHeight w:val="350"/>
          <w:jc w:val="center"/>
        </w:trPr>
        <w:tc>
          <w:tcPr>
            <w:tcW w:w="691" w:type="pct"/>
            <w:vMerge/>
            <w:shd w:val="clear" w:color="auto" w:fill="auto"/>
            <w:vAlign w:val="center"/>
          </w:tcPr>
          <w:p w:rsidR="00796BC6" w:rsidRPr="00920B90" w:rsidRDefault="00796BC6" w:rsidP="00796BC6">
            <w:pPr>
              <w:jc w:val="center"/>
              <w:rPr>
                <w:rFonts w:ascii="GOST Common" w:hAnsi="GOST Common"/>
                <w:sz w:val="20"/>
                <w:szCs w:val="20"/>
                <w:lang w:val="ru-RU" w:eastAsia="ru-RU" w:bidi="ar-SA"/>
              </w:rPr>
            </w:pPr>
          </w:p>
        </w:tc>
        <w:tc>
          <w:tcPr>
            <w:tcW w:w="798" w:type="pct"/>
            <w:gridSpan w:val="2"/>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водоотведения</w:t>
            </w:r>
          </w:p>
        </w:tc>
        <w:tc>
          <w:tcPr>
            <w:tcW w:w="116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Очистные сооружения</w:t>
            </w:r>
          </w:p>
        </w:tc>
        <w:tc>
          <w:tcPr>
            <w:tcW w:w="72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сельсовет</w:t>
            </w:r>
          </w:p>
        </w:tc>
        <w:tc>
          <w:tcPr>
            <w:tcW w:w="783"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3,0 га</w:t>
            </w:r>
          </w:p>
        </w:tc>
        <w:tc>
          <w:tcPr>
            <w:tcW w:w="840"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796BC6" w:rsidRPr="00920B90" w:rsidTr="00746A2D">
        <w:trPr>
          <w:trHeight w:val="350"/>
          <w:jc w:val="center"/>
        </w:trPr>
        <w:tc>
          <w:tcPr>
            <w:tcW w:w="691" w:type="pct"/>
            <w:vMerge/>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p>
        </w:tc>
        <w:tc>
          <w:tcPr>
            <w:tcW w:w="798" w:type="pct"/>
            <w:gridSpan w:val="2"/>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Производственная зона сельскохозяйственных</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  предприятий</w:t>
            </w:r>
          </w:p>
        </w:tc>
        <w:tc>
          <w:tcPr>
            <w:tcW w:w="116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Предприятие по разведению молочного крупного рогатого скота,</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производство сырого молока</w:t>
            </w:r>
          </w:p>
        </w:tc>
        <w:tc>
          <w:tcPr>
            <w:tcW w:w="72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сельсовет</w:t>
            </w:r>
          </w:p>
        </w:tc>
        <w:tc>
          <w:tcPr>
            <w:tcW w:w="783"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16,2 га</w:t>
            </w:r>
          </w:p>
        </w:tc>
        <w:tc>
          <w:tcPr>
            <w:tcW w:w="840"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796BC6" w:rsidRPr="00920B90" w:rsidTr="00746A2D">
        <w:trPr>
          <w:trHeight w:val="597"/>
          <w:jc w:val="center"/>
        </w:trPr>
        <w:tc>
          <w:tcPr>
            <w:tcW w:w="691" w:type="pct"/>
            <w:vMerge w:val="restart"/>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(52642,25 га)</w:t>
            </w:r>
          </w:p>
        </w:tc>
        <w:tc>
          <w:tcPr>
            <w:tcW w:w="798" w:type="pct"/>
            <w:gridSpan w:val="2"/>
            <w:vMerge w:val="restart"/>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Физкультурно-спортивные сооруже</w:t>
            </w:r>
            <w:r w:rsidRPr="00920B90">
              <w:rPr>
                <w:rFonts w:ascii="GOST Common" w:hAnsi="GOST Common"/>
                <w:sz w:val="20"/>
                <w:szCs w:val="20"/>
                <w:lang w:val="ru-RU" w:eastAsia="ru-RU" w:bidi="ar-SA"/>
              </w:rPr>
              <w:lastRenderedPageBreak/>
              <w:t>ния</w:t>
            </w:r>
          </w:p>
        </w:tc>
        <w:tc>
          <w:tcPr>
            <w:tcW w:w="116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lastRenderedPageBreak/>
              <w:t>Детская игровая площадка</w:t>
            </w:r>
          </w:p>
        </w:tc>
        <w:tc>
          <w:tcPr>
            <w:tcW w:w="72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0,1 га</w:t>
            </w:r>
          </w:p>
        </w:tc>
        <w:tc>
          <w:tcPr>
            <w:tcW w:w="840" w:type="pct"/>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796BC6" w:rsidRPr="00920B90" w:rsidTr="0041404B">
        <w:trPr>
          <w:trHeight w:val="597"/>
          <w:jc w:val="center"/>
        </w:trPr>
        <w:tc>
          <w:tcPr>
            <w:tcW w:w="691" w:type="pct"/>
            <w:vMerge/>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p>
        </w:tc>
        <w:tc>
          <w:tcPr>
            <w:tcW w:w="798" w:type="pct"/>
            <w:gridSpan w:val="2"/>
            <w:vMerge/>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p>
        </w:tc>
        <w:tc>
          <w:tcPr>
            <w:tcW w:w="116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Открытая спортивная площадка</w:t>
            </w:r>
          </w:p>
        </w:tc>
        <w:tc>
          <w:tcPr>
            <w:tcW w:w="724"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tcBorders>
              <w:bottom w:val="single" w:sz="4" w:space="0" w:color="auto"/>
            </w:tcBorders>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0,6 га</w:t>
            </w:r>
          </w:p>
        </w:tc>
        <w:tc>
          <w:tcPr>
            <w:tcW w:w="840" w:type="pct"/>
            <w:shd w:val="clear" w:color="auto" w:fill="auto"/>
            <w:vAlign w:val="center"/>
          </w:tcPr>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796BC6" w:rsidRPr="00920B90" w:rsidRDefault="00796BC6" w:rsidP="00796BC6">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сельского поселения</w:t>
            </w:r>
          </w:p>
        </w:tc>
      </w:tr>
      <w:tr w:rsidR="00920B90" w:rsidRPr="00920B90" w:rsidTr="004945BD">
        <w:trPr>
          <w:trHeight w:val="597"/>
          <w:jc w:val="center"/>
        </w:trPr>
        <w:tc>
          <w:tcPr>
            <w:tcW w:w="691" w:type="pct"/>
            <w:vMerge w:val="restart"/>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рекреационного назначения</w:t>
            </w:r>
          </w:p>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(52642,25 га)</w:t>
            </w:r>
          </w:p>
        </w:tc>
        <w:tc>
          <w:tcPr>
            <w:tcW w:w="798" w:type="pct"/>
            <w:gridSpan w:val="2"/>
            <w:tcBorders>
              <w:bottom w:val="single" w:sz="4" w:space="0" w:color="auto"/>
            </w:tcBorders>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 туризма</w:t>
            </w:r>
          </w:p>
        </w:tc>
        <w:tc>
          <w:tcPr>
            <w:tcW w:w="1164" w:type="pct"/>
            <w:tcBorders>
              <w:bottom w:val="single" w:sz="4" w:space="0" w:color="auto"/>
            </w:tcBorders>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Деревня ремесленников</w:t>
            </w:r>
          </w:p>
        </w:tc>
        <w:tc>
          <w:tcPr>
            <w:tcW w:w="724" w:type="pct"/>
            <w:tcBorders>
              <w:bottom w:val="single" w:sz="4" w:space="0" w:color="auto"/>
            </w:tcBorders>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 Акутиха</w:t>
            </w:r>
          </w:p>
        </w:tc>
        <w:tc>
          <w:tcPr>
            <w:tcW w:w="783" w:type="pct"/>
            <w:tcBorders>
              <w:bottom w:val="single" w:sz="4" w:space="0" w:color="auto"/>
            </w:tcBorders>
            <w:shd w:val="clear" w:color="auto" w:fill="auto"/>
            <w:vAlign w:val="center"/>
          </w:tcPr>
          <w:p w:rsidR="00C87487" w:rsidRPr="00920B90" w:rsidRDefault="00C87487" w:rsidP="00F7768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По заданию на</w:t>
            </w:r>
          </w:p>
          <w:p w:rsidR="00C87487" w:rsidRPr="00920B90" w:rsidRDefault="00C87487" w:rsidP="00F7768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проектирование</w:t>
            </w:r>
          </w:p>
        </w:tc>
        <w:tc>
          <w:tcPr>
            <w:tcW w:w="840" w:type="pct"/>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Местного значения</w:t>
            </w:r>
          </w:p>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муниципального района</w:t>
            </w:r>
          </w:p>
        </w:tc>
      </w:tr>
      <w:tr w:rsidR="00920B90" w:rsidRPr="00920B90" w:rsidTr="0041404B">
        <w:trPr>
          <w:trHeight w:val="597"/>
          <w:jc w:val="center"/>
        </w:trPr>
        <w:tc>
          <w:tcPr>
            <w:tcW w:w="691" w:type="pct"/>
            <w:vMerge/>
            <w:tcBorders>
              <w:bottom w:val="single" w:sz="4" w:space="0" w:color="auto"/>
            </w:tcBorders>
            <w:shd w:val="clear" w:color="auto" w:fill="auto"/>
            <w:vAlign w:val="center"/>
          </w:tcPr>
          <w:p w:rsidR="00C87487" w:rsidRPr="00920B90" w:rsidRDefault="00C87487" w:rsidP="000F1003">
            <w:pPr>
              <w:jc w:val="center"/>
              <w:rPr>
                <w:rFonts w:ascii="GOST Common" w:hAnsi="GOST Common"/>
                <w:sz w:val="20"/>
                <w:szCs w:val="20"/>
                <w:lang w:val="ru-RU" w:eastAsia="ru-RU" w:bidi="ar-SA"/>
              </w:rPr>
            </w:pPr>
          </w:p>
        </w:tc>
        <w:tc>
          <w:tcPr>
            <w:tcW w:w="798" w:type="pct"/>
            <w:gridSpan w:val="2"/>
            <w:tcBorders>
              <w:bottom w:val="single" w:sz="4" w:space="0" w:color="auto"/>
            </w:tcBorders>
            <w:shd w:val="clear" w:color="auto" w:fill="auto"/>
            <w:vAlign w:val="center"/>
          </w:tcPr>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Отходы</w:t>
            </w:r>
          </w:p>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 xml:space="preserve">производства и </w:t>
            </w:r>
          </w:p>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потребления</w:t>
            </w:r>
          </w:p>
        </w:tc>
        <w:tc>
          <w:tcPr>
            <w:tcW w:w="1164" w:type="pct"/>
            <w:tcBorders>
              <w:bottom w:val="single" w:sz="4" w:space="0" w:color="auto"/>
            </w:tcBorders>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Места несанкционированного размещения отходов производства и потребления</w:t>
            </w:r>
          </w:p>
        </w:tc>
        <w:tc>
          <w:tcPr>
            <w:tcW w:w="724" w:type="pct"/>
            <w:tcBorders>
              <w:bottom w:val="single" w:sz="4" w:space="0" w:color="auto"/>
            </w:tcBorders>
            <w:shd w:val="clear" w:color="auto" w:fill="auto"/>
            <w:vAlign w:val="center"/>
          </w:tcPr>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w:t>
            </w:r>
          </w:p>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сельсовет</w:t>
            </w:r>
          </w:p>
        </w:tc>
        <w:tc>
          <w:tcPr>
            <w:tcW w:w="783" w:type="pct"/>
            <w:tcBorders>
              <w:bottom w:val="single" w:sz="4" w:space="0" w:color="auto"/>
            </w:tcBorders>
            <w:shd w:val="clear" w:color="auto" w:fill="auto"/>
            <w:vAlign w:val="center"/>
          </w:tcPr>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Планируемый к</w:t>
            </w:r>
          </w:p>
          <w:p w:rsidR="00C87487" w:rsidRPr="00920B90" w:rsidRDefault="00C87487" w:rsidP="00C87487">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ликвидации</w:t>
            </w:r>
          </w:p>
        </w:tc>
        <w:tc>
          <w:tcPr>
            <w:tcW w:w="840" w:type="pct"/>
            <w:shd w:val="clear" w:color="auto" w:fill="auto"/>
            <w:vAlign w:val="center"/>
          </w:tcPr>
          <w:p w:rsidR="00C87487" w:rsidRPr="00920B90" w:rsidRDefault="00C87487"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Регионального значения</w:t>
            </w:r>
          </w:p>
        </w:tc>
      </w:tr>
      <w:tr w:rsidR="000F1003" w:rsidRPr="00920B90" w:rsidTr="00685731">
        <w:trPr>
          <w:trHeight w:val="563"/>
          <w:jc w:val="center"/>
        </w:trPr>
        <w:tc>
          <w:tcPr>
            <w:tcW w:w="1489" w:type="pct"/>
            <w:gridSpan w:val="3"/>
            <w:shd w:val="clear" w:color="auto" w:fill="auto"/>
            <w:vAlign w:val="center"/>
          </w:tcPr>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специального назначения</w:t>
            </w:r>
          </w:p>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(4,55 га)</w:t>
            </w:r>
          </w:p>
        </w:tc>
        <w:tc>
          <w:tcPr>
            <w:tcW w:w="1164" w:type="pct"/>
            <w:shd w:val="clear" w:color="auto" w:fill="auto"/>
            <w:vAlign w:val="center"/>
          </w:tcPr>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724" w:type="pct"/>
            <w:shd w:val="clear" w:color="auto" w:fill="auto"/>
            <w:vAlign w:val="center"/>
          </w:tcPr>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783" w:type="pct"/>
            <w:shd w:val="clear" w:color="auto" w:fill="auto"/>
            <w:vAlign w:val="center"/>
          </w:tcPr>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c>
          <w:tcPr>
            <w:tcW w:w="840" w:type="pct"/>
            <w:shd w:val="clear" w:color="auto" w:fill="auto"/>
            <w:vAlign w:val="center"/>
          </w:tcPr>
          <w:p w:rsidR="000F1003" w:rsidRPr="00920B90" w:rsidRDefault="000F1003" w:rsidP="000F1003">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w:t>
            </w:r>
          </w:p>
        </w:tc>
      </w:tr>
      <w:tr w:rsidR="00920B90" w:rsidRPr="00920B90" w:rsidTr="00920B90">
        <w:trPr>
          <w:trHeight w:val="821"/>
          <w:jc w:val="center"/>
        </w:trPr>
        <w:tc>
          <w:tcPr>
            <w:tcW w:w="744" w:type="pct"/>
            <w:gridSpan w:val="2"/>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Зона сельскохозяйственного</w:t>
            </w:r>
          </w:p>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использования</w:t>
            </w:r>
          </w:p>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(8268,25 га)</w:t>
            </w:r>
          </w:p>
        </w:tc>
        <w:tc>
          <w:tcPr>
            <w:tcW w:w="745" w:type="pct"/>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Объекты утилизации, уничтожения биологических отходов</w:t>
            </w:r>
          </w:p>
        </w:tc>
        <w:tc>
          <w:tcPr>
            <w:tcW w:w="1164" w:type="pct"/>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Скотомогильник</w:t>
            </w:r>
          </w:p>
        </w:tc>
        <w:tc>
          <w:tcPr>
            <w:tcW w:w="724" w:type="pct"/>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Акутихинский</w:t>
            </w:r>
          </w:p>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сельсовет</w:t>
            </w:r>
          </w:p>
        </w:tc>
        <w:tc>
          <w:tcPr>
            <w:tcW w:w="783" w:type="pct"/>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Планируемый к</w:t>
            </w:r>
          </w:p>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ликвидации</w:t>
            </w:r>
          </w:p>
        </w:tc>
        <w:tc>
          <w:tcPr>
            <w:tcW w:w="840" w:type="pct"/>
            <w:shd w:val="clear" w:color="auto" w:fill="auto"/>
            <w:vAlign w:val="center"/>
          </w:tcPr>
          <w:p w:rsidR="00920B90" w:rsidRPr="00920B90" w:rsidRDefault="00920B90" w:rsidP="00920B90">
            <w:pPr>
              <w:jc w:val="center"/>
              <w:rPr>
                <w:rFonts w:ascii="GOST Common" w:hAnsi="GOST Common"/>
                <w:sz w:val="20"/>
                <w:szCs w:val="20"/>
                <w:lang w:val="ru-RU" w:eastAsia="ru-RU" w:bidi="ar-SA"/>
              </w:rPr>
            </w:pPr>
            <w:r w:rsidRPr="00920B90">
              <w:rPr>
                <w:rFonts w:ascii="GOST Common" w:hAnsi="GOST Common"/>
                <w:sz w:val="20"/>
                <w:szCs w:val="20"/>
                <w:lang w:val="ru-RU" w:eastAsia="ru-RU" w:bidi="ar-SA"/>
              </w:rPr>
              <w:t>Регионального значения</w:t>
            </w:r>
          </w:p>
        </w:tc>
      </w:tr>
    </w:tbl>
    <w:p w:rsidR="00C567F5" w:rsidRPr="00920B90" w:rsidRDefault="00C567F5">
      <w:pPr>
        <w:rPr>
          <w:rFonts w:ascii="GOST Common" w:hAnsi="GOST Common"/>
          <w:lang w:val="ru-RU"/>
        </w:rPr>
      </w:pPr>
    </w:p>
    <w:sectPr w:rsidR="00C567F5" w:rsidRPr="00920B90" w:rsidSect="0041404B">
      <w:footerReference w:type="even" r:id="rId13"/>
      <w:footerReference w:type="default" r:id="rId14"/>
      <w:pgSz w:w="16834" w:h="11909" w:orient="landscape" w:code="9"/>
      <w:pgMar w:top="1134" w:right="1134" w:bottom="851"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4DD" w:rsidRDefault="007004DD">
      <w:r>
        <w:separator/>
      </w:r>
    </w:p>
  </w:endnote>
  <w:endnote w:type="continuationSeparator" w:id="0">
    <w:p w:rsidR="007004DD" w:rsidRDefault="0070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OST Common">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2D" w:rsidRDefault="00746A2D" w:rsidP="00CB4D5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46A2D" w:rsidRDefault="00746A2D" w:rsidP="00D811F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2D" w:rsidRDefault="00746A2D" w:rsidP="00CB4D5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C154C">
      <w:rPr>
        <w:rStyle w:val="ae"/>
        <w:noProof/>
      </w:rPr>
      <w:t>5</w:t>
    </w:r>
    <w:r>
      <w:rPr>
        <w:rStyle w:val="ae"/>
      </w:rPr>
      <w:fldChar w:fldCharType="end"/>
    </w:r>
  </w:p>
  <w:p w:rsidR="00746A2D" w:rsidRDefault="00746A2D" w:rsidP="00D811F6">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2D" w:rsidRDefault="00746A2D" w:rsidP="005C10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110</w:t>
    </w:r>
    <w:r>
      <w:rPr>
        <w:rStyle w:val="ae"/>
      </w:rPr>
      <w:fldChar w:fldCharType="end"/>
    </w:r>
  </w:p>
  <w:p w:rsidR="00746A2D" w:rsidRDefault="00746A2D" w:rsidP="005C101C">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2D" w:rsidRDefault="00746A2D" w:rsidP="005C10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C154C">
      <w:rPr>
        <w:rStyle w:val="ae"/>
        <w:noProof/>
      </w:rPr>
      <w:t>13</w:t>
    </w:r>
    <w:r>
      <w:rPr>
        <w:rStyle w:val="ae"/>
      </w:rPr>
      <w:fldChar w:fldCharType="end"/>
    </w:r>
  </w:p>
  <w:p w:rsidR="00746A2D" w:rsidRDefault="00746A2D" w:rsidP="005C101C">
    <w:pPr>
      <w:pStyle w:val="ac"/>
      <w:ind w:right="360"/>
      <w:jc w:val="center"/>
    </w:pPr>
  </w:p>
  <w:p w:rsidR="00746A2D" w:rsidRDefault="00746A2D" w:rsidP="005C101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4DD" w:rsidRDefault="007004DD">
      <w:r>
        <w:separator/>
      </w:r>
    </w:p>
  </w:footnote>
  <w:footnote w:type="continuationSeparator" w:id="0">
    <w:p w:rsidR="007004DD" w:rsidRDefault="0070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4C4"/>
    <w:multiLevelType w:val="hybridMultilevel"/>
    <w:tmpl w:val="DCBA724C"/>
    <w:lvl w:ilvl="0" w:tplc="6AC46C52">
      <w:start w:val="1"/>
      <w:numFmt w:val="decimal"/>
      <w:lvlText w:val="%1."/>
      <w:lvlJc w:val="left"/>
      <w:pPr>
        <w:ind w:left="2329" w:hanging="360"/>
      </w:pPr>
    </w:lvl>
    <w:lvl w:ilvl="1" w:tplc="04190019" w:tentative="1">
      <w:start w:val="1"/>
      <w:numFmt w:val="lowerLetter"/>
      <w:lvlText w:val="%2."/>
      <w:lvlJc w:val="left"/>
      <w:pPr>
        <w:ind w:left="3049" w:hanging="360"/>
      </w:pPr>
    </w:lvl>
    <w:lvl w:ilvl="2" w:tplc="0419001B" w:tentative="1">
      <w:start w:val="1"/>
      <w:numFmt w:val="lowerRoman"/>
      <w:lvlText w:val="%3."/>
      <w:lvlJc w:val="right"/>
      <w:pPr>
        <w:ind w:left="3769" w:hanging="180"/>
      </w:pPr>
    </w:lvl>
    <w:lvl w:ilvl="3" w:tplc="0419000F" w:tentative="1">
      <w:start w:val="1"/>
      <w:numFmt w:val="decimal"/>
      <w:lvlText w:val="%4."/>
      <w:lvlJc w:val="left"/>
      <w:pPr>
        <w:ind w:left="4489" w:hanging="360"/>
      </w:pPr>
    </w:lvl>
    <w:lvl w:ilvl="4" w:tplc="04190019" w:tentative="1">
      <w:start w:val="1"/>
      <w:numFmt w:val="lowerLetter"/>
      <w:lvlText w:val="%5."/>
      <w:lvlJc w:val="left"/>
      <w:pPr>
        <w:ind w:left="5209" w:hanging="360"/>
      </w:pPr>
    </w:lvl>
    <w:lvl w:ilvl="5" w:tplc="0419001B" w:tentative="1">
      <w:start w:val="1"/>
      <w:numFmt w:val="lowerRoman"/>
      <w:lvlText w:val="%6."/>
      <w:lvlJc w:val="right"/>
      <w:pPr>
        <w:ind w:left="5929" w:hanging="180"/>
      </w:pPr>
    </w:lvl>
    <w:lvl w:ilvl="6" w:tplc="0419000F" w:tentative="1">
      <w:start w:val="1"/>
      <w:numFmt w:val="decimal"/>
      <w:lvlText w:val="%7."/>
      <w:lvlJc w:val="left"/>
      <w:pPr>
        <w:ind w:left="6649" w:hanging="360"/>
      </w:pPr>
    </w:lvl>
    <w:lvl w:ilvl="7" w:tplc="04190019" w:tentative="1">
      <w:start w:val="1"/>
      <w:numFmt w:val="lowerLetter"/>
      <w:lvlText w:val="%8."/>
      <w:lvlJc w:val="left"/>
      <w:pPr>
        <w:ind w:left="7369" w:hanging="360"/>
      </w:pPr>
    </w:lvl>
    <w:lvl w:ilvl="8" w:tplc="0419001B" w:tentative="1">
      <w:start w:val="1"/>
      <w:numFmt w:val="lowerRoman"/>
      <w:lvlText w:val="%9."/>
      <w:lvlJc w:val="right"/>
      <w:pPr>
        <w:ind w:left="8089" w:hanging="180"/>
      </w:pPr>
    </w:lvl>
  </w:abstractNum>
  <w:abstractNum w:abstractNumId="1"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A116A6"/>
    <w:multiLevelType w:val="hybridMultilevel"/>
    <w:tmpl w:val="8098EB7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23302529"/>
    <w:multiLevelType w:val="hybridMultilevel"/>
    <w:tmpl w:val="AA4CBDDA"/>
    <w:lvl w:ilvl="0" w:tplc="FF0278DE">
      <w:start w:val="1"/>
      <w:numFmt w:val="decimal"/>
      <w:pStyle w:val="10"/>
      <w:lvlText w:val="Таблица %1"/>
      <w:lvlJc w:val="right"/>
      <w:pPr>
        <w:tabs>
          <w:tab w:val="num" w:pos="3579"/>
        </w:tabs>
        <w:ind w:left="3409"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B035160"/>
    <w:multiLevelType w:val="hybridMultilevel"/>
    <w:tmpl w:val="A5483316"/>
    <w:styleLink w:val="1111111"/>
    <w:lvl w:ilvl="0" w:tplc="0DC23010">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DBE1FE1"/>
    <w:multiLevelType w:val="multilevel"/>
    <w:tmpl w:val="C360D9E2"/>
    <w:styleLink w:val="a"/>
    <w:lvl w:ilvl="0">
      <w:start w:val="1"/>
      <w:numFmt w:val="decimal"/>
      <w:lvlText w:val="%1"/>
      <w:lvlJc w:val="left"/>
      <w:pPr>
        <w:tabs>
          <w:tab w:val="num" w:pos="432"/>
        </w:tabs>
        <w:ind w:left="432" w:hanging="432"/>
      </w:pPr>
    </w:lvl>
    <w:lvl w:ilvl="1">
      <w:start w:val="4"/>
      <w:numFmt w:val="decimal"/>
      <w:lvlText w:val="%1.%2"/>
      <w:lvlJc w:val="left"/>
      <w:pPr>
        <w:tabs>
          <w:tab w:val="num" w:pos="576"/>
        </w:tabs>
        <w:ind w:left="576" w:hanging="576"/>
      </w:pPr>
    </w:lvl>
    <w:lvl w:ilvl="2">
      <w:start w:val="1"/>
      <w:numFmt w:val="decimal"/>
      <w:lvlText w:val="%1.%2.%3"/>
      <w:lvlJc w:val="left"/>
      <w:pPr>
        <w:tabs>
          <w:tab w:val="num" w:pos="2988"/>
        </w:tabs>
        <w:ind w:left="298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3456"/>
        </w:tabs>
        <w:ind w:left="345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4111E47"/>
    <w:multiLevelType w:val="hybridMultilevel"/>
    <w:tmpl w:val="4A6EB1E2"/>
    <w:styleLink w:val="111111"/>
    <w:lvl w:ilvl="0" w:tplc="04190001">
      <w:start w:val="1"/>
      <w:numFmt w:val="decimal"/>
      <w:lvlText w:val="%1."/>
      <w:lvlJc w:val="left"/>
      <w:pPr>
        <w:ind w:left="720" w:hanging="360"/>
      </w:pPr>
      <w:rPr>
        <w:rFonts w:hint="default"/>
        <w:b w:val="0"/>
        <w:color w:val="FF000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3D1C2EA7"/>
    <w:multiLevelType w:val="hybridMultilevel"/>
    <w:tmpl w:val="E3549766"/>
    <w:styleLink w:val="11"/>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49643F15"/>
    <w:multiLevelType w:val="hybridMultilevel"/>
    <w:tmpl w:val="51220E92"/>
    <w:styleLink w:val="1ai"/>
    <w:lvl w:ilvl="0" w:tplc="04190011">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4A2F353E"/>
    <w:multiLevelType w:val="hybridMultilevel"/>
    <w:tmpl w:val="C582C1CC"/>
    <w:lvl w:ilvl="0" w:tplc="D4CC411C">
      <w:start w:val="1"/>
      <w:numFmt w:val="decimal"/>
      <w:pStyle w:val="S"/>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3" w15:restartNumberingAfterBreak="0">
    <w:nsid w:val="4B274D74"/>
    <w:multiLevelType w:val="hybridMultilevel"/>
    <w:tmpl w:val="3DAC60A4"/>
    <w:lvl w:ilvl="0" w:tplc="FFFFFFFF">
      <w:start w:val="1"/>
      <w:numFmt w:val="bullet"/>
      <w:lvlText w:val="-"/>
      <w:lvlJc w:val="left"/>
      <w:pPr>
        <w:ind w:left="1571" w:hanging="360"/>
      </w:pPr>
      <w:rPr>
        <w:rFonts w:ascii="SimSun" w:eastAsia="SimSun" w:hAnsi="SimSun"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8D059E8"/>
    <w:multiLevelType w:val="hybridMultilevel"/>
    <w:tmpl w:val="BCB62D52"/>
    <w:lvl w:ilvl="0" w:tplc="2FECC448">
      <w:start w:val="1"/>
      <w:numFmt w:val="bullet"/>
      <w:pStyle w:val="a0"/>
      <w:lvlText w:val="−"/>
      <w:lvlJc w:val="left"/>
      <w:pPr>
        <w:ind w:left="360" w:hanging="360"/>
      </w:pPr>
      <w:rPr>
        <w:rFonts w:ascii="Times New Roman" w:hAnsi="Times New Roman" w:hint="default"/>
      </w:rPr>
    </w:lvl>
    <w:lvl w:ilvl="1" w:tplc="9AB2371E" w:tentative="1">
      <w:start w:val="1"/>
      <w:numFmt w:val="bullet"/>
      <w:lvlText w:val="o"/>
      <w:lvlJc w:val="left"/>
      <w:pPr>
        <w:ind w:left="1080" w:hanging="360"/>
      </w:pPr>
      <w:rPr>
        <w:rFonts w:ascii="Courier New" w:hAnsi="Courier New" w:hint="default"/>
      </w:rPr>
    </w:lvl>
    <w:lvl w:ilvl="2" w:tplc="FE9C3FB0" w:tentative="1">
      <w:start w:val="1"/>
      <w:numFmt w:val="bullet"/>
      <w:lvlText w:val=""/>
      <w:lvlJc w:val="left"/>
      <w:pPr>
        <w:ind w:left="1800" w:hanging="360"/>
      </w:pPr>
      <w:rPr>
        <w:rFonts w:ascii="Wingdings" w:hAnsi="Wingdings" w:hint="default"/>
      </w:rPr>
    </w:lvl>
    <w:lvl w:ilvl="3" w:tplc="C96AA232" w:tentative="1">
      <w:start w:val="1"/>
      <w:numFmt w:val="bullet"/>
      <w:lvlText w:val=""/>
      <w:lvlJc w:val="left"/>
      <w:pPr>
        <w:ind w:left="2520" w:hanging="360"/>
      </w:pPr>
      <w:rPr>
        <w:rFonts w:ascii="Symbol" w:hAnsi="Symbol" w:hint="default"/>
      </w:rPr>
    </w:lvl>
    <w:lvl w:ilvl="4" w:tplc="CEBC923C" w:tentative="1">
      <w:start w:val="1"/>
      <w:numFmt w:val="bullet"/>
      <w:lvlText w:val="o"/>
      <w:lvlJc w:val="left"/>
      <w:pPr>
        <w:ind w:left="3240" w:hanging="360"/>
      </w:pPr>
      <w:rPr>
        <w:rFonts w:ascii="Courier New" w:hAnsi="Courier New" w:hint="default"/>
      </w:rPr>
    </w:lvl>
    <w:lvl w:ilvl="5" w:tplc="71F414B2" w:tentative="1">
      <w:start w:val="1"/>
      <w:numFmt w:val="bullet"/>
      <w:lvlText w:val=""/>
      <w:lvlJc w:val="left"/>
      <w:pPr>
        <w:ind w:left="3960" w:hanging="360"/>
      </w:pPr>
      <w:rPr>
        <w:rFonts w:ascii="Wingdings" w:hAnsi="Wingdings" w:hint="default"/>
      </w:rPr>
    </w:lvl>
    <w:lvl w:ilvl="6" w:tplc="546652A6" w:tentative="1">
      <w:start w:val="1"/>
      <w:numFmt w:val="bullet"/>
      <w:lvlText w:val=""/>
      <w:lvlJc w:val="left"/>
      <w:pPr>
        <w:ind w:left="4680" w:hanging="360"/>
      </w:pPr>
      <w:rPr>
        <w:rFonts w:ascii="Symbol" w:hAnsi="Symbol" w:hint="default"/>
      </w:rPr>
    </w:lvl>
    <w:lvl w:ilvl="7" w:tplc="1CB47892" w:tentative="1">
      <w:start w:val="1"/>
      <w:numFmt w:val="bullet"/>
      <w:lvlText w:val="o"/>
      <w:lvlJc w:val="left"/>
      <w:pPr>
        <w:ind w:left="5400" w:hanging="360"/>
      </w:pPr>
      <w:rPr>
        <w:rFonts w:ascii="Courier New" w:hAnsi="Courier New" w:hint="default"/>
      </w:rPr>
    </w:lvl>
    <w:lvl w:ilvl="8" w:tplc="FA12390A" w:tentative="1">
      <w:start w:val="1"/>
      <w:numFmt w:val="bullet"/>
      <w:lvlText w:val=""/>
      <w:lvlJc w:val="left"/>
      <w:pPr>
        <w:ind w:left="6120" w:hanging="360"/>
      </w:pPr>
      <w:rPr>
        <w:rFonts w:ascii="Wingdings" w:hAnsi="Wingdings" w:hint="default"/>
      </w:rPr>
    </w:lvl>
  </w:abstractNum>
  <w:abstractNum w:abstractNumId="16" w15:restartNumberingAfterBreak="0">
    <w:nsid w:val="59E60585"/>
    <w:multiLevelType w:val="hybridMultilevel"/>
    <w:tmpl w:val="04190001"/>
    <w:styleLink w:val="ArticleSection1"/>
    <w:lvl w:ilvl="0" w:tplc="0419000B">
      <w:start w:val="1"/>
      <w:numFmt w:val="bullet"/>
      <w:lvlText w:val=""/>
      <w:lvlJc w:val="left"/>
      <w:pPr>
        <w:tabs>
          <w:tab w:val="num" w:pos="3346"/>
        </w:tabs>
        <w:ind w:left="3346"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B667945"/>
    <w:multiLevelType w:val="hybridMultilevel"/>
    <w:tmpl w:val="868E8D88"/>
    <w:lvl w:ilvl="0" w:tplc="04190011">
      <w:start w:val="1"/>
      <w:numFmt w:val="bullet"/>
      <w:pStyle w:val="-S"/>
      <w:lvlText w:val="-"/>
      <w:lvlJc w:val="left"/>
      <w:pPr>
        <w:ind w:left="928" w:hanging="360"/>
      </w:pPr>
      <w:rPr>
        <w:rFonts w:ascii="Vrinda" w:hAnsi="Vrinda"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18" w15:restartNumberingAfterBreak="0">
    <w:nsid w:val="70E42D1D"/>
    <w:multiLevelType w:val="multilevel"/>
    <w:tmpl w:val="F63AC876"/>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6"/>
    <w:lvlOverride w:ilvl="0">
      <w:lvl w:ilvl="0" w:tplc="0419000B">
        <w:numFmt w:val="decimal"/>
        <w:lvlText w:val=""/>
        <w:lvlJc w:val="left"/>
        <w:rPr>
          <w:rFonts w:cs="Times New Roman"/>
        </w:rPr>
      </w:lvl>
    </w:lvlOverride>
    <w:lvlOverride w:ilvl="1">
      <w:lvl w:ilvl="1" w:tplc="04190003">
        <w:start w:val="1"/>
        <w:numFmt w:val="bullet"/>
        <w:lvlText w:val=""/>
        <w:lvlJc w:val="left"/>
        <w:pPr>
          <w:tabs>
            <w:tab w:val="num" w:pos="2149"/>
          </w:tabs>
          <w:ind w:left="2149" w:hanging="360"/>
        </w:pPr>
        <w:rPr>
          <w:rFonts w:ascii="Symbol" w:hAnsi="Symbol" w:hint="default"/>
          <w:color w:val="auto"/>
        </w:rPr>
      </w:lvl>
    </w:lvlOverride>
  </w:num>
  <w:num w:numId="3">
    <w:abstractNumId w:val="18"/>
  </w:num>
  <w:num w:numId="4">
    <w:abstractNumId w:val="8"/>
  </w:num>
  <w:num w:numId="5">
    <w:abstractNumId w:val="7"/>
  </w:num>
  <w:num w:numId="6">
    <w:abstractNumId w:val="6"/>
  </w:num>
  <w:num w:numId="7">
    <w:abstractNumId w:val="14"/>
  </w:num>
  <w:num w:numId="8">
    <w:abstractNumId w:val="1"/>
  </w:num>
  <w:num w:numId="9">
    <w:abstractNumId w:val="4"/>
  </w:num>
  <w:num w:numId="10">
    <w:abstractNumId w:val="10"/>
  </w:num>
  <w:num w:numId="11">
    <w:abstractNumId w:val="9"/>
  </w:num>
  <w:num w:numId="12">
    <w:abstractNumId w:val="12"/>
  </w:num>
  <w:num w:numId="13">
    <w:abstractNumId w:val="2"/>
  </w:num>
  <w:num w:numId="14">
    <w:abstractNumId w:val="5"/>
  </w:num>
  <w:num w:numId="15">
    <w:abstractNumId w:val="11"/>
  </w:num>
  <w:num w:numId="16">
    <w:abstractNumId w:val="17"/>
  </w:num>
  <w:num w:numId="17">
    <w:abstractNumId w:val="16"/>
  </w:num>
  <w:num w:numId="18">
    <w:abstractNumId w:val="3"/>
  </w:num>
  <w:num w:numId="19">
    <w:abstractNumId w:val="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09E7"/>
    <w:rsid w:val="00000CA4"/>
    <w:rsid w:val="00003483"/>
    <w:rsid w:val="00004B04"/>
    <w:rsid w:val="00004C7B"/>
    <w:rsid w:val="00006BBF"/>
    <w:rsid w:val="00006E64"/>
    <w:rsid w:val="00011109"/>
    <w:rsid w:val="000121D0"/>
    <w:rsid w:val="000134C6"/>
    <w:rsid w:val="00015733"/>
    <w:rsid w:val="0001753F"/>
    <w:rsid w:val="0002001B"/>
    <w:rsid w:val="000204C1"/>
    <w:rsid w:val="000226CC"/>
    <w:rsid w:val="000237E8"/>
    <w:rsid w:val="00023DCD"/>
    <w:rsid w:val="00024FE4"/>
    <w:rsid w:val="00033B7F"/>
    <w:rsid w:val="00034326"/>
    <w:rsid w:val="0003644A"/>
    <w:rsid w:val="00037A2F"/>
    <w:rsid w:val="00044BC1"/>
    <w:rsid w:val="00046E53"/>
    <w:rsid w:val="00047196"/>
    <w:rsid w:val="00050BA3"/>
    <w:rsid w:val="00050DD0"/>
    <w:rsid w:val="000524C2"/>
    <w:rsid w:val="00052A69"/>
    <w:rsid w:val="00054566"/>
    <w:rsid w:val="00055A4F"/>
    <w:rsid w:val="0006332A"/>
    <w:rsid w:val="00065497"/>
    <w:rsid w:val="00067337"/>
    <w:rsid w:val="000743A2"/>
    <w:rsid w:val="00075B28"/>
    <w:rsid w:val="0008544F"/>
    <w:rsid w:val="0008743A"/>
    <w:rsid w:val="00091423"/>
    <w:rsid w:val="000926E8"/>
    <w:rsid w:val="00092B45"/>
    <w:rsid w:val="00095224"/>
    <w:rsid w:val="000955B9"/>
    <w:rsid w:val="000958F6"/>
    <w:rsid w:val="000A0CE2"/>
    <w:rsid w:val="000A10C1"/>
    <w:rsid w:val="000A13EB"/>
    <w:rsid w:val="000A3910"/>
    <w:rsid w:val="000A3BFC"/>
    <w:rsid w:val="000A42A2"/>
    <w:rsid w:val="000A5B15"/>
    <w:rsid w:val="000A6B03"/>
    <w:rsid w:val="000A7457"/>
    <w:rsid w:val="000B112D"/>
    <w:rsid w:val="000B3A50"/>
    <w:rsid w:val="000C2E07"/>
    <w:rsid w:val="000C3530"/>
    <w:rsid w:val="000C5962"/>
    <w:rsid w:val="000C598C"/>
    <w:rsid w:val="000C5E10"/>
    <w:rsid w:val="000C6254"/>
    <w:rsid w:val="000D1456"/>
    <w:rsid w:val="000D583A"/>
    <w:rsid w:val="000D5E99"/>
    <w:rsid w:val="000E1925"/>
    <w:rsid w:val="000E2302"/>
    <w:rsid w:val="000E33B4"/>
    <w:rsid w:val="000E4CB3"/>
    <w:rsid w:val="000E5637"/>
    <w:rsid w:val="000E6815"/>
    <w:rsid w:val="000E6BE4"/>
    <w:rsid w:val="000F1003"/>
    <w:rsid w:val="000F34E6"/>
    <w:rsid w:val="000F5C74"/>
    <w:rsid w:val="00100DC9"/>
    <w:rsid w:val="00101AE8"/>
    <w:rsid w:val="00102639"/>
    <w:rsid w:val="00102CA9"/>
    <w:rsid w:val="0010313E"/>
    <w:rsid w:val="00103D84"/>
    <w:rsid w:val="00103EB0"/>
    <w:rsid w:val="00105619"/>
    <w:rsid w:val="00106A62"/>
    <w:rsid w:val="00107702"/>
    <w:rsid w:val="00110995"/>
    <w:rsid w:val="0011265C"/>
    <w:rsid w:val="00115674"/>
    <w:rsid w:val="001165F5"/>
    <w:rsid w:val="00117862"/>
    <w:rsid w:val="00120FD7"/>
    <w:rsid w:val="00121753"/>
    <w:rsid w:val="00122653"/>
    <w:rsid w:val="0012632F"/>
    <w:rsid w:val="00126473"/>
    <w:rsid w:val="0012667B"/>
    <w:rsid w:val="00132853"/>
    <w:rsid w:val="00135038"/>
    <w:rsid w:val="001354E3"/>
    <w:rsid w:val="00136685"/>
    <w:rsid w:val="00136F23"/>
    <w:rsid w:val="00137F19"/>
    <w:rsid w:val="00140951"/>
    <w:rsid w:val="00141D97"/>
    <w:rsid w:val="001429C3"/>
    <w:rsid w:val="00142A20"/>
    <w:rsid w:val="00142CA1"/>
    <w:rsid w:val="00144D45"/>
    <w:rsid w:val="00145B13"/>
    <w:rsid w:val="00146FB5"/>
    <w:rsid w:val="00147E05"/>
    <w:rsid w:val="00147E7F"/>
    <w:rsid w:val="00152F75"/>
    <w:rsid w:val="00153C8B"/>
    <w:rsid w:val="00154998"/>
    <w:rsid w:val="00154DD7"/>
    <w:rsid w:val="00154F45"/>
    <w:rsid w:val="001552F5"/>
    <w:rsid w:val="00160201"/>
    <w:rsid w:val="00161CA6"/>
    <w:rsid w:val="00161E53"/>
    <w:rsid w:val="00162033"/>
    <w:rsid w:val="00162670"/>
    <w:rsid w:val="001636C1"/>
    <w:rsid w:val="00164893"/>
    <w:rsid w:val="00166BF7"/>
    <w:rsid w:val="00166EA4"/>
    <w:rsid w:val="00172652"/>
    <w:rsid w:val="00172934"/>
    <w:rsid w:val="00173FD5"/>
    <w:rsid w:val="001816D7"/>
    <w:rsid w:val="00181AD0"/>
    <w:rsid w:val="00186AA2"/>
    <w:rsid w:val="001909D5"/>
    <w:rsid w:val="00192262"/>
    <w:rsid w:val="0019251C"/>
    <w:rsid w:val="00192D44"/>
    <w:rsid w:val="00194568"/>
    <w:rsid w:val="00194C8D"/>
    <w:rsid w:val="00194FCB"/>
    <w:rsid w:val="00196631"/>
    <w:rsid w:val="001A2DF4"/>
    <w:rsid w:val="001A4A64"/>
    <w:rsid w:val="001A7930"/>
    <w:rsid w:val="001B04E9"/>
    <w:rsid w:val="001B1348"/>
    <w:rsid w:val="001B136F"/>
    <w:rsid w:val="001B317E"/>
    <w:rsid w:val="001B3DE3"/>
    <w:rsid w:val="001B46E6"/>
    <w:rsid w:val="001B69BC"/>
    <w:rsid w:val="001C0B95"/>
    <w:rsid w:val="001C0C2F"/>
    <w:rsid w:val="001C154C"/>
    <w:rsid w:val="001C17AB"/>
    <w:rsid w:val="001C4454"/>
    <w:rsid w:val="001C6EB9"/>
    <w:rsid w:val="001C7157"/>
    <w:rsid w:val="001C7400"/>
    <w:rsid w:val="001D1A89"/>
    <w:rsid w:val="001D4665"/>
    <w:rsid w:val="001D71BC"/>
    <w:rsid w:val="001E0373"/>
    <w:rsid w:val="001E187D"/>
    <w:rsid w:val="001E1D9D"/>
    <w:rsid w:val="001E1E74"/>
    <w:rsid w:val="001E2A0A"/>
    <w:rsid w:val="001E3CFA"/>
    <w:rsid w:val="001E5101"/>
    <w:rsid w:val="001E645D"/>
    <w:rsid w:val="001E69BA"/>
    <w:rsid w:val="001E741C"/>
    <w:rsid w:val="001F00E7"/>
    <w:rsid w:val="001F016F"/>
    <w:rsid w:val="001F494F"/>
    <w:rsid w:val="001F567E"/>
    <w:rsid w:val="001F7E6D"/>
    <w:rsid w:val="002006C4"/>
    <w:rsid w:val="00201621"/>
    <w:rsid w:val="00205148"/>
    <w:rsid w:val="00205B08"/>
    <w:rsid w:val="00206F23"/>
    <w:rsid w:val="00210354"/>
    <w:rsid w:val="002133B7"/>
    <w:rsid w:val="0021599A"/>
    <w:rsid w:val="002167F5"/>
    <w:rsid w:val="00217641"/>
    <w:rsid w:val="002204BA"/>
    <w:rsid w:val="00224085"/>
    <w:rsid w:val="0022535E"/>
    <w:rsid w:val="002253BD"/>
    <w:rsid w:val="00225E21"/>
    <w:rsid w:val="002265E7"/>
    <w:rsid w:val="00226F3B"/>
    <w:rsid w:val="00235693"/>
    <w:rsid w:val="00241D0D"/>
    <w:rsid w:val="00241E2B"/>
    <w:rsid w:val="00245B28"/>
    <w:rsid w:val="0024623B"/>
    <w:rsid w:val="00252F6D"/>
    <w:rsid w:val="00254C37"/>
    <w:rsid w:val="00255015"/>
    <w:rsid w:val="002569FF"/>
    <w:rsid w:val="00257CA1"/>
    <w:rsid w:val="00263FA1"/>
    <w:rsid w:val="002646E3"/>
    <w:rsid w:val="00270448"/>
    <w:rsid w:val="00277928"/>
    <w:rsid w:val="00280335"/>
    <w:rsid w:val="002805D6"/>
    <w:rsid w:val="00281138"/>
    <w:rsid w:val="002817D5"/>
    <w:rsid w:val="002845B1"/>
    <w:rsid w:val="002A02B8"/>
    <w:rsid w:val="002A1AF4"/>
    <w:rsid w:val="002A53AD"/>
    <w:rsid w:val="002A7709"/>
    <w:rsid w:val="002B0760"/>
    <w:rsid w:val="002B0E0A"/>
    <w:rsid w:val="002B6FEC"/>
    <w:rsid w:val="002B734C"/>
    <w:rsid w:val="002B73E0"/>
    <w:rsid w:val="002B7A86"/>
    <w:rsid w:val="002C0D6D"/>
    <w:rsid w:val="002C0F68"/>
    <w:rsid w:val="002C1E68"/>
    <w:rsid w:val="002C2695"/>
    <w:rsid w:val="002C3D1C"/>
    <w:rsid w:val="002C47C2"/>
    <w:rsid w:val="002C5308"/>
    <w:rsid w:val="002C55BE"/>
    <w:rsid w:val="002C5A2D"/>
    <w:rsid w:val="002D3A33"/>
    <w:rsid w:val="002D730C"/>
    <w:rsid w:val="002E3A0B"/>
    <w:rsid w:val="002F3327"/>
    <w:rsid w:val="002F3754"/>
    <w:rsid w:val="002F5F17"/>
    <w:rsid w:val="002F71A1"/>
    <w:rsid w:val="00300B9B"/>
    <w:rsid w:val="00302232"/>
    <w:rsid w:val="00304D5D"/>
    <w:rsid w:val="0030594E"/>
    <w:rsid w:val="00307160"/>
    <w:rsid w:val="00307BD0"/>
    <w:rsid w:val="003110FC"/>
    <w:rsid w:val="00312FA7"/>
    <w:rsid w:val="0031588B"/>
    <w:rsid w:val="0031650A"/>
    <w:rsid w:val="00320C3C"/>
    <w:rsid w:val="0032280C"/>
    <w:rsid w:val="00322F14"/>
    <w:rsid w:val="00325C55"/>
    <w:rsid w:val="0032684B"/>
    <w:rsid w:val="00333DB8"/>
    <w:rsid w:val="00334B57"/>
    <w:rsid w:val="00335FB3"/>
    <w:rsid w:val="003368EF"/>
    <w:rsid w:val="00344BEE"/>
    <w:rsid w:val="003457B0"/>
    <w:rsid w:val="00346CD9"/>
    <w:rsid w:val="0035005A"/>
    <w:rsid w:val="00351490"/>
    <w:rsid w:val="00351841"/>
    <w:rsid w:val="0035208E"/>
    <w:rsid w:val="0036021D"/>
    <w:rsid w:val="003619E9"/>
    <w:rsid w:val="00363172"/>
    <w:rsid w:val="003633AD"/>
    <w:rsid w:val="003647BD"/>
    <w:rsid w:val="00371085"/>
    <w:rsid w:val="00371E19"/>
    <w:rsid w:val="00375003"/>
    <w:rsid w:val="00376391"/>
    <w:rsid w:val="00377780"/>
    <w:rsid w:val="00380748"/>
    <w:rsid w:val="00382330"/>
    <w:rsid w:val="00385FA1"/>
    <w:rsid w:val="00393AD4"/>
    <w:rsid w:val="003972EC"/>
    <w:rsid w:val="0039789A"/>
    <w:rsid w:val="003A09E7"/>
    <w:rsid w:val="003A35F1"/>
    <w:rsid w:val="003B3655"/>
    <w:rsid w:val="003B73FE"/>
    <w:rsid w:val="003C02F2"/>
    <w:rsid w:val="003C1DFC"/>
    <w:rsid w:val="003C2B14"/>
    <w:rsid w:val="003C44EF"/>
    <w:rsid w:val="003C6E7D"/>
    <w:rsid w:val="003D01FA"/>
    <w:rsid w:val="003D0A47"/>
    <w:rsid w:val="003D31A8"/>
    <w:rsid w:val="003D3590"/>
    <w:rsid w:val="003D651E"/>
    <w:rsid w:val="003D7E38"/>
    <w:rsid w:val="003E04EB"/>
    <w:rsid w:val="003E07BE"/>
    <w:rsid w:val="003E5BB3"/>
    <w:rsid w:val="003E7B94"/>
    <w:rsid w:val="003F0F61"/>
    <w:rsid w:val="003F379B"/>
    <w:rsid w:val="003F5ECC"/>
    <w:rsid w:val="00400E3C"/>
    <w:rsid w:val="00401833"/>
    <w:rsid w:val="00402750"/>
    <w:rsid w:val="004044C6"/>
    <w:rsid w:val="004107DD"/>
    <w:rsid w:val="00413FBA"/>
    <w:rsid w:val="00413FC3"/>
    <w:rsid w:val="00414032"/>
    <w:rsid w:val="0041404B"/>
    <w:rsid w:val="004150D2"/>
    <w:rsid w:val="00415AD0"/>
    <w:rsid w:val="00417538"/>
    <w:rsid w:val="004211C6"/>
    <w:rsid w:val="0042216B"/>
    <w:rsid w:val="00424478"/>
    <w:rsid w:val="00427A3C"/>
    <w:rsid w:val="0043074B"/>
    <w:rsid w:val="0043252A"/>
    <w:rsid w:val="00434F10"/>
    <w:rsid w:val="00437658"/>
    <w:rsid w:val="0044088C"/>
    <w:rsid w:val="00444B8C"/>
    <w:rsid w:val="00446550"/>
    <w:rsid w:val="004472C1"/>
    <w:rsid w:val="004475D0"/>
    <w:rsid w:val="00447D4E"/>
    <w:rsid w:val="00450AFC"/>
    <w:rsid w:val="00451C19"/>
    <w:rsid w:val="00452B67"/>
    <w:rsid w:val="004600F7"/>
    <w:rsid w:val="0046337F"/>
    <w:rsid w:val="00465870"/>
    <w:rsid w:val="00473468"/>
    <w:rsid w:val="00474AB5"/>
    <w:rsid w:val="00477D10"/>
    <w:rsid w:val="00480FB6"/>
    <w:rsid w:val="00482747"/>
    <w:rsid w:val="00482C3F"/>
    <w:rsid w:val="00482C4F"/>
    <w:rsid w:val="00482C55"/>
    <w:rsid w:val="00487444"/>
    <w:rsid w:val="00496128"/>
    <w:rsid w:val="0049784A"/>
    <w:rsid w:val="004A4CC6"/>
    <w:rsid w:val="004A4EC1"/>
    <w:rsid w:val="004B244C"/>
    <w:rsid w:val="004B32B8"/>
    <w:rsid w:val="004B7291"/>
    <w:rsid w:val="004B79DD"/>
    <w:rsid w:val="004C1764"/>
    <w:rsid w:val="004C1E8A"/>
    <w:rsid w:val="004C28F9"/>
    <w:rsid w:val="004C2DF5"/>
    <w:rsid w:val="004C342B"/>
    <w:rsid w:val="004C5283"/>
    <w:rsid w:val="004C6E7C"/>
    <w:rsid w:val="004D14F7"/>
    <w:rsid w:val="004D2EC2"/>
    <w:rsid w:val="004D4087"/>
    <w:rsid w:val="004D7B40"/>
    <w:rsid w:val="004E137A"/>
    <w:rsid w:val="004E3BB4"/>
    <w:rsid w:val="004E5663"/>
    <w:rsid w:val="004E59BA"/>
    <w:rsid w:val="004E6C76"/>
    <w:rsid w:val="004E77AD"/>
    <w:rsid w:val="004F151A"/>
    <w:rsid w:val="004F1531"/>
    <w:rsid w:val="004F167E"/>
    <w:rsid w:val="004F5B11"/>
    <w:rsid w:val="004F5C4C"/>
    <w:rsid w:val="00500A13"/>
    <w:rsid w:val="00500B5E"/>
    <w:rsid w:val="00501BA7"/>
    <w:rsid w:val="00503483"/>
    <w:rsid w:val="00504B3F"/>
    <w:rsid w:val="0050557D"/>
    <w:rsid w:val="00506133"/>
    <w:rsid w:val="00512110"/>
    <w:rsid w:val="00513238"/>
    <w:rsid w:val="00514441"/>
    <w:rsid w:val="00520ECB"/>
    <w:rsid w:val="0052175B"/>
    <w:rsid w:val="00522284"/>
    <w:rsid w:val="00522801"/>
    <w:rsid w:val="005231E9"/>
    <w:rsid w:val="005249D0"/>
    <w:rsid w:val="00525527"/>
    <w:rsid w:val="00526C6A"/>
    <w:rsid w:val="00532E75"/>
    <w:rsid w:val="00533B57"/>
    <w:rsid w:val="00535A8C"/>
    <w:rsid w:val="0053664F"/>
    <w:rsid w:val="00536C40"/>
    <w:rsid w:val="0054521A"/>
    <w:rsid w:val="00546BE6"/>
    <w:rsid w:val="00547C7C"/>
    <w:rsid w:val="00550AA9"/>
    <w:rsid w:val="00551A78"/>
    <w:rsid w:val="00552B61"/>
    <w:rsid w:val="005536FD"/>
    <w:rsid w:val="00556692"/>
    <w:rsid w:val="0056022C"/>
    <w:rsid w:val="00560D80"/>
    <w:rsid w:val="005655B5"/>
    <w:rsid w:val="00567420"/>
    <w:rsid w:val="005678A0"/>
    <w:rsid w:val="00567ABF"/>
    <w:rsid w:val="005704FF"/>
    <w:rsid w:val="005710CD"/>
    <w:rsid w:val="005717BB"/>
    <w:rsid w:val="005722D9"/>
    <w:rsid w:val="00572821"/>
    <w:rsid w:val="0057621F"/>
    <w:rsid w:val="0057635C"/>
    <w:rsid w:val="0057735B"/>
    <w:rsid w:val="00577AFD"/>
    <w:rsid w:val="0058057B"/>
    <w:rsid w:val="005816FB"/>
    <w:rsid w:val="005839A4"/>
    <w:rsid w:val="00584879"/>
    <w:rsid w:val="005879FD"/>
    <w:rsid w:val="00587A3A"/>
    <w:rsid w:val="005926D0"/>
    <w:rsid w:val="005929AC"/>
    <w:rsid w:val="00592BC6"/>
    <w:rsid w:val="00593CF8"/>
    <w:rsid w:val="005973BD"/>
    <w:rsid w:val="005A2562"/>
    <w:rsid w:val="005A5695"/>
    <w:rsid w:val="005B1AD6"/>
    <w:rsid w:val="005B1E87"/>
    <w:rsid w:val="005B2DD6"/>
    <w:rsid w:val="005B4FF0"/>
    <w:rsid w:val="005B69DA"/>
    <w:rsid w:val="005B700B"/>
    <w:rsid w:val="005B79F4"/>
    <w:rsid w:val="005C101C"/>
    <w:rsid w:val="005C290D"/>
    <w:rsid w:val="005C3222"/>
    <w:rsid w:val="005C75E6"/>
    <w:rsid w:val="005C7E69"/>
    <w:rsid w:val="005D06BF"/>
    <w:rsid w:val="005D79C5"/>
    <w:rsid w:val="005D7B4B"/>
    <w:rsid w:val="005D7DB0"/>
    <w:rsid w:val="005E0DFF"/>
    <w:rsid w:val="005E3E71"/>
    <w:rsid w:val="005E509A"/>
    <w:rsid w:val="005E5F68"/>
    <w:rsid w:val="005E6366"/>
    <w:rsid w:val="005E66AD"/>
    <w:rsid w:val="005F00F8"/>
    <w:rsid w:val="005F0C98"/>
    <w:rsid w:val="005F2952"/>
    <w:rsid w:val="005F3BD3"/>
    <w:rsid w:val="005F4794"/>
    <w:rsid w:val="005F785B"/>
    <w:rsid w:val="0060273D"/>
    <w:rsid w:val="00606C8F"/>
    <w:rsid w:val="006107E3"/>
    <w:rsid w:val="00613B2C"/>
    <w:rsid w:val="00614FA7"/>
    <w:rsid w:val="00616999"/>
    <w:rsid w:val="00616F16"/>
    <w:rsid w:val="00620162"/>
    <w:rsid w:val="00621628"/>
    <w:rsid w:val="00626BA3"/>
    <w:rsid w:val="00627457"/>
    <w:rsid w:val="00630643"/>
    <w:rsid w:val="0063271F"/>
    <w:rsid w:val="00632839"/>
    <w:rsid w:val="00632D0D"/>
    <w:rsid w:val="006330A1"/>
    <w:rsid w:val="00633DD3"/>
    <w:rsid w:val="006346CA"/>
    <w:rsid w:val="00634F79"/>
    <w:rsid w:val="0063646A"/>
    <w:rsid w:val="00637083"/>
    <w:rsid w:val="006371C3"/>
    <w:rsid w:val="006417BC"/>
    <w:rsid w:val="00642C70"/>
    <w:rsid w:val="0064346F"/>
    <w:rsid w:val="00644465"/>
    <w:rsid w:val="006460B7"/>
    <w:rsid w:val="0064679E"/>
    <w:rsid w:val="006473E8"/>
    <w:rsid w:val="00647B68"/>
    <w:rsid w:val="00650F57"/>
    <w:rsid w:val="00652F9E"/>
    <w:rsid w:val="0065413F"/>
    <w:rsid w:val="006546FA"/>
    <w:rsid w:val="006556A6"/>
    <w:rsid w:val="00660486"/>
    <w:rsid w:val="00662152"/>
    <w:rsid w:val="006654D2"/>
    <w:rsid w:val="00671916"/>
    <w:rsid w:val="006725FB"/>
    <w:rsid w:val="00672E00"/>
    <w:rsid w:val="00674DB8"/>
    <w:rsid w:val="006764ED"/>
    <w:rsid w:val="00677276"/>
    <w:rsid w:val="00681C40"/>
    <w:rsid w:val="006825D6"/>
    <w:rsid w:val="00683961"/>
    <w:rsid w:val="0068571C"/>
    <w:rsid w:val="00685731"/>
    <w:rsid w:val="00685787"/>
    <w:rsid w:val="00687EE3"/>
    <w:rsid w:val="006906EA"/>
    <w:rsid w:val="00692329"/>
    <w:rsid w:val="00696A18"/>
    <w:rsid w:val="00696FBF"/>
    <w:rsid w:val="0069787C"/>
    <w:rsid w:val="006A273C"/>
    <w:rsid w:val="006A3E01"/>
    <w:rsid w:val="006A7374"/>
    <w:rsid w:val="006A749B"/>
    <w:rsid w:val="006A7AB1"/>
    <w:rsid w:val="006B28A0"/>
    <w:rsid w:val="006B387C"/>
    <w:rsid w:val="006B38CF"/>
    <w:rsid w:val="006B3A1C"/>
    <w:rsid w:val="006B6483"/>
    <w:rsid w:val="006B6E5B"/>
    <w:rsid w:val="006C0FD9"/>
    <w:rsid w:val="006C1091"/>
    <w:rsid w:val="006C2DAA"/>
    <w:rsid w:val="006D008C"/>
    <w:rsid w:val="006D0987"/>
    <w:rsid w:val="006D5474"/>
    <w:rsid w:val="006D58E4"/>
    <w:rsid w:val="006D5BE7"/>
    <w:rsid w:val="006D6B73"/>
    <w:rsid w:val="006E1F6A"/>
    <w:rsid w:val="006E305B"/>
    <w:rsid w:val="006E4977"/>
    <w:rsid w:val="006E56EB"/>
    <w:rsid w:val="006F0ECD"/>
    <w:rsid w:val="006F2C3A"/>
    <w:rsid w:val="006F31F6"/>
    <w:rsid w:val="006F39E5"/>
    <w:rsid w:val="006F648A"/>
    <w:rsid w:val="006F6A54"/>
    <w:rsid w:val="006F7CBB"/>
    <w:rsid w:val="007004DD"/>
    <w:rsid w:val="0070220F"/>
    <w:rsid w:val="007058C5"/>
    <w:rsid w:val="007075AF"/>
    <w:rsid w:val="00712640"/>
    <w:rsid w:val="00723A4B"/>
    <w:rsid w:val="00724E96"/>
    <w:rsid w:val="007303DF"/>
    <w:rsid w:val="00730E2C"/>
    <w:rsid w:val="00741A5C"/>
    <w:rsid w:val="0074378D"/>
    <w:rsid w:val="00745097"/>
    <w:rsid w:val="00746961"/>
    <w:rsid w:val="00746A2D"/>
    <w:rsid w:val="007506BD"/>
    <w:rsid w:val="00750719"/>
    <w:rsid w:val="0075346F"/>
    <w:rsid w:val="00753704"/>
    <w:rsid w:val="00762611"/>
    <w:rsid w:val="00762872"/>
    <w:rsid w:val="00763C17"/>
    <w:rsid w:val="00764639"/>
    <w:rsid w:val="00765D60"/>
    <w:rsid w:val="00766B0C"/>
    <w:rsid w:val="0077030A"/>
    <w:rsid w:val="0077203C"/>
    <w:rsid w:val="0077414D"/>
    <w:rsid w:val="00775B68"/>
    <w:rsid w:val="007772A1"/>
    <w:rsid w:val="00780BB9"/>
    <w:rsid w:val="00782719"/>
    <w:rsid w:val="00782B93"/>
    <w:rsid w:val="00785487"/>
    <w:rsid w:val="0078790A"/>
    <w:rsid w:val="0079197B"/>
    <w:rsid w:val="00791CFE"/>
    <w:rsid w:val="0079349E"/>
    <w:rsid w:val="00796620"/>
    <w:rsid w:val="00796BC6"/>
    <w:rsid w:val="00797FCE"/>
    <w:rsid w:val="007A3693"/>
    <w:rsid w:val="007A4DD0"/>
    <w:rsid w:val="007B0E67"/>
    <w:rsid w:val="007B2CAD"/>
    <w:rsid w:val="007B2EDC"/>
    <w:rsid w:val="007B4BB7"/>
    <w:rsid w:val="007B53C6"/>
    <w:rsid w:val="007B78F7"/>
    <w:rsid w:val="007C10C5"/>
    <w:rsid w:val="007C4A2F"/>
    <w:rsid w:val="007C60D5"/>
    <w:rsid w:val="007C76F8"/>
    <w:rsid w:val="007D27C4"/>
    <w:rsid w:val="007D3440"/>
    <w:rsid w:val="007D367D"/>
    <w:rsid w:val="007D7028"/>
    <w:rsid w:val="007D71B6"/>
    <w:rsid w:val="007E0FFE"/>
    <w:rsid w:val="007E13F2"/>
    <w:rsid w:val="007E14F0"/>
    <w:rsid w:val="007E36EA"/>
    <w:rsid w:val="007E6126"/>
    <w:rsid w:val="007E732D"/>
    <w:rsid w:val="007F0B62"/>
    <w:rsid w:val="007F1C05"/>
    <w:rsid w:val="007F2EC4"/>
    <w:rsid w:val="007F2FA9"/>
    <w:rsid w:val="007F3EDF"/>
    <w:rsid w:val="007F43E3"/>
    <w:rsid w:val="007F53AF"/>
    <w:rsid w:val="007F5515"/>
    <w:rsid w:val="007F63B6"/>
    <w:rsid w:val="007F6AB7"/>
    <w:rsid w:val="00800774"/>
    <w:rsid w:val="00800E9B"/>
    <w:rsid w:val="00802C83"/>
    <w:rsid w:val="00802CE0"/>
    <w:rsid w:val="00803004"/>
    <w:rsid w:val="00803129"/>
    <w:rsid w:val="00804293"/>
    <w:rsid w:val="00804A66"/>
    <w:rsid w:val="00806CC5"/>
    <w:rsid w:val="008100AA"/>
    <w:rsid w:val="00813862"/>
    <w:rsid w:val="00816E60"/>
    <w:rsid w:val="00820165"/>
    <w:rsid w:val="008227AA"/>
    <w:rsid w:val="00825AE7"/>
    <w:rsid w:val="00825FBD"/>
    <w:rsid w:val="0082721E"/>
    <w:rsid w:val="008276FB"/>
    <w:rsid w:val="0083054D"/>
    <w:rsid w:val="00831ED0"/>
    <w:rsid w:val="00835AA4"/>
    <w:rsid w:val="008420F4"/>
    <w:rsid w:val="00842895"/>
    <w:rsid w:val="008431DB"/>
    <w:rsid w:val="00843865"/>
    <w:rsid w:val="00844EE5"/>
    <w:rsid w:val="00847C45"/>
    <w:rsid w:val="00850D22"/>
    <w:rsid w:val="008527C0"/>
    <w:rsid w:val="00855E5D"/>
    <w:rsid w:val="00856098"/>
    <w:rsid w:val="00857C70"/>
    <w:rsid w:val="00861C64"/>
    <w:rsid w:val="0086381A"/>
    <w:rsid w:val="0086423C"/>
    <w:rsid w:val="00872540"/>
    <w:rsid w:val="00873EFD"/>
    <w:rsid w:val="0087509C"/>
    <w:rsid w:val="008765E6"/>
    <w:rsid w:val="008804B5"/>
    <w:rsid w:val="008813AA"/>
    <w:rsid w:val="00883360"/>
    <w:rsid w:val="00883989"/>
    <w:rsid w:val="008848F2"/>
    <w:rsid w:val="00884A0A"/>
    <w:rsid w:val="00886E2B"/>
    <w:rsid w:val="00887012"/>
    <w:rsid w:val="00887F1D"/>
    <w:rsid w:val="008918B7"/>
    <w:rsid w:val="0089386A"/>
    <w:rsid w:val="00893F89"/>
    <w:rsid w:val="00894572"/>
    <w:rsid w:val="00894BD0"/>
    <w:rsid w:val="008976DA"/>
    <w:rsid w:val="008A1536"/>
    <w:rsid w:val="008A18B0"/>
    <w:rsid w:val="008A1E2D"/>
    <w:rsid w:val="008A2278"/>
    <w:rsid w:val="008A2DA1"/>
    <w:rsid w:val="008A3373"/>
    <w:rsid w:val="008A5757"/>
    <w:rsid w:val="008A5AC0"/>
    <w:rsid w:val="008A7113"/>
    <w:rsid w:val="008A726E"/>
    <w:rsid w:val="008A7ABC"/>
    <w:rsid w:val="008B24C4"/>
    <w:rsid w:val="008B2B4A"/>
    <w:rsid w:val="008B45DB"/>
    <w:rsid w:val="008C0BD8"/>
    <w:rsid w:val="008C0BF7"/>
    <w:rsid w:val="008C6F46"/>
    <w:rsid w:val="008C7D4C"/>
    <w:rsid w:val="008D1414"/>
    <w:rsid w:val="008D36BE"/>
    <w:rsid w:val="008D6FBD"/>
    <w:rsid w:val="008D71BF"/>
    <w:rsid w:val="008D7FB0"/>
    <w:rsid w:val="008E0A69"/>
    <w:rsid w:val="008E16BB"/>
    <w:rsid w:val="008E27E0"/>
    <w:rsid w:val="008E4631"/>
    <w:rsid w:val="008E65CD"/>
    <w:rsid w:val="008F058D"/>
    <w:rsid w:val="008F0C62"/>
    <w:rsid w:val="008F1238"/>
    <w:rsid w:val="008F3EF3"/>
    <w:rsid w:val="008F4305"/>
    <w:rsid w:val="008F56CC"/>
    <w:rsid w:val="008F6900"/>
    <w:rsid w:val="008F69D1"/>
    <w:rsid w:val="00900205"/>
    <w:rsid w:val="00903A08"/>
    <w:rsid w:val="0090425B"/>
    <w:rsid w:val="00905E77"/>
    <w:rsid w:val="0091032E"/>
    <w:rsid w:val="009109C8"/>
    <w:rsid w:val="00910E04"/>
    <w:rsid w:val="0091203F"/>
    <w:rsid w:val="009158D0"/>
    <w:rsid w:val="009178E8"/>
    <w:rsid w:val="00920B90"/>
    <w:rsid w:val="00920D24"/>
    <w:rsid w:val="00923162"/>
    <w:rsid w:val="00924573"/>
    <w:rsid w:val="009256DF"/>
    <w:rsid w:val="00935183"/>
    <w:rsid w:val="009352E1"/>
    <w:rsid w:val="0094427B"/>
    <w:rsid w:val="00944684"/>
    <w:rsid w:val="00944BA2"/>
    <w:rsid w:val="00946097"/>
    <w:rsid w:val="009512FB"/>
    <w:rsid w:val="00955A73"/>
    <w:rsid w:val="0095614C"/>
    <w:rsid w:val="00956D94"/>
    <w:rsid w:val="00963BA5"/>
    <w:rsid w:val="00964E79"/>
    <w:rsid w:val="00967D30"/>
    <w:rsid w:val="00967E5A"/>
    <w:rsid w:val="00970075"/>
    <w:rsid w:val="0097031A"/>
    <w:rsid w:val="009703A1"/>
    <w:rsid w:val="00971E9D"/>
    <w:rsid w:val="00972C63"/>
    <w:rsid w:val="00972F77"/>
    <w:rsid w:val="00974D1B"/>
    <w:rsid w:val="00975779"/>
    <w:rsid w:val="00975B69"/>
    <w:rsid w:val="00977D7C"/>
    <w:rsid w:val="00980C15"/>
    <w:rsid w:val="00985B42"/>
    <w:rsid w:val="00985E97"/>
    <w:rsid w:val="00986DE9"/>
    <w:rsid w:val="00990893"/>
    <w:rsid w:val="00990BD7"/>
    <w:rsid w:val="0099113C"/>
    <w:rsid w:val="00992DA6"/>
    <w:rsid w:val="00993332"/>
    <w:rsid w:val="00994745"/>
    <w:rsid w:val="00996697"/>
    <w:rsid w:val="0099783F"/>
    <w:rsid w:val="009A693E"/>
    <w:rsid w:val="009B0B47"/>
    <w:rsid w:val="009B2895"/>
    <w:rsid w:val="009B3F64"/>
    <w:rsid w:val="009B4FDE"/>
    <w:rsid w:val="009B5A2D"/>
    <w:rsid w:val="009B62CE"/>
    <w:rsid w:val="009B7541"/>
    <w:rsid w:val="009C1EA3"/>
    <w:rsid w:val="009C37D0"/>
    <w:rsid w:val="009C3C9C"/>
    <w:rsid w:val="009C4F7E"/>
    <w:rsid w:val="009C56CE"/>
    <w:rsid w:val="009D116B"/>
    <w:rsid w:val="009D1AC7"/>
    <w:rsid w:val="009D2180"/>
    <w:rsid w:val="009E01B4"/>
    <w:rsid w:val="009E2A4C"/>
    <w:rsid w:val="009E317A"/>
    <w:rsid w:val="009E6153"/>
    <w:rsid w:val="009F1000"/>
    <w:rsid w:val="009F3517"/>
    <w:rsid w:val="009F39B5"/>
    <w:rsid w:val="009F5E5E"/>
    <w:rsid w:val="009F6A22"/>
    <w:rsid w:val="00A00198"/>
    <w:rsid w:val="00A016D9"/>
    <w:rsid w:val="00A02BF5"/>
    <w:rsid w:val="00A033A9"/>
    <w:rsid w:val="00A04A4F"/>
    <w:rsid w:val="00A04CEE"/>
    <w:rsid w:val="00A0563F"/>
    <w:rsid w:val="00A064B5"/>
    <w:rsid w:val="00A0772A"/>
    <w:rsid w:val="00A128DC"/>
    <w:rsid w:val="00A1344B"/>
    <w:rsid w:val="00A14DE0"/>
    <w:rsid w:val="00A1513C"/>
    <w:rsid w:val="00A2068A"/>
    <w:rsid w:val="00A20CCE"/>
    <w:rsid w:val="00A21404"/>
    <w:rsid w:val="00A24823"/>
    <w:rsid w:val="00A24F7C"/>
    <w:rsid w:val="00A25267"/>
    <w:rsid w:val="00A268D6"/>
    <w:rsid w:val="00A26F07"/>
    <w:rsid w:val="00A305A6"/>
    <w:rsid w:val="00A32431"/>
    <w:rsid w:val="00A3261D"/>
    <w:rsid w:val="00A34E36"/>
    <w:rsid w:val="00A43DC3"/>
    <w:rsid w:val="00A442BE"/>
    <w:rsid w:val="00A445B4"/>
    <w:rsid w:val="00A4491E"/>
    <w:rsid w:val="00A44F40"/>
    <w:rsid w:val="00A4576F"/>
    <w:rsid w:val="00A4581B"/>
    <w:rsid w:val="00A46798"/>
    <w:rsid w:val="00A47650"/>
    <w:rsid w:val="00A52D4F"/>
    <w:rsid w:val="00A5571D"/>
    <w:rsid w:val="00A55802"/>
    <w:rsid w:val="00A56883"/>
    <w:rsid w:val="00A62F42"/>
    <w:rsid w:val="00A630D5"/>
    <w:rsid w:val="00A65C1B"/>
    <w:rsid w:val="00A71F70"/>
    <w:rsid w:val="00A72DE3"/>
    <w:rsid w:val="00A75D25"/>
    <w:rsid w:val="00A776C5"/>
    <w:rsid w:val="00A8592B"/>
    <w:rsid w:val="00A9239D"/>
    <w:rsid w:val="00A94A29"/>
    <w:rsid w:val="00A95763"/>
    <w:rsid w:val="00A966DC"/>
    <w:rsid w:val="00A96803"/>
    <w:rsid w:val="00AA0FFF"/>
    <w:rsid w:val="00AA1259"/>
    <w:rsid w:val="00AA14EB"/>
    <w:rsid w:val="00AA56C3"/>
    <w:rsid w:val="00AA71F9"/>
    <w:rsid w:val="00AB02C7"/>
    <w:rsid w:val="00AB1F20"/>
    <w:rsid w:val="00AB5758"/>
    <w:rsid w:val="00AB57BA"/>
    <w:rsid w:val="00AB5BEF"/>
    <w:rsid w:val="00AB5CC1"/>
    <w:rsid w:val="00AB7DAE"/>
    <w:rsid w:val="00AC454A"/>
    <w:rsid w:val="00AD1945"/>
    <w:rsid w:val="00AD461D"/>
    <w:rsid w:val="00AD73D7"/>
    <w:rsid w:val="00AE1077"/>
    <w:rsid w:val="00AE14B2"/>
    <w:rsid w:val="00AE1EEA"/>
    <w:rsid w:val="00AE2213"/>
    <w:rsid w:val="00AE255B"/>
    <w:rsid w:val="00AE2A36"/>
    <w:rsid w:val="00AE45DE"/>
    <w:rsid w:val="00AE6E2B"/>
    <w:rsid w:val="00AE7011"/>
    <w:rsid w:val="00AF13BE"/>
    <w:rsid w:val="00AF19B8"/>
    <w:rsid w:val="00AF239A"/>
    <w:rsid w:val="00AF2787"/>
    <w:rsid w:val="00B019F6"/>
    <w:rsid w:val="00B04D18"/>
    <w:rsid w:val="00B055D3"/>
    <w:rsid w:val="00B0565C"/>
    <w:rsid w:val="00B07451"/>
    <w:rsid w:val="00B141AB"/>
    <w:rsid w:val="00B17280"/>
    <w:rsid w:val="00B17CB7"/>
    <w:rsid w:val="00B23059"/>
    <w:rsid w:val="00B23DC0"/>
    <w:rsid w:val="00B25B67"/>
    <w:rsid w:val="00B25C8C"/>
    <w:rsid w:val="00B3037C"/>
    <w:rsid w:val="00B31B25"/>
    <w:rsid w:val="00B32353"/>
    <w:rsid w:val="00B36290"/>
    <w:rsid w:val="00B424FA"/>
    <w:rsid w:val="00B4355A"/>
    <w:rsid w:val="00B44001"/>
    <w:rsid w:val="00B4429F"/>
    <w:rsid w:val="00B450FF"/>
    <w:rsid w:val="00B465E4"/>
    <w:rsid w:val="00B47090"/>
    <w:rsid w:val="00B54B46"/>
    <w:rsid w:val="00B55F81"/>
    <w:rsid w:val="00B56BD2"/>
    <w:rsid w:val="00B579B8"/>
    <w:rsid w:val="00B57E80"/>
    <w:rsid w:val="00B611D5"/>
    <w:rsid w:val="00B61D67"/>
    <w:rsid w:val="00B62653"/>
    <w:rsid w:val="00B62AB7"/>
    <w:rsid w:val="00B63FA0"/>
    <w:rsid w:val="00B645BF"/>
    <w:rsid w:val="00B64D8C"/>
    <w:rsid w:val="00B6510D"/>
    <w:rsid w:val="00B65890"/>
    <w:rsid w:val="00B71059"/>
    <w:rsid w:val="00B7242C"/>
    <w:rsid w:val="00B7317E"/>
    <w:rsid w:val="00B73DEB"/>
    <w:rsid w:val="00B82763"/>
    <w:rsid w:val="00B8397C"/>
    <w:rsid w:val="00B84A55"/>
    <w:rsid w:val="00B84D16"/>
    <w:rsid w:val="00B858E0"/>
    <w:rsid w:val="00B90A54"/>
    <w:rsid w:val="00B95A1C"/>
    <w:rsid w:val="00B95EF7"/>
    <w:rsid w:val="00B962D0"/>
    <w:rsid w:val="00B96945"/>
    <w:rsid w:val="00B96999"/>
    <w:rsid w:val="00BA0995"/>
    <w:rsid w:val="00BA3ABB"/>
    <w:rsid w:val="00BA4FCB"/>
    <w:rsid w:val="00BA7605"/>
    <w:rsid w:val="00BB1A71"/>
    <w:rsid w:val="00BB2912"/>
    <w:rsid w:val="00BC0A87"/>
    <w:rsid w:val="00BC0E99"/>
    <w:rsid w:val="00BC27E7"/>
    <w:rsid w:val="00BC5AC5"/>
    <w:rsid w:val="00BC6832"/>
    <w:rsid w:val="00BC6AEF"/>
    <w:rsid w:val="00BC6CA3"/>
    <w:rsid w:val="00BC7AE5"/>
    <w:rsid w:val="00BD4D91"/>
    <w:rsid w:val="00BE04C0"/>
    <w:rsid w:val="00BE0F8E"/>
    <w:rsid w:val="00BE2E8A"/>
    <w:rsid w:val="00BE456F"/>
    <w:rsid w:val="00BE5426"/>
    <w:rsid w:val="00BF1606"/>
    <w:rsid w:val="00BF418D"/>
    <w:rsid w:val="00BF5155"/>
    <w:rsid w:val="00BF6774"/>
    <w:rsid w:val="00C00ADE"/>
    <w:rsid w:val="00C011F2"/>
    <w:rsid w:val="00C02193"/>
    <w:rsid w:val="00C0307F"/>
    <w:rsid w:val="00C03A9C"/>
    <w:rsid w:val="00C07A14"/>
    <w:rsid w:val="00C07F35"/>
    <w:rsid w:val="00C10A2F"/>
    <w:rsid w:val="00C11E50"/>
    <w:rsid w:val="00C11FE8"/>
    <w:rsid w:val="00C13F43"/>
    <w:rsid w:val="00C17946"/>
    <w:rsid w:val="00C17AED"/>
    <w:rsid w:val="00C21FED"/>
    <w:rsid w:val="00C224B1"/>
    <w:rsid w:val="00C2349B"/>
    <w:rsid w:val="00C2458A"/>
    <w:rsid w:val="00C25641"/>
    <w:rsid w:val="00C35E92"/>
    <w:rsid w:val="00C412E5"/>
    <w:rsid w:val="00C4435E"/>
    <w:rsid w:val="00C47F15"/>
    <w:rsid w:val="00C50E9B"/>
    <w:rsid w:val="00C5247A"/>
    <w:rsid w:val="00C5389B"/>
    <w:rsid w:val="00C554E2"/>
    <w:rsid w:val="00C567F5"/>
    <w:rsid w:val="00C623B1"/>
    <w:rsid w:val="00C630B4"/>
    <w:rsid w:val="00C63C18"/>
    <w:rsid w:val="00C6401C"/>
    <w:rsid w:val="00C641D0"/>
    <w:rsid w:val="00C64A10"/>
    <w:rsid w:val="00C65000"/>
    <w:rsid w:val="00C65398"/>
    <w:rsid w:val="00C73E8B"/>
    <w:rsid w:val="00C76812"/>
    <w:rsid w:val="00C77693"/>
    <w:rsid w:val="00C827C7"/>
    <w:rsid w:val="00C82A2F"/>
    <w:rsid w:val="00C83C7F"/>
    <w:rsid w:val="00C84BCD"/>
    <w:rsid w:val="00C8526B"/>
    <w:rsid w:val="00C87487"/>
    <w:rsid w:val="00C91011"/>
    <w:rsid w:val="00C911C1"/>
    <w:rsid w:val="00C91242"/>
    <w:rsid w:val="00C9153B"/>
    <w:rsid w:val="00C94728"/>
    <w:rsid w:val="00C95193"/>
    <w:rsid w:val="00C96BF8"/>
    <w:rsid w:val="00C9723D"/>
    <w:rsid w:val="00CA4FA8"/>
    <w:rsid w:val="00CA7804"/>
    <w:rsid w:val="00CB0AF2"/>
    <w:rsid w:val="00CB3643"/>
    <w:rsid w:val="00CB48CA"/>
    <w:rsid w:val="00CB4D59"/>
    <w:rsid w:val="00CB5422"/>
    <w:rsid w:val="00CB697E"/>
    <w:rsid w:val="00CB783C"/>
    <w:rsid w:val="00CB7C91"/>
    <w:rsid w:val="00CB7EC9"/>
    <w:rsid w:val="00CC1076"/>
    <w:rsid w:val="00CC556D"/>
    <w:rsid w:val="00CC5EF8"/>
    <w:rsid w:val="00CD419C"/>
    <w:rsid w:val="00CD7B47"/>
    <w:rsid w:val="00CE3000"/>
    <w:rsid w:val="00CE3B90"/>
    <w:rsid w:val="00CE5DD2"/>
    <w:rsid w:val="00CE61A6"/>
    <w:rsid w:val="00CE713F"/>
    <w:rsid w:val="00CF23F2"/>
    <w:rsid w:val="00D0322C"/>
    <w:rsid w:val="00D06149"/>
    <w:rsid w:val="00D10899"/>
    <w:rsid w:val="00D11521"/>
    <w:rsid w:val="00D11B66"/>
    <w:rsid w:val="00D12400"/>
    <w:rsid w:val="00D131C3"/>
    <w:rsid w:val="00D1374E"/>
    <w:rsid w:val="00D1424E"/>
    <w:rsid w:val="00D15907"/>
    <w:rsid w:val="00D1596E"/>
    <w:rsid w:val="00D229FE"/>
    <w:rsid w:val="00D239BC"/>
    <w:rsid w:val="00D241EF"/>
    <w:rsid w:val="00D242CE"/>
    <w:rsid w:val="00D25031"/>
    <w:rsid w:val="00D25EA9"/>
    <w:rsid w:val="00D27EB8"/>
    <w:rsid w:val="00D3142C"/>
    <w:rsid w:val="00D33299"/>
    <w:rsid w:val="00D3377C"/>
    <w:rsid w:val="00D3416E"/>
    <w:rsid w:val="00D35DE9"/>
    <w:rsid w:val="00D36091"/>
    <w:rsid w:val="00D3766E"/>
    <w:rsid w:val="00D400D9"/>
    <w:rsid w:val="00D41828"/>
    <w:rsid w:val="00D41ED1"/>
    <w:rsid w:val="00D442BA"/>
    <w:rsid w:val="00D45260"/>
    <w:rsid w:val="00D45B27"/>
    <w:rsid w:val="00D50454"/>
    <w:rsid w:val="00D519C8"/>
    <w:rsid w:val="00D5759E"/>
    <w:rsid w:val="00D577F0"/>
    <w:rsid w:val="00D609BE"/>
    <w:rsid w:val="00D60E7A"/>
    <w:rsid w:val="00D644AB"/>
    <w:rsid w:val="00D655B6"/>
    <w:rsid w:val="00D65FBC"/>
    <w:rsid w:val="00D71959"/>
    <w:rsid w:val="00D71BEC"/>
    <w:rsid w:val="00D740F0"/>
    <w:rsid w:val="00D75045"/>
    <w:rsid w:val="00D76B53"/>
    <w:rsid w:val="00D77EE3"/>
    <w:rsid w:val="00D80699"/>
    <w:rsid w:val="00D811F6"/>
    <w:rsid w:val="00D91ADD"/>
    <w:rsid w:val="00D921C9"/>
    <w:rsid w:val="00D921D2"/>
    <w:rsid w:val="00D93C45"/>
    <w:rsid w:val="00D96A7B"/>
    <w:rsid w:val="00D9713A"/>
    <w:rsid w:val="00DA4464"/>
    <w:rsid w:val="00DA4E33"/>
    <w:rsid w:val="00DA6B1E"/>
    <w:rsid w:val="00DA708F"/>
    <w:rsid w:val="00DB184D"/>
    <w:rsid w:val="00DB25D7"/>
    <w:rsid w:val="00DB2B59"/>
    <w:rsid w:val="00DB52DF"/>
    <w:rsid w:val="00DB786C"/>
    <w:rsid w:val="00DB7CB4"/>
    <w:rsid w:val="00DC3DB6"/>
    <w:rsid w:val="00DC41B4"/>
    <w:rsid w:val="00DC4293"/>
    <w:rsid w:val="00DC4A88"/>
    <w:rsid w:val="00DD0541"/>
    <w:rsid w:val="00DD0D92"/>
    <w:rsid w:val="00DD1A4D"/>
    <w:rsid w:val="00DD3B85"/>
    <w:rsid w:val="00DD7F33"/>
    <w:rsid w:val="00DE2478"/>
    <w:rsid w:val="00DE32AA"/>
    <w:rsid w:val="00DE4E83"/>
    <w:rsid w:val="00DE5477"/>
    <w:rsid w:val="00DE6421"/>
    <w:rsid w:val="00DE6574"/>
    <w:rsid w:val="00DE6CBF"/>
    <w:rsid w:val="00E01264"/>
    <w:rsid w:val="00E01A19"/>
    <w:rsid w:val="00E033E1"/>
    <w:rsid w:val="00E04CCE"/>
    <w:rsid w:val="00E0596D"/>
    <w:rsid w:val="00E06B9F"/>
    <w:rsid w:val="00E0703B"/>
    <w:rsid w:val="00E135CC"/>
    <w:rsid w:val="00E14313"/>
    <w:rsid w:val="00E153FA"/>
    <w:rsid w:val="00E1638D"/>
    <w:rsid w:val="00E17237"/>
    <w:rsid w:val="00E172C7"/>
    <w:rsid w:val="00E21372"/>
    <w:rsid w:val="00E2260B"/>
    <w:rsid w:val="00E248D6"/>
    <w:rsid w:val="00E26F77"/>
    <w:rsid w:val="00E30433"/>
    <w:rsid w:val="00E320C9"/>
    <w:rsid w:val="00E32820"/>
    <w:rsid w:val="00E337F6"/>
    <w:rsid w:val="00E339FF"/>
    <w:rsid w:val="00E33DAC"/>
    <w:rsid w:val="00E34673"/>
    <w:rsid w:val="00E34A31"/>
    <w:rsid w:val="00E411AB"/>
    <w:rsid w:val="00E4178F"/>
    <w:rsid w:val="00E42B00"/>
    <w:rsid w:val="00E43180"/>
    <w:rsid w:val="00E43921"/>
    <w:rsid w:val="00E45CDB"/>
    <w:rsid w:val="00E46B2F"/>
    <w:rsid w:val="00E47D71"/>
    <w:rsid w:val="00E510B9"/>
    <w:rsid w:val="00E5251F"/>
    <w:rsid w:val="00E53027"/>
    <w:rsid w:val="00E55DE4"/>
    <w:rsid w:val="00E57E24"/>
    <w:rsid w:val="00E60414"/>
    <w:rsid w:val="00E6121C"/>
    <w:rsid w:val="00E63B0B"/>
    <w:rsid w:val="00E661AB"/>
    <w:rsid w:val="00E6672C"/>
    <w:rsid w:val="00E70B8C"/>
    <w:rsid w:val="00E71250"/>
    <w:rsid w:val="00E72C17"/>
    <w:rsid w:val="00E737A0"/>
    <w:rsid w:val="00E743B0"/>
    <w:rsid w:val="00E76A49"/>
    <w:rsid w:val="00E81EE4"/>
    <w:rsid w:val="00E85BCE"/>
    <w:rsid w:val="00E9151D"/>
    <w:rsid w:val="00E9709D"/>
    <w:rsid w:val="00EA13B5"/>
    <w:rsid w:val="00EA1471"/>
    <w:rsid w:val="00EB2192"/>
    <w:rsid w:val="00EB27A4"/>
    <w:rsid w:val="00EB291F"/>
    <w:rsid w:val="00EB48C0"/>
    <w:rsid w:val="00EB6F71"/>
    <w:rsid w:val="00EC34EF"/>
    <w:rsid w:val="00EC5006"/>
    <w:rsid w:val="00ED0D27"/>
    <w:rsid w:val="00ED12A7"/>
    <w:rsid w:val="00ED2488"/>
    <w:rsid w:val="00ED3F22"/>
    <w:rsid w:val="00ED75AA"/>
    <w:rsid w:val="00ED7D39"/>
    <w:rsid w:val="00EE112A"/>
    <w:rsid w:val="00EE2A5E"/>
    <w:rsid w:val="00EE4AE8"/>
    <w:rsid w:val="00EE61DB"/>
    <w:rsid w:val="00EF22D2"/>
    <w:rsid w:val="00EF274E"/>
    <w:rsid w:val="00EF3580"/>
    <w:rsid w:val="00EF421D"/>
    <w:rsid w:val="00EF429D"/>
    <w:rsid w:val="00EF5153"/>
    <w:rsid w:val="00EF5C0F"/>
    <w:rsid w:val="00EF6FA4"/>
    <w:rsid w:val="00EF71F5"/>
    <w:rsid w:val="00EF7E03"/>
    <w:rsid w:val="00F022C1"/>
    <w:rsid w:val="00F068CE"/>
    <w:rsid w:val="00F06986"/>
    <w:rsid w:val="00F078DE"/>
    <w:rsid w:val="00F12778"/>
    <w:rsid w:val="00F12FEE"/>
    <w:rsid w:val="00F13E45"/>
    <w:rsid w:val="00F16650"/>
    <w:rsid w:val="00F21D91"/>
    <w:rsid w:val="00F25A92"/>
    <w:rsid w:val="00F270F8"/>
    <w:rsid w:val="00F314C8"/>
    <w:rsid w:val="00F3222E"/>
    <w:rsid w:val="00F35976"/>
    <w:rsid w:val="00F36845"/>
    <w:rsid w:val="00F41272"/>
    <w:rsid w:val="00F43891"/>
    <w:rsid w:val="00F442BD"/>
    <w:rsid w:val="00F45573"/>
    <w:rsid w:val="00F45AB2"/>
    <w:rsid w:val="00F46700"/>
    <w:rsid w:val="00F473F9"/>
    <w:rsid w:val="00F478CE"/>
    <w:rsid w:val="00F52E1D"/>
    <w:rsid w:val="00F53DAA"/>
    <w:rsid w:val="00F55E3E"/>
    <w:rsid w:val="00F60ABF"/>
    <w:rsid w:val="00F613EB"/>
    <w:rsid w:val="00F644AE"/>
    <w:rsid w:val="00F656EB"/>
    <w:rsid w:val="00F71E0F"/>
    <w:rsid w:val="00F744BA"/>
    <w:rsid w:val="00F74C8E"/>
    <w:rsid w:val="00F74FE0"/>
    <w:rsid w:val="00F7572B"/>
    <w:rsid w:val="00F77680"/>
    <w:rsid w:val="00F77D7C"/>
    <w:rsid w:val="00F80165"/>
    <w:rsid w:val="00F80823"/>
    <w:rsid w:val="00F839B1"/>
    <w:rsid w:val="00F83A1E"/>
    <w:rsid w:val="00F85E70"/>
    <w:rsid w:val="00F86739"/>
    <w:rsid w:val="00F92587"/>
    <w:rsid w:val="00F92FA7"/>
    <w:rsid w:val="00F9408B"/>
    <w:rsid w:val="00F95E2E"/>
    <w:rsid w:val="00F9761C"/>
    <w:rsid w:val="00F97BB2"/>
    <w:rsid w:val="00FA0113"/>
    <w:rsid w:val="00FA06C2"/>
    <w:rsid w:val="00FA1F9C"/>
    <w:rsid w:val="00FA2C0C"/>
    <w:rsid w:val="00FA3420"/>
    <w:rsid w:val="00FA6025"/>
    <w:rsid w:val="00FA7CA8"/>
    <w:rsid w:val="00FB0B5F"/>
    <w:rsid w:val="00FB2ADD"/>
    <w:rsid w:val="00FB3EF6"/>
    <w:rsid w:val="00FB4001"/>
    <w:rsid w:val="00FB5332"/>
    <w:rsid w:val="00FC0551"/>
    <w:rsid w:val="00FC14A1"/>
    <w:rsid w:val="00FC337F"/>
    <w:rsid w:val="00FC5481"/>
    <w:rsid w:val="00FC6B13"/>
    <w:rsid w:val="00FC79F8"/>
    <w:rsid w:val="00FD0573"/>
    <w:rsid w:val="00FD1758"/>
    <w:rsid w:val="00FD2355"/>
    <w:rsid w:val="00FD3170"/>
    <w:rsid w:val="00FD5C8D"/>
    <w:rsid w:val="00FD62CA"/>
    <w:rsid w:val="00FD7C6F"/>
    <w:rsid w:val="00FE3111"/>
    <w:rsid w:val="00FE7B65"/>
    <w:rsid w:val="00FF0D98"/>
    <w:rsid w:val="00F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2CABF8B7"/>
  <w15:docId w15:val="{B8F7A0AF-8F1F-468C-A0DE-6E040D61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11D5"/>
    <w:rPr>
      <w:sz w:val="24"/>
      <w:szCs w:val="24"/>
      <w:lang w:val="en-US" w:eastAsia="en-US" w:bidi="en-US"/>
    </w:rPr>
  </w:style>
  <w:style w:type="paragraph" w:styleId="12">
    <w:name w:val="heading 1"/>
    <w:aliases w:val="Заголовок 1 Знак Знак,Заголовок 1 Знак Знак Знак"/>
    <w:basedOn w:val="a1"/>
    <w:next w:val="a1"/>
    <w:link w:val="13"/>
    <w:qFormat/>
    <w:rsid w:val="00B611D5"/>
    <w:pPr>
      <w:keepNext/>
      <w:spacing w:before="240" w:after="60"/>
      <w:outlineLvl w:val="0"/>
    </w:pPr>
    <w:rPr>
      <w:rFonts w:ascii="Cambria" w:hAnsi="Cambria" w:cs="Arial"/>
      <w:b/>
      <w:bCs/>
      <w:kern w:val="32"/>
      <w:sz w:val="32"/>
      <w:szCs w:val="32"/>
    </w:rPr>
  </w:style>
  <w:style w:type="paragraph" w:styleId="20">
    <w:name w:val="heading 2"/>
    <w:aliases w:val=" Знак2, Знак2 Знак Знак Знак, Знак2 Знак1,Знак2 Знак,Знак2 Знак Знак Знак Знак,Знак2 Знак1 Знак"/>
    <w:basedOn w:val="a1"/>
    <w:next w:val="a1"/>
    <w:link w:val="21"/>
    <w:unhideWhenUsed/>
    <w:qFormat/>
    <w:rsid w:val="00B611D5"/>
    <w:pPr>
      <w:keepNext/>
      <w:spacing w:before="240" w:after="60"/>
      <w:outlineLvl w:val="1"/>
    </w:pPr>
    <w:rPr>
      <w:rFonts w:ascii="Cambria" w:hAnsi="Cambria"/>
      <w:b/>
      <w:bCs/>
      <w:i/>
      <w:iCs/>
      <w:sz w:val="28"/>
      <w:szCs w:val="28"/>
    </w:rPr>
  </w:style>
  <w:style w:type="paragraph" w:styleId="3">
    <w:name w:val="heading 3"/>
    <w:aliases w:val=" Знак, Знак3, Знак3 Знак Знак Знак,Знак3 Знак,Знак3"/>
    <w:basedOn w:val="a1"/>
    <w:next w:val="a1"/>
    <w:link w:val="30"/>
    <w:unhideWhenUsed/>
    <w:qFormat/>
    <w:rsid w:val="00B611D5"/>
    <w:pPr>
      <w:keepNext/>
      <w:spacing w:before="240" w:after="60"/>
      <w:outlineLvl w:val="2"/>
    </w:pPr>
    <w:rPr>
      <w:rFonts w:ascii="Cambria" w:hAnsi="Cambria" w:cs="Arial"/>
      <w:b/>
      <w:bCs/>
      <w:sz w:val="26"/>
      <w:szCs w:val="26"/>
    </w:rPr>
  </w:style>
  <w:style w:type="paragraph" w:styleId="4">
    <w:name w:val="heading 4"/>
    <w:basedOn w:val="a1"/>
    <w:next w:val="a1"/>
    <w:link w:val="40"/>
    <w:unhideWhenUsed/>
    <w:qFormat/>
    <w:rsid w:val="00B611D5"/>
    <w:pPr>
      <w:keepNext/>
      <w:spacing w:before="240" w:after="60"/>
      <w:outlineLvl w:val="3"/>
    </w:pPr>
    <w:rPr>
      <w:b/>
      <w:bCs/>
      <w:sz w:val="28"/>
      <w:szCs w:val="28"/>
    </w:rPr>
  </w:style>
  <w:style w:type="paragraph" w:styleId="5">
    <w:name w:val="heading 5"/>
    <w:basedOn w:val="a1"/>
    <w:next w:val="a1"/>
    <w:link w:val="50"/>
    <w:unhideWhenUsed/>
    <w:qFormat/>
    <w:rsid w:val="00B611D5"/>
    <w:pPr>
      <w:spacing w:before="240" w:after="60"/>
      <w:outlineLvl w:val="4"/>
    </w:pPr>
    <w:rPr>
      <w:b/>
      <w:bCs/>
      <w:i/>
      <w:iCs/>
      <w:sz w:val="26"/>
      <w:szCs w:val="26"/>
    </w:rPr>
  </w:style>
  <w:style w:type="paragraph" w:styleId="6">
    <w:name w:val="heading 6"/>
    <w:basedOn w:val="a1"/>
    <w:next w:val="a1"/>
    <w:link w:val="60"/>
    <w:unhideWhenUsed/>
    <w:qFormat/>
    <w:rsid w:val="00B611D5"/>
    <w:pPr>
      <w:spacing w:before="240" w:after="60"/>
      <w:outlineLvl w:val="5"/>
    </w:pPr>
    <w:rPr>
      <w:b/>
      <w:bCs/>
      <w:sz w:val="22"/>
      <w:szCs w:val="22"/>
    </w:rPr>
  </w:style>
  <w:style w:type="paragraph" w:styleId="7">
    <w:name w:val="heading 7"/>
    <w:aliases w:val="Заголовок x.x"/>
    <w:basedOn w:val="a1"/>
    <w:next w:val="a1"/>
    <w:link w:val="70"/>
    <w:unhideWhenUsed/>
    <w:qFormat/>
    <w:rsid w:val="00B611D5"/>
    <w:pPr>
      <w:spacing w:before="240" w:after="60"/>
      <w:outlineLvl w:val="6"/>
    </w:pPr>
  </w:style>
  <w:style w:type="paragraph" w:styleId="8">
    <w:name w:val="heading 8"/>
    <w:basedOn w:val="a1"/>
    <w:next w:val="a1"/>
    <w:link w:val="80"/>
    <w:unhideWhenUsed/>
    <w:qFormat/>
    <w:rsid w:val="00B611D5"/>
    <w:pPr>
      <w:spacing w:before="240" w:after="60"/>
      <w:outlineLvl w:val="7"/>
    </w:pPr>
    <w:rPr>
      <w:i/>
      <w:iCs/>
    </w:rPr>
  </w:style>
  <w:style w:type="paragraph" w:styleId="9">
    <w:name w:val="heading 9"/>
    <w:basedOn w:val="a1"/>
    <w:next w:val="a1"/>
    <w:link w:val="90"/>
    <w:unhideWhenUsed/>
    <w:qFormat/>
    <w:rsid w:val="00B611D5"/>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15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1"/>
    <w:link w:val="14"/>
    <w:uiPriority w:val="99"/>
    <w:qFormat/>
    <w:rsid w:val="00B56BD2"/>
    <w:pPr>
      <w:spacing w:before="100" w:beforeAutospacing="1" w:after="100" w:afterAutospacing="1"/>
    </w:pPr>
  </w:style>
  <w:style w:type="character" w:styleId="a7">
    <w:name w:val="Hyperlink"/>
    <w:uiPriority w:val="99"/>
    <w:rsid w:val="00B56BD2"/>
    <w:rPr>
      <w:color w:val="0000FF"/>
      <w:u w:val="single"/>
    </w:rPr>
  </w:style>
  <w:style w:type="paragraph" w:customStyle="1" w:styleId="a8">
    <w:name w:val="Мама"/>
    <w:basedOn w:val="a1"/>
    <w:link w:val="a9"/>
    <w:rsid w:val="005F0C98"/>
    <w:pPr>
      <w:spacing w:line="360" w:lineRule="auto"/>
      <w:ind w:firstLine="709"/>
      <w:jc w:val="center"/>
    </w:pPr>
    <w:rPr>
      <w:b/>
      <w:sz w:val="28"/>
      <w:szCs w:val="28"/>
    </w:rPr>
  </w:style>
  <w:style w:type="paragraph" w:styleId="aa">
    <w:name w:val="Body Text"/>
    <w:aliases w:val="Основной текст Знак, Знак1 Знак, Знак1,Знак1,Знак1 Знак Знак,Основной текст Знак1 Знак Знак,Основной текст Знак Знак Знак Знак, Знак1 Знак1 Знак Знак,Знак1 Знак Знак Знак Знак Знак,Основной текст Знак Знак1 Знак Знак"/>
    <w:basedOn w:val="a1"/>
    <w:link w:val="15"/>
    <w:rsid w:val="00BA4FCB"/>
    <w:pPr>
      <w:jc w:val="both"/>
    </w:pPr>
    <w:rPr>
      <w:sz w:val="28"/>
      <w:lang w:val="ru-RU" w:eastAsia="ru-RU" w:bidi="ar-SA"/>
    </w:rPr>
  </w:style>
  <w:style w:type="character" w:customStyle="1" w:styleId="15">
    <w:name w:val="Основной текст Знак1"/>
    <w:aliases w:val="Основной текст Знак Знак, Знак1 Знак Знак, Знак1 Знак1,Знак1 Знак,Знак1 Знак Знак Знак,Основной текст Знак1 Знак Знак Знак,Основной текст Знак Знак Знак Знак Знак, Знак1 Знак1 Знак Знак Знак,Знак1 Знак Знак Знак Знак Знак Знак"/>
    <w:link w:val="aa"/>
    <w:rsid w:val="00BA4FCB"/>
    <w:rPr>
      <w:sz w:val="28"/>
      <w:szCs w:val="24"/>
      <w:lang w:val="ru-RU" w:eastAsia="ru-RU" w:bidi="ar-SA"/>
    </w:rPr>
  </w:style>
  <w:style w:type="paragraph" w:customStyle="1" w:styleId="Default">
    <w:name w:val="Default"/>
    <w:rsid w:val="00971E9D"/>
    <w:pPr>
      <w:autoSpaceDE w:val="0"/>
      <w:autoSpaceDN w:val="0"/>
      <w:adjustRightInd w:val="0"/>
      <w:spacing w:after="200" w:line="276" w:lineRule="auto"/>
    </w:pPr>
    <w:rPr>
      <w:color w:val="000000"/>
      <w:sz w:val="24"/>
      <w:szCs w:val="24"/>
    </w:rPr>
  </w:style>
  <w:style w:type="paragraph" w:customStyle="1" w:styleId="16">
    <w:name w:val="Главный 1"/>
    <w:basedOn w:val="12"/>
    <w:autoRedefine/>
    <w:rsid w:val="00015733"/>
    <w:pPr>
      <w:keepLines/>
      <w:spacing w:before="0" w:after="0" w:line="360" w:lineRule="auto"/>
      <w:contextualSpacing/>
      <w:jc w:val="center"/>
    </w:pPr>
    <w:rPr>
      <w:rFonts w:ascii="Times New Roman" w:eastAsia="Calibri" w:hAnsi="Times New Roman" w:cs="Times New Roman"/>
      <w:b w:val="0"/>
      <w:caps/>
      <w:kern w:val="0"/>
      <w:sz w:val="24"/>
      <w:szCs w:val="24"/>
    </w:rPr>
  </w:style>
  <w:style w:type="paragraph" w:customStyle="1" w:styleId="17">
    <w:name w:val="Без интервала1"/>
    <w:link w:val="NoSpacingChar1"/>
    <w:rsid w:val="00181AD0"/>
    <w:pPr>
      <w:spacing w:after="200" w:line="276" w:lineRule="auto"/>
    </w:pPr>
    <w:rPr>
      <w:rFonts w:eastAsia="Calibri"/>
      <w:sz w:val="22"/>
      <w:szCs w:val="22"/>
      <w:lang w:eastAsia="en-US"/>
    </w:rPr>
  </w:style>
  <w:style w:type="character" w:customStyle="1" w:styleId="NoSpacingChar1">
    <w:name w:val="No Spacing Char1"/>
    <w:link w:val="17"/>
    <w:locked/>
    <w:rsid w:val="00181AD0"/>
    <w:rPr>
      <w:rFonts w:eastAsia="Calibri"/>
      <w:sz w:val="22"/>
      <w:szCs w:val="22"/>
      <w:lang w:val="ru-RU" w:eastAsia="en-US" w:bidi="ar-SA"/>
    </w:rPr>
  </w:style>
  <w:style w:type="paragraph" w:customStyle="1" w:styleId="S3">
    <w:name w:val="S_Заголовок 3"/>
    <w:basedOn w:val="3"/>
    <w:link w:val="S30"/>
    <w:rsid w:val="00181AD0"/>
    <w:pPr>
      <w:keepNext w:val="0"/>
      <w:tabs>
        <w:tab w:val="num" w:pos="1800"/>
      </w:tabs>
      <w:spacing w:before="0" w:after="0" w:line="360" w:lineRule="auto"/>
      <w:ind w:left="1800" w:hanging="720"/>
    </w:pPr>
    <w:rPr>
      <w:rFonts w:ascii="Times New Roman" w:eastAsia="Calibri" w:hAnsi="Times New Roman" w:cs="Times New Roman"/>
      <w:b w:val="0"/>
      <w:bCs w:val="0"/>
      <w:sz w:val="24"/>
      <w:szCs w:val="24"/>
      <w:u w:val="single"/>
    </w:rPr>
  </w:style>
  <w:style w:type="paragraph" w:customStyle="1" w:styleId="S0">
    <w:name w:val="S_Обычный"/>
    <w:basedOn w:val="a1"/>
    <w:link w:val="S1"/>
    <w:qFormat/>
    <w:rsid w:val="007E36EA"/>
    <w:pPr>
      <w:spacing w:line="360" w:lineRule="auto"/>
      <w:ind w:firstLine="709"/>
      <w:jc w:val="both"/>
    </w:pPr>
    <w:rPr>
      <w:rFonts w:eastAsia="Calibri"/>
      <w:lang w:val="ru-RU" w:eastAsia="ru-RU" w:bidi="ar-SA"/>
    </w:rPr>
  </w:style>
  <w:style w:type="character" w:customStyle="1" w:styleId="S1">
    <w:name w:val="S_Обычный Знак"/>
    <w:link w:val="S0"/>
    <w:locked/>
    <w:rsid w:val="007E36EA"/>
    <w:rPr>
      <w:rFonts w:eastAsia="Calibri"/>
      <w:sz w:val="24"/>
      <w:szCs w:val="24"/>
      <w:lang w:val="ru-RU" w:eastAsia="ru-RU" w:bidi="ar-SA"/>
    </w:rPr>
  </w:style>
  <w:style w:type="paragraph" w:customStyle="1" w:styleId="S2">
    <w:name w:val="S_Маркированный"/>
    <w:basedOn w:val="a0"/>
    <w:link w:val="S4"/>
    <w:autoRedefine/>
    <w:qFormat/>
    <w:locked/>
    <w:rsid w:val="00C65000"/>
    <w:pPr>
      <w:numPr>
        <w:numId w:val="0"/>
      </w:numPr>
      <w:tabs>
        <w:tab w:val="left" w:pos="426"/>
      </w:tabs>
      <w:suppressAutoHyphens/>
      <w:contextualSpacing/>
    </w:pPr>
    <w:rPr>
      <w:rFonts w:eastAsia="Calibri"/>
      <w:i/>
      <w:u w:val="single"/>
      <w:lang w:bidi="ar-SA"/>
    </w:rPr>
  </w:style>
  <w:style w:type="character" w:customStyle="1" w:styleId="S4">
    <w:name w:val="S_Маркированный Знак"/>
    <w:link w:val="S2"/>
    <w:locked/>
    <w:rsid w:val="00C65000"/>
    <w:rPr>
      <w:rFonts w:eastAsia="Calibri"/>
      <w:i/>
      <w:sz w:val="24"/>
      <w:szCs w:val="24"/>
      <w:u w:val="single"/>
    </w:rPr>
  </w:style>
  <w:style w:type="paragraph" w:styleId="a0">
    <w:name w:val="List Bullet"/>
    <w:basedOn w:val="a1"/>
    <w:rsid w:val="007E36EA"/>
    <w:pPr>
      <w:numPr>
        <w:numId w:val="1"/>
      </w:numPr>
    </w:pPr>
  </w:style>
  <w:style w:type="paragraph" w:customStyle="1" w:styleId="18">
    <w:name w:val="Маркированный_1"/>
    <w:basedOn w:val="a1"/>
    <w:link w:val="110"/>
    <w:rsid w:val="00F86739"/>
    <w:pPr>
      <w:tabs>
        <w:tab w:val="num" w:pos="2858"/>
      </w:tabs>
      <w:spacing w:line="360" w:lineRule="auto"/>
      <w:ind w:left="2858" w:hanging="360"/>
      <w:jc w:val="both"/>
    </w:pPr>
    <w:rPr>
      <w:rFonts w:eastAsia="Calibri"/>
    </w:rPr>
  </w:style>
  <w:style w:type="numbering" w:customStyle="1" w:styleId="ArticleSection">
    <w:name w:val="Article / Section"/>
    <w:rsid w:val="00F86739"/>
  </w:style>
  <w:style w:type="paragraph" w:customStyle="1" w:styleId="ConsPlusNormal">
    <w:name w:val="ConsPlusNormal"/>
    <w:link w:val="ConsPlusNormal0"/>
    <w:rsid w:val="001D4665"/>
    <w:pPr>
      <w:widowControl w:val="0"/>
      <w:autoSpaceDE w:val="0"/>
      <w:autoSpaceDN w:val="0"/>
      <w:adjustRightInd w:val="0"/>
      <w:spacing w:after="200" w:line="276" w:lineRule="auto"/>
      <w:ind w:firstLine="720"/>
    </w:pPr>
    <w:rPr>
      <w:rFonts w:ascii="Arial" w:hAnsi="Arial"/>
      <w:sz w:val="22"/>
      <w:szCs w:val="22"/>
    </w:rPr>
  </w:style>
  <w:style w:type="paragraph" w:styleId="ab">
    <w:name w:val="Body Text Indent"/>
    <w:aliases w:val="Основной текст 1,Нумерованный список !!,Надин стиль,Основной текст с отступом Знак,Основной текст 1 Знак,Нумерованный список !! Знак,Надин стиль Знак,Основной текст с отступом Знак1,Мой Заголовок 1,Iniiaiie oaeno 1"/>
    <w:basedOn w:val="a1"/>
    <w:link w:val="22"/>
    <w:rsid w:val="000C6254"/>
    <w:pPr>
      <w:spacing w:after="120"/>
      <w:ind w:left="283"/>
    </w:pPr>
    <w:rPr>
      <w:lang w:val="ru-RU" w:eastAsia="ru-RU" w:bidi="ar-SA"/>
    </w:rPr>
  </w:style>
  <w:style w:type="character" w:customStyle="1" w:styleId="22">
    <w:name w:val="Основной текст с отступом Знак2"/>
    <w:aliases w:val="Основной текст 1 Знак1,Нумерованный список !! Знак1,Надин стиль Знак1,Основной текст с отступом Знак Знак,Основной текст 1 Знак Знак,Нумерованный список !! Знак Знак,Надин стиль Знак Знак,Мой Заголовок 1 Знак"/>
    <w:link w:val="ab"/>
    <w:rsid w:val="000C6254"/>
    <w:rPr>
      <w:sz w:val="24"/>
      <w:szCs w:val="24"/>
      <w:lang w:val="ru-RU" w:eastAsia="ru-RU" w:bidi="ar-SA"/>
    </w:rPr>
  </w:style>
  <w:style w:type="paragraph" w:customStyle="1" w:styleId="bl0">
    <w:name w:val="bl0"/>
    <w:basedOn w:val="a1"/>
    <w:rsid w:val="00DA708F"/>
    <w:pPr>
      <w:spacing w:before="100" w:beforeAutospacing="1" w:after="100" w:afterAutospacing="1"/>
    </w:pPr>
  </w:style>
  <w:style w:type="paragraph" w:customStyle="1" w:styleId="19">
    <w:name w:val="Абзац списка1"/>
    <w:basedOn w:val="a1"/>
    <w:rsid w:val="008527C0"/>
    <w:pPr>
      <w:spacing w:after="200" w:line="276" w:lineRule="auto"/>
      <w:ind w:left="720"/>
      <w:contextualSpacing/>
    </w:pPr>
    <w:rPr>
      <w:rFonts w:eastAsia="Calibri"/>
      <w:sz w:val="22"/>
      <w:szCs w:val="22"/>
    </w:rPr>
  </w:style>
  <w:style w:type="paragraph" w:customStyle="1" w:styleId="23">
    <w:name w:val="Абзац списка2"/>
    <w:basedOn w:val="a1"/>
    <w:rsid w:val="00894BD0"/>
    <w:pPr>
      <w:spacing w:after="200" w:line="276" w:lineRule="auto"/>
      <w:ind w:left="720"/>
      <w:contextualSpacing/>
    </w:pPr>
    <w:rPr>
      <w:sz w:val="22"/>
      <w:szCs w:val="22"/>
    </w:rPr>
  </w:style>
  <w:style w:type="paragraph" w:styleId="ac">
    <w:name w:val="footer"/>
    <w:aliases w:val=" Знак6,Знак6"/>
    <w:basedOn w:val="a1"/>
    <w:link w:val="ad"/>
    <w:rsid w:val="00D811F6"/>
    <w:pPr>
      <w:tabs>
        <w:tab w:val="center" w:pos="4677"/>
        <w:tab w:val="right" w:pos="9355"/>
      </w:tabs>
    </w:pPr>
  </w:style>
  <w:style w:type="character" w:styleId="ae">
    <w:name w:val="page number"/>
    <w:basedOn w:val="a2"/>
    <w:rsid w:val="00D811F6"/>
  </w:style>
  <w:style w:type="paragraph" w:styleId="af">
    <w:name w:val="Plain Text"/>
    <w:aliases w:val=" Char,Знак11, Знак11"/>
    <w:basedOn w:val="a1"/>
    <w:link w:val="af0"/>
    <w:rsid w:val="004A4CC6"/>
    <w:pPr>
      <w:spacing w:line="360" w:lineRule="auto"/>
      <w:ind w:left="1080" w:firstLine="709"/>
      <w:jc w:val="center"/>
    </w:pPr>
    <w:rPr>
      <w:rFonts w:ascii="Courier New" w:hAnsi="Courier New"/>
      <w:spacing w:val="-5"/>
      <w:lang w:bidi="ar-SA"/>
    </w:rPr>
  </w:style>
  <w:style w:type="character" w:customStyle="1" w:styleId="af0">
    <w:name w:val="Текст Знак"/>
    <w:aliases w:val=" Char Знак,Знак11 Знак2, Знак11 Знак1"/>
    <w:link w:val="af"/>
    <w:rsid w:val="004A4CC6"/>
    <w:rPr>
      <w:rFonts w:ascii="Courier New" w:hAnsi="Courier New" w:cs="Courier New"/>
      <w:spacing w:val="-5"/>
      <w:sz w:val="24"/>
      <w:szCs w:val="24"/>
      <w:lang w:eastAsia="en-US"/>
    </w:rPr>
  </w:style>
  <w:style w:type="paragraph" w:customStyle="1" w:styleId="S5">
    <w:name w:val="S_Обычный в таблице"/>
    <w:basedOn w:val="a1"/>
    <w:rsid w:val="004A4CC6"/>
    <w:pPr>
      <w:spacing w:line="360" w:lineRule="auto"/>
      <w:jc w:val="center"/>
    </w:pPr>
  </w:style>
  <w:style w:type="paragraph" w:styleId="af1">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1"/>
    <w:link w:val="af2"/>
    <w:rsid w:val="005839A4"/>
    <w:pPr>
      <w:tabs>
        <w:tab w:val="center" w:pos="4677"/>
        <w:tab w:val="right" w:pos="9355"/>
      </w:tabs>
    </w:pPr>
    <w:rPr>
      <w:lang w:bidi="ar-SA"/>
    </w:rPr>
  </w:style>
  <w:style w:type="character" w:customStyle="1" w:styleId="af2">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1"/>
    <w:rsid w:val="005839A4"/>
    <w:rPr>
      <w:sz w:val="24"/>
      <w:szCs w:val="24"/>
    </w:rPr>
  </w:style>
  <w:style w:type="paragraph" w:customStyle="1" w:styleId="headertext">
    <w:name w:val="headertext"/>
    <w:basedOn w:val="a1"/>
    <w:rsid w:val="0030594E"/>
    <w:pPr>
      <w:spacing w:before="100" w:beforeAutospacing="1" w:after="100" w:afterAutospacing="1"/>
    </w:pPr>
  </w:style>
  <w:style w:type="character" w:styleId="af3">
    <w:name w:val="annotation reference"/>
    <w:rsid w:val="00CB5422"/>
    <w:rPr>
      <w:sz w:val="16"/>
      <w:szCs w:val="16"/>
    </w:rPr>
  </w:style>
  <w:style w:type="paragraph" w:styleId="af4">
    <w:name w:val="annotation text"/>
    <w:basedOn w:val="a1"/>
    <w:link w:val="af5"/>
    <w:rsid w:val="00CB5422"/>
    <w:rPr>
      <w:sz w:val="20"/>
      <w:szCs w:val="20"/>
    </w:rPr>
  </w:style>
  <w:style w:type="character" w:customStyle="1" w:styleId="af5">
    <w:name w:val="Текст примечания Знак"/>
    <w:basedOn w:val="a2"/>
    <w:link w:val="af4"/>
    <w:rsid w:val="00CB5422"/>
  </w:style>
  <w:style w:type="paragraph" w:styleId="af6">
    <w:name w:val="annotation subject"/>
    <w:basedOn w:val="af4"/>
    <w:next w:val="af4"/>
    <w:link w:val="af7"/>
    <w:rsid w:val="00CB5422"/>
    <w:rPr>
      <w:b/>
      <w:bCs/>
      <w:lang w:bidi="ar-SA"/>
    </w:rPr>
  </w:style>
  <w:style w:type="character" w:customStyle="1" w:styleId="af7">
    <w:name w:val="Тема примечания Знак"/>
    <w:link w:val="af6"/>
    <w:rsid w:val="00CB5422"/>
    <w:rPr>
      <w:b/>
      <w:bCs/>
    </w:rPr>
  </w:style>
  <w:style w:type="paragraph" w:styleId="af8">
    <w:name w:val="Balloon Text"/>
    <w:basedOn w:val="a1"/>
    <w:link w:val="af9"/>
    <w:rsid w:val="00CB5422"/>
    <w:rPr>
      <w:rFonts w:ascii="Segoe UI" w:hAnsi="Segoe UI"/>
      <w:sz w:val="18"/>
      <w:szCs w:val="18"/>
      <w:lang w:bidi="ar-SA"/>
    </w:rPr>
  </w:style>
  <w:style w:type="character" w:customStyle="1" w:styleId="af9">
    <w:name w:val="Текст выноски Знак"/>
    <w:link w:val="af8"/>
    <w:rsid w:val="00CB5422"/>
    <w:rPr>
      <w:rFonts w:ascii="Segoe UI" w:hAnsi="Segoe UI" w:cs="Segoe UI"/>
      <w:sz w:val="18"/>
      <w:szCs w:val="18"/>
    </w:rPr>
  </w:style>
  <w:style w:type="character" w:customStyle="1" w:styleId="21">
    <w:name w:val="Заголовок 2 Знак"/>
    <w:aliases w:val=" Знак2 Знак, Знак2 Знак Знак Знак Знак1, Знак2 Знак1 Знак1,Знак2 Знак Знак1,Знак2 Знак Знак Знак Знак Знак,Знак2 Знак1 Знак Знак"/>
    <w:basedOn w:val="a2"/>
    <w:link w:val="20"/>
    <w:rsid w:val="00B611D5"/>
    <w:rPr>
      <w:rFonts w:ascii="Cambria" w:eastAsia="Times New Roman" w:hAnsi="Cambria"/>
      <w:b/>
      <w:bCs/>
      <w:i/>
      <w:iCs/>
      <w:sz w:val="28"/>
      <w:szCs w:val="28"/>
    </w:rPr>
  </w:style>
  <w:style w:type="paragraph" w:customStyle="1" w:styleId="24">
    <w:name w:val="Генплан2"/>
    <w:basedOn w:val="a1"/>
    <w:rsid w:val="00235693"/>
    <w:pPr>
      <w:tabs>
        <w:tab w:val="left" w:pos="7797"/>
      </w:tabs>
      <w:spacing w:line="360" w:lineRule="auto"/>
      <w:jc w:val="center"/>
    </w:pPr>
    <w:rPr>
      <w:i/>
      <w:sz w:val="28"/>
      <w:szCs w:val="28"/>
    </w:rPr>
  </w:style>
  <w:style w:type="paragraph" w:customStyle="1" w:styleId="1a">
    <w:name w:val="Без интервала1"/>
    <w:link w:val="NoSpacingChar"/>
    <w:rsid w:val="00235693"/>
    <w:pPr>
      <w:spacing w:after="200" w:line="276" w:lineRule="auto"/>
    </w:pPr>
    <w:rPr>
      <w:sz w:val="22"/>
      <w:szCs w:val="22"/>
      <w:lang w:val="en-US" w:eastAsia="en-US" w:bidi="en-US"/>
    </w:rPr>
  </w:style>
  <w:style w:type="character" w:customStyle="1" w:styleId="NoSpacingChar">
    <w:name w:val="No Spacing Char"/>
    <w:basedOn w:val="a2"/>
    <w:link w:val="1a"/>
    <w:locked/>
    <w:rsid w:val="00235693"/>
    <w:rPr>
      <w:sz w:val="22"/>
      <w:szCs w:val="22"/>
      <w:lang w:val="en-US" w:eastAsia="en-US" w:bidi="en-US"/>
    </w:rPr>
  </w:style>
  <w:style w:type="character" w:styleId="afa">
    <w:name w:val="Strong"/>
    <w:basedOn w:val="a2"/>
    <w:uiPriority w:val="22"/>
    <w:qFormat/>
    <w:rsid w:val="00B611D5"/>
    <w:rPr>
      <w:b/>
      <w:bCs/>
    </w:rPr>
  </w:style>
  <w:style w:type="character" w:styleId="afb">
    <w:name w:val="Emphasis"/>
    <w:basedOn w:val="a2"/>
    <w:uiPriority w:val="20"/>
    <w:qFormat/>
    <w:rsid w:val="00B611D5"/>
    <w:rPr>
      <w:rFonts w:ascii="Calibri" w:hAnsi="Calibri"/>
      <w:b/>
      <w:i/>
      <w:iCs/>
    </w:rPr>
  </w:style>
  <w:style w:type="character" w:customStyle="1" w:styleId="13">
    <w:name w:val="Заголовок 1 Знак"/>
    <w:aliases w:val="Заголовок 1 Знак Знак Знак2,Заголовок 1 Знак Знак Знак Знак1"/>
    <w:basedOn w:val="a2"/>
    <w:link w:val="12"/>
    <w:rsid w:val="00B611D5"/>
    <w:rPr>
      <w:rFonts w:ascii="Cambria" w:eastAsia="Times New Roman" w:hAnsi="Cambria" w:cs="Arial"/>
      <w:b/>
      <w:bCs/>
      <w:kern w:val="32"/>
      <w:sz w:val="32"/>
      <w:szCs w:val="32"/>
    </w:rPr>
  </w:style>
  <w:style w:type="character" w:customStyle="1" w:styleId="30">
    <w:name w:val="Заголовок 3 Знак"/>
    <w:aliases w:val=" Знак Знак, Знак3 Знак, Знак3 Знак Знак Знак Знак,Знак3 Знак Знак1,Знак3 Знак1"/>
    <w:basedOn w:val="a2"/>
    <w:link w:val="3"/>
    <w:rsid w:val="00B611D5"/>
    <w:rPr>
      <w:rFonts w:ascii="Cambria" w:eastAsia="Times New Roman" w:hAnsi="Cambria" w:cs="Arial"/>
      <w:b/>
      <w:bCs/>
      <w:sz w:val="26"/>
      <w:szCs w:val="26"/>
    </w:rPr>
  </w:style>
  <w:style w:type="character" w:customStyle="1" w:styleId="40">
    <w:name w:val="Заголовок 4 Знак"/>
    <w:basedOn w:val="a2"/>
    <w:link w:val="4"/>
    <w:rsid w:val="00B611D5"/>
    <w:rPr>
      <w:b/>
      <w:bCs/>
      <w:sz w:val="28"/>
      <w:szCs w:val="28"/>
    </w:rPr>
  </w:style>
  <w:style w:type="character" w:customStyle="1" w:styleId="50">
    <w:name w:val="Заголовок 5 Знак"/>
    <w:basedOn w:val="a2"/>
    <w:link w:val="5"/>
    <w:rsid w:val="00B611D5"/>
    <w:rPr>
      <w:b/>
      <w:bCs/>
      <w:i/>
      <w:iCs/>
      <w:sz w:val="26"/>
      <w:szCs w:val="26"/>
    </w:rPr>
  </w:style>
  <w:style w:type="character" w:customStyle="1" w:styleId="60">
    <w:name w:val="Заголовок 6 Знак"/>
    <w:basedOn w:val="a2"/>
    <w:link w:val="6"/>
    <w:rsid w:val="00B611D5"/>
    <w:rPr>
      <w:b/>
      <w:bCs/>
    </w:rPr>
  </w:style>
  <w:style w:type="character" w:customStyle="1" w:styleId="70">
    <w:name w:val="Заголовок 7 Знак"/>
    <w:aliases w:val="Заголовок x.x Знак"/>
    <w:basedOn w:val="a2"/>
    <w:link w:val="7"/>
    <w:rsid w:val="00B611D5"/>
    <w:rPr>
      <w:sz w:val="24"/>
      <w:szCs w:val="24"/>
    </w:rPr>
  </w:style>
  <w:style w:type="character" w:customStyle="1" w:styleId="80">
    <w:name w:val="Заголовок 8 Знак"/>
    <w:basedOn w:val="a2"/>
    <w:link w:val="8"/>
    <w:rsid w:val="00B611D5"/>
    <w:rPr>
      <w:i/>
      <w:iCs/>
      <w:sz w:val="24"/>
      <w:szCs w:val="24"/>
    </w:rPr>
  </w:style>
  <w:style w:type="character" w:customStyle="1" w:styleId="90">
    <w:name w:val="Заголовок 9 Знак"/>
    <w:basedOn w:val="a2"/>
    <w:link w:val="9"/>
    <w:rsid w:val="00B611D5"/>
    <w:rPr>
      <w:rFonts w:ascii="Cambria" w:eastAsia="Times New Roman" w:hAnsi="Cambria"/>
    </w:rPr>
  </w:style>
  <w:style w:type="paragraph" w:styleId="afc">
    <w:name w:val="Title"/>
    <w:basedOn w:val="a1"/>
    <w:next w:val="a1"/>
    <w:link w:val="afd"/>
    <w:qFormat/>
    <w:rsid w:val="00B611D5"/>
    <w:pPr>
      <w:spacing w:before="240" w:after="60"/>
      <w:jc w:val="center"/>
      <w:outlineLvl w:val="0"/>
    </w:pPr>
    <w:rPr>
      <w:rFonts w:ascii="Cambria" w:hAnsi="Cambria"/>
      <w:b/>
      <w:bCs/>
      <w:kern w:val="28"/>
      <w:sz w:val="32"/>
      <w:szCs w:val="32"/>
    </w:rPr>
  </w:style>
  <w:style w:type="character" w:customStyle="1" w:styleId="afd">
    <w:name w:val="Заголовок Знак"/>
    <w:basedOn w:val="a2"/>
    <w:link w:val="afc"/>
    <w:rsid w:val="00B611D5"/>
    <w:rPr>
      <w:rFonts w:ascii="Cambria" w:eastAsia="Times New Roman" w:hAnsi="Cambria"/>
      <w:b/>
      <w:bCs/>
      <w:kern w:val="28"/>
      <w:sz w:val="32"/>
      <w:szCs w:val="32"/>
    </w:rPr>
  </w:style>
  <w:style w:type="paragraph" w:styleId="afe">
    <w:name w:val="Subtitle"/>
    <w:basedOn w:val="a1"/>
    <w:next w:val="a1"/>
    <w:link w:val="aff"/>
    <w:qFormat/>
    <w:rsid w:val="00B611D5"/>
    <w:pPr>
      <w:spacing w:after="60"/>
      <w:jc w:val="center"/>
      <w:outlineLvl w:val="1"/>
    </w:pPr>
    <w:rPr>
      <w:rFonts w:ascii="Cambria" w:hAnsi="Cambria"/>
    </w:rPr>
  </w:style>
  <w:style w:type="character" w:customStyle="1" w:styleId="aff">
    <w:name w:val="Подзаголовок Знак"/>
    <w:basedOn w:val="a2"/>
    <w:link w:val="afe"/>
    <w:rsid w:val="00B611D5"/>
    <w:rPr>
      <w:rFonts w:ascii="Cambria" w:eastAsia="Times New Roman" w:hAnsi="Cambria"/>
      <w:sz w:val="24"/>
      <w:szCs w:val="24"/>
    </w:rPr>
  </w:style>
  <w:style w:type="paragraph" w:styleId="aff0">
    <w:name w:val="No Spacing"/>
    <w:basedOn w:val="a1"/>
    <w:link w:val="aff1"/>
    <w:uiPriority w:val="1"/>
    <w:qFormat/>
    <w:rsid w:val="00B611D5"/>
    <w:rPr>
      <w:szCs w:val="32"/>
    </w:rPr>
  </w:style>
  <w:style w:type="paragraph" w:styleId="aff2">
    <w:name w:val="List Paragraph"/>
    <w:basedOn w:val="a1"/>
    <w:uiPriority w:val="34"/>
    <w:qFormat/>
    <w:rsid w:val="00B611D5"/>
    <w:pPr>
      <w:ind w:left="720"/>
      <w:contextualSpacing/>
    </w:pPr>
  </w:style>
  <w:style w:type="paragraph" w:styleId="25">
    <w:name w:val="Quote"/>
    <w:basedOn w:val="a1"/>
    <w:next w:val="a1"/>
    <w:link w:val="26"/>
    <w:uiPriority w:val="29"/>
    <w:qFormat/>
    <w:rsid w:val="00B611D5"/>
    <w:rPr>
      <w:i/>
    </w:rPr>
  </w:style>
  <w:style w:type="character" w:customStyle="1" w:styleId="26">
    <w:name w:val="Цитата 2 Знак"/>
    <w:basedOn w:val="a2"/>
    <w:link w:val="25"/>
    <w:uiPriority w:val="29"/>
    <w:rsid w:val="00B611D5"/>
    <w:rPr>
      <w:i/>
      <w:sz w:val="24"/>
      <w:szCs w:val="24"/>
    </w:rPr>
  </w:style>
  <w:style w:type="paragraph" w:styleId="aff3">
    <w:name w:val="Intense Quote"/>
    <w:basedOn w:val="a1"/>
    <w:next w:val="a1"/>
    <w:link w:val="aff4"/>
    <w:uiPriority w:val="30"/>
    <w:qFormat/>
    <w:rsid w:val="00B611D5"/>
    <w:pPr>
      <w:ind w:left="720" w:right="720"/>
    </w:pPr>
    <w:rPr>
      <w:b/>
      <w:i/>
      <w:szCs w:val="22"/>
    </w:rPr>
  </w:style>
  <w:style w:type="character" w:customStyle="1" w:styleId="aff4">
    <w:name w:val="Выделенная цитата Знак"/>
    <w:basedOn w:val="a2"/>
    <w:link w:val="aff3"/>
    <w:uiPriority w:val="30"/>
    <w:rsid w:val="00B611D5"/>
    <w:rPr>
      <w:b/>
      <w:i/>
      <w:sz w:val="24"/>
    </w:rPr>
  </w:style>
  <w:style w:type="character" w:styleId="aff5">
    <w:name w:val="Subtle Emphasis"/>
    <w:uiPriority w:val="19"/>
    <w:qFormat/>
    <w:rsid w:val="00B611D5"/>
    <w:rPr>
      <w:i/>
      <w:color w:val="5A5A5A"/>
    </w:rPr>
  </w:style>
  <w:style w:type="character" w:styleId="aff6">
    <w:name w:val="Intense Emphasis"/>
    <w:basedOn w:val="a2"/>
    <w:uiPriority w:val="21"/>
    <w:qFormat/>
    <w:rsid w:val="00B611D5"/>
    <w:rPr>
      <w:b/>
      <w:i/>
      <w:sz w:val="24"/>
      <w:szCs w:val="24"/>
      <w:u w:val="single"/>
    </w:rPr>
  </w:style>
  <w:style w:type="character" w:styleId="aff7">
    <w:name w:val="Subtle Reference"/>
    <w:basedOn w:val="a2"/>
    <w:uiPriority w:val="31"/>
    <w:qFormat/>
    <w:rsid w:val="00B611D5"/>
    <w:rPr>
      <w:sz w:val="24"/>
      <w:szCs w:val="24"/>
      <w:u w:val="single"/>
    </w:rPr>
  </w:style>
  <w:style w:type="character" w:styleId="aff8">
    <w:name w:val="Intense Reference"/>
    <w:basedOn w:val="a2"/>
    <w:uiPriority w:val="32"/>
    <w:qFormat/>
    <w:rsid w:val="00B611D5"/>
    <w:rPr>
      <w:b/>
      <w:sz w:val="24"/>
      <w:u w:val="single"/>
    </w:rPr>
  </w:style>
  <w:style w:type="character" w:styleId="aff9">
    <w:name w:val="Book Title"/>
    <w:basedOn w:val="a2"/>
    <w:uiPriority w:val="33"/>
    <w:qFormat/>
    <w:rsid w:val="00B611D5"/>
    <w:rPr>
      <w:rFonts w:ascii="Cambria" w:eastAsia="Times New Roman" w:hAnsi="Cambria"/>
      <w:b/>
      <w:i/>
      <w:sz w:val="24"/>
      <w:szCs w:val="24"/>
    </w:rPr>
  </w:style>
  <w:style w:type="paragraph" w:styleId="affa">
    <w:name w:val="TOC Heading"/>
    <w:basedOn w:val="12"/>
    <w:next w:val="a1"/>
    <w:unhideWhenUsed/>
    <w:qFormat/>
    <w:rsid w:val="00B611D5"/>
    <w:pPr>
      <w:outlineLvl w:val="9"/>
    </w:pPr>
    <w:rPr>
      <w:rFonts w:cs="Times New Roman"/>
    </w:rPr>
  </w:style>
  <w:style w:type="paragraph" w:styleId="af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c"/>
    <w:rsid w:val="00900205"/>
    <w:rPr>
      <w:sz w:val="20"/>
      <w:szCs w:val="20"/>
    </w:rPr>
  </w:style>
  <w:style w:type="character" w:customStyle="1" w:styleId="af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b"/>
    <w:rsid w:val="00900205"/>
    <w:rPr>
      <w:sz w:val="20"/>
      <w:szCs w:val="20"/>
    </w:rPr>
  </w:style>
  <w:style w:type="character" w:styleId="affd">
    <w:name w:val="footnote reference"/>
    <w:aliases w:val="Знак сноски-FN,Знак сноски 1"/>
    <w:basedOn w:val="a2"/>
    <w:rsid w:val="00900205"/>
    <w:rPr>
      <w:vertAlign w:val="superscript"/>
    </w:rPr>
  </w:style>
  <w:style w:type="paragraph" w:customStyle="1" w:styleId="formattext">
    <w:name w:val="formattext"/>
    <w:basedOn w:val="a1"/>
    <w:rsid w:val="00855E5D"/>
    <w:pPr>
      <w:spacing w:before="100" w:beforeAutospacing="1" w:after="100" w:afterAutospacing="1"/>
    </w:pPr>
    <w:rPr>
      <w:rFonts w:ascii="Times New Roman" w:hAnsi="Times New Roman"/>
      <w:lang w:val="ru-RU" w:eastAsia="ru-RU" w:bidi="ar-SA"/>
    </w:rPr>
  </w:style>
  <w:style w:type="table" w:styleId="51">
    <w:name w:val="Table Grid 5"/>
    <w:basedOn w:val="a3"/>
    <w:rsid w:val="00CB69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b">
    <w:name w:val="Table Columns 1"/>
    <w:basedOn w:val="a3"/>
    <w:rsid w:val="00CB69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e">
    <w:name w:val="Table Professional"/>
    <w:basedOn w:val="a3"/>
    <w:rsid w:val="00CB69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81">
    <w:name w:val="Table Grid 8"/>
    <w:basedOn w:val="a3"/>
    <w:rsid w:val="00CB69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1">
    <w:name w:val="Table Grid 7"/>
    <w:basedOn w:val="a3"/>
    <w:rsid w:val="00CB69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1">
    <w:name w:val="Table Grid 3"/>
    <w:basedOn w:val="a3"/>
    <w:rsid w:val="00CB69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c">
    <w:name w:val="Table Grid 1"/>
    <w:basedOn w:val="a3"/>
    <w:rsid w:val="00CB69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
    <w:name w:val="Table Contemporary"/>
    <w:basedOn w:val="a3"/>
    <w:rsid w:val="00CB69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d">
    <w:name w:val="Table Simple 1"/>
    <w:basedOn w:val="a3"/>
    <w:rsid w:val="00CB69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27">
    <w:name w:val="Body Text First Indent 2"/>
    <w:basedOn w:val="ab"/>
    <w:link w:val="28"/>
    <w:rsid w:val="00044BC1"/>
    <w:pPr>
      <w:ind w:firstLine="210"/>
    </w:pPr>
    <w:rPr>
      <w:lang w:val="en-US" w:eastAsia="en-US" w:bidi="en-US"/>
    </w:rPr>
  </w:style>
  <w:style w:type="character" w:customStyle="1" w:styleId="28">
    <w:name w:val="Красная строка 2 Знак"/>
    <w:basedOn w:val="22"/>
    <w:link w:val="27"/>
    <w:rsid w:val="00044BC1"/>
    <w:rPr>
      <w:sz w:val="24"/>
      <w:szCs w:val="24"/>
      <w:lang w:val="en-US" w:eastAsia="en-US" w:bidi="en-US"/>
    </w:rPr>
  </w:style>
  <w:style w:type="character" w:customStyle="1" w:styleId="ConsPlusNormal0">
    <w:name w:val="ConsPlusNormal Знак"/>
    <w:link w:val="ConsPlusNormal"/>
    <w:rsid w:val="00044BC1"/>
    <w:rPr>
      <w:rFonts w:ascii="Arial" w:hAnsi="Arial"/>
      <w:sz w:val="22"/>
      <w:szCs w:val="22"/>
      <w:lang w:bidi="ar-SA"/>
    </w:rPr>
  </w:style>
  <w:style w:type="paragraph" w:styleId="afff0">
    <w:name w:val="E-mail Signature"/>
    <w:basedOn w:val="a1"/>
    <w:link w:val="afff1"/>
    <w:rsid w:val="00044BC1"/>
    <w:pPr>
      <w:spacing w:line="360" w:lineRule="auto"/>
      <w:ind w:left="1080" w:firstLine="709"/>
      <w:jc w:val="both"/>
    </w:pPr>
    <w:rPr>
      <w:rFonts w:ascii="Arial" w:hAnsi="Arial" w:cs="Arial"/>
      <w:spacing w:val="-5"/>
      <w:sz w:val="20"/>
      <w:szCs w:val="20"/>
      <w:lang w:val="ru-RU" w:bidi="ar-SA"/>
    </w:rPr>
  </w:style>
  <w:style w:type="character" w:customStyle="1" w:styleId="afff1">
    <w:name w:val="Электронная подпись Знак"/>
    <w:basedOn w:val="a2"/>
    <w:link w:val="afff0"/>
    <w:rsid w:val="00044BC1"/>
    <w:rPr>
      <w:rFonts w:ascii="Arial" w:hAnsi="Arial" w:cs="Arial"/>
      <w:spacing w:val="-5"/>
      <w:lang w:eastAsia="en-US"/>
    </w:rPr>
  </w:style>
  <w:style w:type="character" w:customStyle="1" w:styleId="14">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basedOn w:val="a2"/>
    <w:link w:val="a6"/>
    <w:uiPriority w:val="99"/>
    <w:rsid w:val="00044BC1"/>
    <w:rPr>
      <w:sz w:val="24"/>
      <w:szCs w:val="24"/>
      <w:lang w:val="en-US" w:eastAsia="en-US" w:bidi="en-US"/>
    </w:rPr>
  </w:style>
  <w:style w:type="paragraph" w:customStyle="1" w:styleId="afff2">
    <w:name w:val="Солонешенский"/>
    <w:basedOn w:val="a1"/>
    <w:rsid w:val="00A305A6"/>
    <w:pPr>
      <w:spacing w:line="360" w:lineRule="auto"/>
      <w:ind w:left="792" w:hanging="432"/>
      <w:jc w:val="center"/>
    </w:pPr>
    <w:rPr>
      <w:rFonts w:ascii="Times New Roman" w:hAnsi="Times New Roman"/>
      <w:b/>
      <w:sz w:val="28"/>
      <w:lang w:val="ru-RU" w:eastAsia="ru-RU" w:bidi="ar-SA"/>
    </w:rPr>
  </w:style>
  <w:style w:type="paragraph" w:customStyle="1" w:styleId="afff3">
    <w:name w:val="Стиль ХХХ"/>
    <w:basedOn w:val="5"/>
    <w:qFormat/>
    <w:rsid w:val="008B2B4A"/>
    <w:pPr>
      <w:spacing w:before="0" w:after="120" w:line="360" w:lineRule="auto"/>
      <w:jc w:val="center"/>
    </w:pPr>
    <w:rPr>
      <w:rFonts w:ascii="Arial" w:hAnsi="Arial" w:cs="Arial"/>
      <w:i w:val="0"/>
      <w:sz w:val="24"/>
      <w:szCs w:val="24"/>
      <w:lang w:val="ru-RU" w:eastAsia="ru-RU" w:bidi="ar-SA"/>
    </w:rPr>
  </w:style>
  <w:style w:type="character" w:customStyle="1" w:styleId="ad">
    <w:name w:val="Нижний колонтитул Знак"/>
    <w:aliases w:val=" Знак6 Знак,Знак6 Знак"/>
    <w:basedOn w:val="a2"/>
    <w:link w:val="ac"/>
    <w:rsid w:val="00816E60"/>
    <w:rPr>
      <w:sz w:val="24"/>
      <w:szCs w:val="24"/>
      <w:lang w:val="en-US" w:eastAsia="en-US" w:bidi="en-US"/>
    </w:rPr>
  </w:style>
  <w:style w:type="paragraph" w:customStyle="1" w:styleId="western">
    <w:name w:val="western"/>
    <w:basedOn w:val="a1"/>
    <w:link w:val="western0"/>
    <w:rsid w:val="005C101C"/>
    <w:pPr>
      <w:spacing w:before="100" w:beforeAutospacing="1" w:line="276" w:lineRule="auto"/>
      <w:ind w:right="-142"/>
      <w:jc w:val="both"/>
    </w:pPr>
    <w:rPr>
      <w:rFonts w:ascii="Times New Roman" w:hAnsi="Times New Roman"/>
      <w:color w:val="000000"/>
      <w:sz w:val="28"/>
      <w:szCs w:val="28"/>
      <w:lang w:val="ru-RU" w:eastAsia="ru-RU" w:bidi="ar-SA"/>
    </w:rPr>
  </w:style>
  <w:style w:type="character" w:customStyle="1" w:styleId="western0">
    <w:name w:val="western Знак"/>
    <w:basedOn w:val="a2"/>
    <w:link w:val="western"/>
    <w:rsid w:val="005C101C"/>
    <w:rPr>
      <w:rFonts w:ascii="Times New Roman" w:hAnsi="Times New Roman"/>
      <w:color w:val="000000"/>
      <w:sz w:val="28"/>
      <w:szCs w:val="28"/>
    </w:rPr>
  </w:style>
  <w:style w:type="paragraph" w:customStyle="1" w:styleId="ConsNormal">
    <w:name w:val="ConsNormal"/>
    <w:link w:val="ConsNormal0"/>
    <w:rsid w:val="002167F5"/>
    <w:pPr>
      <w:widowControl w:val="0"/>
      <w:suppressAutoHyphens/>
      <w:autoSpaceDE w:val="0"/>
      <w:ind w:firstLine="720"/>
    </w:pPr>
    <w:rPr>
      <w:rFonts w:ascii="Arial" w:eastAsia="Arial" w:hAnsi="Arial" w:cs="Arial"/>
      <w:lang w:eastAsia="ar-SA"/>
    </w:rPr>
  </w:style>
  <w:style w:type="paragraph" w:customStyle="1" w:styleId="s10">
    <w:name w:val="s_1"/>
    <w:basedOn w:val="a1"/>
    <w:rsid w:val="002167F5"/>
    <w:pPr>
      <w:spacing w:before="100" w:beforeAutospacing="1" w:after="100" w:afterAutospacing="1"/>
    </w:pPr>
    <w:rPr>
      <w:rFonts w:ascii="Times New Roman" w:hAnsi="Times New Roman"/>
      <w:lang w:val="ru-RU" w:eastAsia="ru-RU" w:bidi="ar-SA"/>
    </w:rPr>
  </w:style>
  <w:style w:type="paragraph" w:customStyle="1" w:styleId="S11">
    <w:name w:val="S_Заголовок 1"/>
    <w:basedOn w:val="a1"/>
    <w:rsid w:val="00BC27E7"/>
    <w:pPr>
      <w:tabs>
        <w:tab w:val="num" w:pos="360"/>
      </w:tabs>
      <w:ind w:left="360" w:hanging="360"/>
      <w:jc w:val="center"/>
    </w:pPr>
    <w:rPr>
      <w:rFonts w:ascii="Times New Roman" w:hAnsi="Times New Roman"/>
      <w:b/>
      <w:caps/>
      <w:lang w:val="ru-RU" w:eastAsia="ru-RU" w:bidi="ar-SA"/>
    </w:rPr>
  </w:style>
  <w:style w:type="paragraph" w:customStyle="1" w:styleId="S20">
    <w:name w:val="S_Заголовок 2"/>
    <w:basedOn w:val="20"/>
    <w:link w:val="S21"/>
    <w:autoRedefine/>
    <w:rsid w:val="00BC27E7"/>
    <w:pPr>
      <w:keepNext w:val="0"/>
      <w:tabs>
        <w:tab w:val="num" w:pos="360"/>
      </w:tabs>
      <w:spacing w:before="0" w:after="0"/>
      <w:ind w:left="1134" w:hanging="567"/>
      <w:jc w:val="both"/>
    </w:pPr>
    <w:rPr>
      <w:rFonts w:ascii="Calibri" w:eastAsia="Calibri" w:hAnsi="Calibri"/>
      <w:bCs w:val="0"/>
      <w:i w:val="0"/>
      <w:iCs w:val="0"/>
      <w:sz w:val="24"/>
      <w:szCs w:val="24"/>
      <w:lang w:bidi="ar-SA"/>
    </w:rPr>
  </w:style>
  <w:style w:type="paragraph" w:customStyle="1" w:styleId="S40">
    <w:name w:val="S_Заголовок 4"/>
    <w:basedOn w:val="4"/>
    <w:link w:val="S41"/>
    <w:rsid w:val="00BC27E7"/>
    <w:pPr>
      <w:keepNext w:val="0"/>
      <w:tabs>
        <w:tab w:val="num" w:pos="1800"/>
      </w:tabs>
      <w:spacing w:before="0" w:after="0"/>
      <w:ind w:left="1800" w:hanging="720"/>
    </w:pPr>
    <w:rPr>
      <w:b w:val="0"/>
      <w:bCs w:val="0"/>
      <w:i/>
      <w:sz w:val="24"/>
      <w:szCs w:val="24"/>
      <w:lang w:bidi="ar-SA"/>
    </w:rPr>
  </w:style>
  <w:style w:type="character" w:customStyle="1" w:styleId="S30">
    <w:name w:val="S_Заголовок 3 Знак"/>
    <w:link w:val="S3"/>
    <w:rsid w:val="00BC27E7"/>
    <w:rPr>
      <w:rFonts w:ascii="Times New Roman" w:eastAsia="Calibri" w:hAnsi="Times New Roman"/>
      <w:sz w:val="24"/>
      <w:szCs w:val="24"/>
      <w:u w:val="single"/>
      <w:lang w:val="en-US" w:eastAsia="en-US" w:bidi="en-US"/>
    </w:rPr>
  </w:style>
  <w:style w:type="character" w:customStyle="1" w:styleId="ConsNormal0">
    <w:name w:val="ConsNormal Знак"/>
    <w:basedOn w:val="a2"/>
    <w:link w:val="ConsNormal"/>
    <w:rsid w:val="00BC27E7"/>
    <w:rPr>
      <w:rFonts w:ascii="Arial" w:eastAsia="Arial" w:hAnsi="Arial" w:cs="Arial"/>
      <w:lang w:val="ru-RU" w:eastAsia="ar-SA" w:bidi="ar-SA"/>
    </w:rPr>
  </w:style>
  <w:style w:type="paragraph" w:styleId="32">
    <w:name w:val="toc 3"/>
    <w:basedOn w:val="a1"/>
    <w:next w:val="a1"/>
    <w:autoRedefine/>
    <w:uiPriority w:val="39"/>
    <w:rsid w:val="00F25A92"/>
    <w:pPr>
      <w:ind w:left="567"/>
    </w:pPr>
    <w:rPr>
      <w:rFonts w:ascii="Times New Roman" w:hAnsi="Times New Roman"/>
    </w:rPr>
  </w:style>
  <w:style w:type="paragraph" w:styleId="1e">
    <w:name w:val="toc 1"/>
    <w:basedOn w:val="a1"/>
    <w:next w:val="a1"/>
    <w:autoRedefine/>
    <w:uiPriority w:val="39"/>
    <w:rsid w:val="00EF71F5"/>
    <w:pPr>
      <w:tabs>
        <w:tab w:val="left" w:pos="709"/>
        <w:tab w:val="right" w:leader="dot" w:pos="9914"/>
      </w:tabs>
      <w:spacing w:before="120" w:after="120"/>
      <w:jc w:val="both"/>
    </w:pPr>
    <w:rPr>
      <w:rFonts w:ascii="Times New Roman" w:hAnsi="Times New Roman"/>
      <w:b/>
      <w:caps/>
    </w:rPr>
  </w:style>
  <w:style w:type="paragraph" w:styleId="29">
    <w:name w:val="toc 2"/>
    <w:basedOn w:val="a1"/>
    <w:next w:val="a1"/>
    <w:autoRedefine/>
    <w:uiPriority w:val="39"/>
    <w:rsid w:val="00F25A92"/>
    <w:pPr>
      <w:spacing w:before="60" w:after="60"/>
      <w:ind w:left="709"/>
    </w:pPr>
    <w:rPr>
      <w:rFonts w:ascii="Times New Roman" w:hAnsi="Times New Roman"/>
      <w:smallCaps/>
    </w:rPr>
  </w:style>
  <w:style w:type="character" w:customStyle="1" w:styleId="1f">
    <w:name w:val="Текст Знак1"/>
    <w:aliases w:val=" Знак11 Знак,Знак11 Знак1"/>
    <w:rsid w:val="00075B28"/>
    <w:rPr>
      <w:rFonts w:ascii="Courier New" w:eastAsia="Times New Roman" w:hAnsi="Courier New" w:cs="Courier New"/>
      <w:sz w:val="20"/>
      <w:szCs w:val="20"/>
    </w:rPr>
  </w:style>
  <w:style w:type="paragraph" w:customStyle="1" w:styleId="afff4">
    <w:name w:val="Генплан"/>
    <w:basedOn w:val="a1"/>
    <w:link w:val="afff5"/>
    <w:rsid w:val="00075B28"/>
    <w:pPr>
      <w:tabs>
        <w:tab w:val="left" w:pos="7797"/>
      </w:tabs>
      <w:spacing w:line="360" w:lineRule="auto"/>
      <w:jc w:val="center"/>
    </w:pPr>
    <w:rPr>
      <w:rFonts w:ascii="Times New Roman" w:hAnsi="Times New Roman"/>
      <w:b/>
      <w:sz w:val="32"/>
      <w:szCs w:val="28"/>
      <w:lang w:bidi="ar-SA"/>
    </w:rPr>
  </w:style>
  <w:style w:type="character" w:customStyle="1" w:styleId="afff5">
    <w:name w:val="Генплан Знак"/>
    <w:link w:val="afff4"/>
    <w:rsid w:val="00075B28"/>
    <w:rPr>
      <w:rFonts w:ascii="Times New Roman" w:hAnsi="Times New Roman"/>
      <w:b/>
      <w:sz w:val="32"/>
      <w:szCs w:val="28"/>
    </w:rPr>
  </w:style>
  <w:style w:type="paragraph" w:styleId="41">
    <w:name w:val="toc 4"/>
    <w:basedOn w:val="a1"/>
    <w:next w:val="a1"/>
    <w:autoRedefine/>
    <w:rsid w:val="00075B28"/>
    <w:pPr>
      <w:spacing w:line="276" w:lineRule="auto"/>
      <w:ind w:left="660"/>
    </w:pPr>
    <w:rPr>
      <w:rFonts w:ascii="Times New Roman" w:hAnsi="Times New Roman"/>
      <w:sz w:val="18"/>
      <w:szCs w:val="18"/>
      <w:lang w:val="ru-RU" w:eastAsia="ru-RU" w:bidi="ar-SA"/>
    </w:rPr>
  </w:style>
  <w:style w:type="paragraph" w:customStyle="1" w:styleId="afff6">
    <w:name w:val="Знак Знак Знак Знак Знак Знак Знак"/>
    <w:basedOn w:val="a1"/>
    <w:rsid w:val="00075B28"/>
    <w:pPr>
      <w:spacing w:after="160" w:line="240" w:lineRule="exact"/>
    </w:pPr>
    <w:rPr>
      <w:rFonts w:ascii="Verdana" w:hAnsi="Verdana" w:cs="Verdana"/>
      <w:sz w:val="20"/>
      <w:szCs w:val="20"/>
      <w:lang w:bidi="ar-SA"/>
    </w:rPr>
  </w:style>
  <w:style w:type="paragraph" w:customStyle="1" w:styleId="1KGK9">
    <w:name w:val="1KG=K9"/>
    <w:rsid w:val="00075B28"/>
    <w:rPr>
      <w:rFonts w:ascii="MS Sans Serif" w:hAnsi="MS Sans Serif"/>
      <w:snapToGrid w:val="0"/>
      <w:sz w:val="24"/>
    </w:rPr>
  </w:style>
  <w:style w:type="character" w:customStyle="1" w:styleId="33">
    <w:name w:val="Знак Знак3"/>
    <w:rsid w:val="00075B28"/>
    <w:rPr>
      <w:rFonts w:ascii="Times New Roman" w:eastAsia="Times New Roman" w:hAnsi="Times New Roman"/>
      <w:sz w:val="28"/>
    </w:rPr>
  </w:style>
  <w:style w:type="paragraph" w:styleId="2a">
    <w:name w:val="Body Text 2"/>
    <w:basedOn w:val="a1"/>
    <w:link w:val="2b"/>
    <w:rsid w:val="00075B28"/>
    <w:pPr>
      <w:jc w:val="right"/>
    </w:pPr>
    <w:rPr>
      <w:rFonts w:ascii="Times New Roman" w:hAnsi="Times New Roman"/>
      <w:sz w:val="28"/>
      <w:szCs w:val="20"/>
      <w:lang w:val="ru-RU" w:eastAsia="ru-RU" w:bidi="ar-SA"/>
    </w:rPr>
  </w:style>
  <w:style w:type="character" w:customStyle="1" w:styleId="2b">
    <w:name w:val="Основной текст 2 Знак"/>
    <w:basedOn w:val="a2"/>
    <w:link w:val="2a"/>
    <w:rsid w:val="00075B28"/>
    <w:rPr>
      <w:rFonts w:ascii="Times New Roman" w:hAnsi="Times New Roman"/>
      <w:sz w:val="28"/>
    </w:rPr>
  </w:style>
  <w:style w:type="paragraph" w:styleId="34">
    <w:name w:val="Body Text 3"/>
    <w:basedOn w:val="a1"/>
    <w:link w:val="35"/>
    <w:rsid w:val="00075B28"/>
    <w:pPr>
      <w:jc w:val="center"/>
    </w:pPr>
    <w:rPr>
      <w:rFonts w:ascii="Times New Roman" w:hAnsi="Times New Roman"/>
      <w:snapToGrid w:val="0"/>
      <w:color w:val="000000"/>
      <w:szCs w:val="20"/>
      <w:lang w:val="ru-RU" w:eastAsia="ru-RU" w:bidi="ar-SA"/>
    </w:rPr>
  </w:style>
  <w:style w:type="character" w:customStyle="1" w:styleId="35">
    <w:name w:val="Основной текст 3 Знак"/>
    <w:basedOn w:val="a2"/>
    <w:link w:val="34"/>
    <w:rsid w:val="00075B28"/>
    <w:rPr>
      <w:rFonts w:ascii="Times New Roman" w:hAnsi="Times New Roman"/>
      <w:snapToGrid w:val="0"/>
      <w:color w:val="000000"/>
      <w:sz w:val="24"/>
    </w:rPr>
  </w:style>
  <w:style w:type="paragraph" w:styleId="2c">
    <w:name w:val="Body Text Indent 2"/>
    <w:basedOn w:val="a1"/>
    <w:link w:val="2d"/>
    <w:rsid w:val="00075B28"/>
    <w:pPr>
      <w:spacing w:after="120" w:line="480" w:lineRule="auto"/>
      <w:ind w:left="283"/>
    </w:pPr>
    <w:rPr>
      <w:rFonts w:ascii="Times New Roman" w:hAnsi="Times New Roman"/>
      <w:szCs w:val="20"/>
      <w:lang w:val="ru-RU" w:eastAsia="ru-RU" w:bidi="ar-SA"/>
    </w:rPr>
  </w:style>
  <w:style w:type="character" w:customStyle="1" w:styleId="2d">
    <w:name w:val="Основной текст с отступом 2 Знак"/>
    <w:basedOn w:val="a2"/>
    <w:link w:val="2c"/>
    <w:rsid w:val="00075B28"/>
    <w:rPr>
      <w:rFonts w:ascii="Times New Roman" w:hAnsi="Times New Roman"/>
      <w:sz w:val="24"/>
    </w:rPr>
  </w:style>
  <w:style w:type="paragraph" w:styleId="afff7">
    <w:name w:val="Block Text"/>
    <w:basedOn w:val="a1"/>
    <w:rsid w:val="00075B28"/>
    <w:pPr>
      <w:ind w:left="284" w:right="42"/>
    </w:pPr>
    <w:rPr>
      <w:rFonts w:ascii="Times New Roman" w:hAnsi="Times New Roman"/>
      <w:sz w:val="28"/>
      <w:szCs w:val="20"/>
      <w:lang w:val="ru-RU" w:eastAsia="ru-RU" w:bidi="ar-SA"/>
    </w:rPr>
  </w:style>
  <w:style w:type="character" w:customStyle="1" w:styleId="WW8Num63z1">
    <w:name w:val="WW8Num63z1"/>
    <w:rsid w:val="00075B28"/>
    <w:rPr>
      <w:rFonts w:ascii="Courier New" w:hAnsi="Courier New" w:cs="Times New Roman"/>
    </w:rPr>
  </w:style>
  <w:style w:type="paragraph" w:customStyle="1" w:styleId="Iauiue">
    <w:name w:val="Iau?iue"/>
    <w:rsid w:val="00075B28"/>
    <w:pPr>
      <w:widowControl w:val="0"/>
      <w:suppressAutoHyphens/>
    </w:pPr>
    <w:rPr>
      <w:rFonts w:ascii="Times New Roman" w:eastAsia="Arial" w:hAnsi="Times New Roman"/>
      <w:lang w:eastAsia="ar-SA"/>
    </w:rPr>
  </w:style>
  <w:style w:type="character" w:customStyle="1" w:styleId="120">
    <w:name w:val="Стиль 12 пт"/>
    <w:rsid w:val="00075B28"/>
    <w:rPr>
      <w:sz w:val="24"/>
    </w:rPr>
  </w:style>
  <w:style w:type="paragraph" w:customStyle="1" w:styleId="2e">
    <w:name w:val="Заголовок_2"/>
    <w:basedOn w:val="a1"/>
    <w:next w:val="a1"/>
    <w:rsid w:val="00075B28"/>
    <w:pPr>
      <w:keepNext/>
      <w:tabs>
        <w:tab w:val="num" w:pos="360"/>
      </w:tabs>
      <w:spacing w:before="60" w:after="60"/>
      <w:jc w:val="center"/>
      <w:outlineLvl w:val="0"/>
    </w:pPr>
    <w:rPr>
      <w:rFonts w:ascii="Times New Roman" w:hAnsi="Times New Roman"/>
      <w:b/>
      <w:kern w:val="32"/>
      <w:sz w:val="28"/>
      <w:szCs w:val="28"/>
      <w:lang w:eastAsia="ru-RU" w:bidi="ar-SA"/>
    </w:rPr>
  </w:style>
  <w:style w:type="paragraph" w:customStyle="1" w:styleId="1f0">
    <w:name w:val="Мама 1"/>
    <w:basedOn w:val="af"/>
    <w:rsid w:val="00075B28"/>
    <w:pPr>
      <w:ind w:left="0" w:firstLine="0"/>
    </w:pPr>
    <w:rPr>
      <w:rFonts w:ascii="Times New Roman" w:hAnsi="Times New Roman"/>
      <w:b/>
      <w:spacing w:val="0"/>
      <w:sz w:val="28"/>
      <w:szCs w:val="28"/>
    </w:rPr>
  </w:style>
  <w:style w:type="paragraph" w:customStyle="1" w:styleId="310">
    <w:name w:val="Знак3 Знак Знак Знак Знак Знак Знак Знак Знак Знак1"/>
    <w:basedOn w:val="a1"/>
    <w:rsid w:val="00075B28"/>
    <w:pPr>
      <w:spacing w:before="100" w:beforeAutospacing="1" w:after="100" w:afterAutospacing="1"/>
    </w:pPr>
    <w:rPr>
      <w:rFonts w:ascii="Tahoma" w:hAnsi="Tahoma"/>
      <w:sz w:val="20"/>
      <w:szCs w:val="20"/>
      <w:lang w:bidi="ar-SA"/>
    </w:rPr>
  </w:style>
  <w:style w:type="paragraph" w:customStyle="1" w:styleId="afff8">
    <w:name w:val="........ ....."/>
    <w:aliases w:val="Body single"/>
    <w:basedOn w:val="a1"/>
    <w:next w:val="a1"/>
    <w:rsid w:val="00075B28"/>
    <w:pPr>
      <w:autoSpaceDE w:val="0"/>
      <w:autoSpaceDN w:val="0"/>
      <w:adjustRightInd w:val="0"/>
      <w:spacing w:after="120"/>
    </w:pPr>
    <w:rPr>
      <w:rFonts w:ascii="Times New Roman" w:hAnsi="Times New Roman"/>
      <w:lang w:val="ru-RU" w:eastAsia="ru-RU" w:bidi="ar-SA"/>
    </w:rPr>
  </w:style>
  <w:style w:type="character" w:customStyle="1" w:styleId="S6">
    <w:name w:val="S_Маркированный Знак Знак"/>
    <w:rsid w:val="00075B28"/>
    <w:rPr>
      <w:i/>
      <w:sz w:val="28"/>
      <w:szCs w:val="28"/>
      <w:u w:val="single"/>
      <w:lang w:bidi="ar-SA"/>
    </w:rPr>
  </w:style>
  <w:style w:type="paragraph" w:customStyle="1" w:styleId="1f1">
    <w:name w:val="Маркированный_1 Знак"/>
    <w:basedOn w:val="a1"/>
    <w:link w:val="121"/>
    <w:rsid w:val="00075B28"/>
    <w:pPr>
      <w:tabs>
        <w:tab w:val="left" w:pos="900"/>
        <w:tab w:val="num" w:pos="2149"/>
      </w:tabs>
      <w:spacing w:line="360" w:lineRule="auto"/>
      <w:ind w:left="2149" w:hanging="360"/>
      <w:jc w:val="both"/>
    </w:pPr>
    <w:rPr>
      <w:lang w:bidi="ar-SA"/>
    </w:rPr>
  </w:style>
  <w:style w:type="paragraph" w:customStyle="1" w:styleId="S7">
    <w:name w:val="S_Таблица"/>
    <w:basedOn w:val="a1"/>
    <w:link w:val="S8"/>
    <w:autoRedefine/>
    <w:rsid w:val="00075B28"/>
    <w:pPr>
      <w:ind w:left="720" w:right="-2"/>
      <w:jc w:val="right"/>
    </w:pPr>
    <w:rPr>
      <w:rFonts w:ascii="Times New Roman" w:hAnsi="Times New Roman"/>
      <w:lang w:bidi="ar-SA"/>
    </w:rPr>
  </w:style>
  <w:style w:type="character" w:customStyle="1" w:styleId="S8">
    <w:name w:val="S_Таблица Знак Знак"/>
    <w:link w:val="S7"/>
    <w:rsid w:val="00075B28"/>
    <w:rPr>
      <w:rFonts w:ascii="Times New Roman" w:hAnsi="Times New Roman"/>
      <w:sz w:val="24"/>
      <w:szCs w:val="24"/>
    </w:rPr>
  </w:style>
  <w:style w:type="paragraph" w:customStyle="1" w:styleId="1f2">
    <w:name w:val="Генплан1"/>
    <w:basedOn w:val="a1"/>
    <w:rsid w:val="00075B28"/>
    <w:pPr>
      <w:tabs>
        <w:tab w:val="left" w:pos="7797"/>
      </w:tabs>
      <w:spacing w:line="360" w:lineRule="auto"/>
      <w:jc w:val="center"/>
    </w:pPr>
    <w:rPr>
      <w:rFonts w:ascii="Times New Roman" w:hAnsi="Times New Roman"/>
      <w:b/>
      <w:sz w:val="28"/>
      <w:szCs w:val="28"/>
      <w:lang w:val="ru-RU" w:eastAsia="ru-RU" w:bidi="ar-SA"/>
    </w:rPr>
  </w:style>
  <w:style w:type="paragraph" w:customStyle="1" w:styleId="xl22">
    <w:name w:val="xl22"/>
    <w:basedOn w:val="a1"/>
    <w:semiHidden/>
    <w:rsid w:val="00075B28"/>
    <w:pPr>
      <w:spacing w:before="100" w:beforeAutospacing="1" w:after="100" w:afterAutospacing="1" w:line="360" w:lineRule="auto"/>
      <w:ind w:firstLine="709"/>
      <w:jc w:val="center"/>
    </w:pPr>
    <w:rPr>
      <w:rFonts w:ascii="Times New Roman" w:hAnsi="Times New Roman"/>
      <w:lang w:val="ru-RU" w:eastAsia="ru-RU" w:bidi="ar-SA"/>
    </w:rPr>
  </w:style>
  <w:style w:type="character" w:customStyle="1" w:styleId="1f3">
    <w:name w:val="Заголовок 1 Знак Знак Знак Знак"/>
    <w:semiHidden/>
    <w:rsid w:val="00075B28"/>
    <w:rPr>
      <w:bCs/>
      <w:sz w:val="28"/>
      <w:szCs w:val="28"/>
      <w:lang w:val="ru-RU" w:eastAsia="ru-RU" w:bidi="ar-SA"/>
    </w:rPr>
  </w:style>
  <w:style w:type="paragraph" w:styleId="36">
    <w:name w:val="Body Text Indent 3"/>
    <w:basedOn w:val="a1"/>
    <w:link w:val="37"/>
    <w:rsid w:val="00075B28"/>
    <w:pPr>
      <w:spacing w:line="360" w:lineRule="auto"/>
      <w:ind w:firstLine="540"/>
      <w:jc w:val="both"/>
    </w:pPr>
    <w:rPr>
      <w:rFonts w:ascii="Times New Roman" w:hAnsi="Times New Roman"/>
      <w:sz w:val="28"/>
      <w:szCs w:val="28"/>
      <w:lang w:val="ru-RU" w:eastAsia="ru-RU" w:bidi="ar-SA"/>
    </w:rPr>
  </w:style>
  <w:style w:type="character" w:customStyle="1" w:styleId="37">
    <w:name w:val="Основной текст с отступом 3 Знак"/>
    <w:basedOn w:val="a2"/>
    <w:link w:val="36"/>
    <w:rsid w:val="00075B28"/>
    <w:rPr>
      <w:rFonts w:ascii="Times New Roman" w:hAnsi="Times New Roman"/>
      <w:sz w:val="28"/>
      <w:szCs w:val="28"/>
    </w:rPr>
  </w:style>
  <w:style w:type="paragraph" w:customStyle="1" w:styleId="afff9">
    <w:name w:val="Îáû÷íûé"/>
    <w:semiHidden/>
    <w:rsid w:val="00075B28"/>
    <w:rPr>
      <w:rFonts w:ascii="Times New Roman" w:hAnsi="Times New Roman"/>
      <w:lang w:val="en-US"/>
    </w:rPr>
  </w:style>
  <w:style w:type="character" w:customStyle="1" w:styleId="S12">
    <w:name w:val="S_Маркированный Знак1"/>
    <w:rsid w:val="00075B28"/>
    <w:rPr>
      <w:color w:val="000000"/>
      <w:sz w:val="24"/>
      <w:szCs w:val="24"/>
    </w:rPr>
  </w:style>
  <w:style w:type="paragraph" w:customStyle="1" w:styleId="afffa">
    <w:name w:val="Заглавие раздела"/>
    <w:basedOn w:val="20"/>
    <w:semiHidden/>
    <w:rsid w:val="00075B28"/>
    <w:pPr>
      <w:keepNext w:val="0"/>
      <w:tabs>
        <w:tab w:val="num" w:pos="555"/>
        <w:tab w:val="num" w:pos="1789"/>
      </w:tabs>
      <w:spacing w:before="0" w:after="240" w:line="360" w:lineRule="auto"/>
      <w:ind w:left="1789" w:hanging="360"/>
      <w:jc w:val="center"/>
    </w:pPr>
    <w:rPr>
      <w:rFonts w:ascii="Times New Roman" w:hAnsi="Times New Roman"/>
      <w:bCs w:val="0"/>
      <w:sz w:val="24"/>
      <w:szCs w:val="24"/>
      <w:lang w:val="ru-RU" w:eastAsia="ru-RU" w:bidi="ar-SA"/>
    </w:rPr>
  </w:style>
  <w:style w:type="paragraph" w:customStyle="1" w:styleId="1f4">
    <w:name w:val="Заголовок_1 Знак"/>
    <w:basedOn w:val="a1"/>
    <w:link w:val="1f5"/>
    <w:semiHidden/>
    <w:rsid w:val="00075B28"/>
    <w:pPr>
      <w:spacing w:line="360" w:lineRule="auto"/>
      <w:ind w:firstLine="709"/>
      <w:jc w:val="center"/>
    </w:pPr>
    <w:rPr>
      <w:rFonts w:ascii="Times New Roman" w:hAnsi="Times New Roman"/>
      <w:b/>
      <w:caps/>
      <w:lang w:bidi="ar-SA"/>
    </w:rPr>
  </w:style>
  <w:style w:type="character" w:customStyle="1" w:styleId="1f5">
    <w:name w:val="Заголовок_1 Знак Знак"/>
    <w:link w:val="1f4"/>
    <w:semiHidden/>
    <w:rsid w:val="00075B28"/>
    <w:rPr>
      <w:rFonts w:ascii="Times New Roman" w:hAnsi="Times New Roman"/>
      <w:b/>
      <w:caps/>
      <w:sz w:val="24"/>
      <w:szCs w:val="24"/>
    </w:rPr>
  </w:style>
  <w:style w:type="character" w:styleId="afffb">
    <w:name w:val="FollowedHyperlink"/>
    <w:rsid w:val="00075B28"/>
    <w:rPr>
      <w:color w:val="800080"/>
      <w:u w:val="single"/>
    </w:rPr>
  </w:style>
  <w:style w:type="paragraph" w:customStyle="1" w:styleId="ConsNonformat">
    <w:name w:val="ConsNonformat Знак"/>
    <w:link w:val="ConsNonformat0"/>
    <w:semiHidden/>
    <w:locked/>
    <w:rsid w:val="00075B28"/>
    <w:pPr>
      <w:widowControl w:val="0"/>
      <w:autoSpaceDE w:val="0"/>
      <w:autoSpaceDN w:val="0"/>
      <w:adjustRightInd w:val="0"/>
    </w:pPr>
    <w:rPr>
      <w:rFonts w:ascii="Courier New" w:hAnsi="Courier New"/>
      <w:sz w:val="22"/>
      <w:szCs w:val="22"/>
    </w:rPr>
  </w:style>
  <w:style w:type="paragraph" w:customStyle="1" w:styleId="afffc">
    <w:name w:val="Неразрывный основной текст"/>
    <w:basedOn w:val="aa"/>
    <w:semiHidden/>
    <w:rsid w:val="00075B28"/>
    <w:pPr>
      <w:keepNext/>
      <w:spacing w:after="240" w:line="240" w:lineRule="atLeast"/>
      <w:ind w:left="1080" w:firstLine="709"/>
    </w:pPr>
    <w:rPr>
      <w:rFonts w:ascii="Arial" w:hAnsi="Arial" w:cs="Arial"/>
      <w:spacing w:val="-5"/>
      <w:sz w:val="20"/>
      <w:szCs w:val="20"/>
      <w:lang w:eastAsia="en-US"/>
    </w:rPr>
  </w:style>
  <w:style w:type="paragraph" w:customStyle="1" w:styleId="afffd">
    <w:name w:val="Рисунок"/>
    <w:basedOn w:val="a1"/>
    <w:next w:val="a1"/>
    <w:rsid w:val="00075B28"/>
    <w:pPr>
      <w:keepNext/>
      <w:spacing w:line="360" w:lineRule="auto"/>
      <w:ind w:left="1080" w:firstLine="709"/>
      <w:jc w:val="both"/>
    </w:pPr>
    <w:rPr>
      <w:rFonts w:ascii="Arial" w:hAnsi="Arial" w:cs="Arial"/>
      <w:spacing w:val="-5"/>
      <w:sz w:val="20"/>
      <w:szCs w:val="20"/>
      <w:lang w:val="ru-RU" w:bidi="ar-SA"/>
    </w:rPr>
  </w:style>
  <w:style w:type="character" w:customStyle="1" w:styleId="ConsNonformat0">
    <w:name w:val="ConsNonformat Знак Знак"/>
    <w:link w:val="ConsNonformat"/>
    <w:semiHidden/>
    <w:rsid w:val="00075B28"/>
    <w:rPr>
      <w:rFonts w:ascii="Courier New" w:hAnsi="Courier New"/>
      <w:sz w:val="22"/>
      <w:szCs w:val="22"/>
      <w:lang w:bidi="ar-SA"/>
    </w:rPr>
  </w:style>
  <w:style w:type="paragraph" w:customStyle="1" w:styleId="afffe">
    <w:name w:val="Название части"/>
    <w:basedOn w:val="a1"/>
    <w:semiHidden/>
    <w:rsid w:val="00075B28"/>
    <w:pPr>
      <w:shd w:val="solid" w:color="auto" w:fill="auto"/>
      <w:spacing w:line="360" w:lineRule="exact"/>
      <w:ind w:firstLine="709"/>
      <w:jc w:val="center"/>
    </w:pPr>
    <w:rPr>
      <w:rFonts w:ascii="Arial" w:hAnsi="Arial" w:cs="Arial"/>
      <w:color w:val="FFFFFF"/>
      <w:spacing w:val="-16"/>
      <w:sz w:val="26"/>
      <w:szCs w:val="26"/>
      <w:lang w:val="ru-RU" w:bidi="ar-SA"/>
    </w:rPr>
  </w:style>
  <w:style w:type="paragraph" w:customStyle="1" w:styleId="affff">
    <w:name w:val="Подзаголовок главы"/>
    <w:basedOn w:val="a1"/>
    <w:semiHidden/>
    <w:rsid w:val="00075B28"/>
    <w:pPr>
      <w:keepNext/>
      <w:keepLines/>
      <w:spacing w:before="60" w:after="120" w:line="340" w:lineRule="atLeast"/>
      <w:ind w:firstLine="709"/>
    </w:pPr>
    <w:rPr>
      <w:rFonts w:ascii="Arial" w:hAnsi="Arial" w:cs="Arial"/>
      <w:spacing w:val="-16"/>
      <w:kern w:val="28"/>
      <w:sz w:val="32"/>
      <w:szCs w:val="32"/>
      <w:lang w:val="ru-RU" w:bidi="ar-SA"/>
    </w:rPr>
  </w:style>
  <w:style w:type="paragraph" w:customStyle="1" w:styleId="affff0">
    <w:name w:val="Название предприятия"/>
    <w:basedOn w:val="a1"/>
    <w:semiHidden/>
    <w:rsid w:val="00075B28"/>
    <w:pPr>
      <w:keepNext/>
      <w:keepLines/>
      <w:spacing w:line="220" w:lineRule="atLeast"/>
      <w:ind w:firstLine="709"/>
      <w:jc w:val="both"/>
    </w:pPr>
    <w:rPr>
      <w:rFonts w:ascii="Arial Black" w:hAnsi="Arial Black" w:cs="Arial Black"/>
      <w:spacing w:val="-25"/>
      <w:kern w:val="28"/>
      <w:sz w:val="32"/>
      <w:szCs w:val="32"/>
      <w:lang w:val="ru-RU" w:bidi="ar-SA"/>
    </w:rPr>
  </w:style>
  <w:style w:type="character" w:customStyle="1" w:styleId="S21">
    <w:name w:val="S_Заголовок 2 Знак"/>
    <w:link w:val="S20"/>
    <w:rsid w:val="00075B28"/>
    <w:rPr>
      <w:rFonts w:eastAsia="Calibri"/>
      <w:b/>
      <w:sz w:val="24"/>
      <w:szCs w:val="24"/>
    </w:rPr>
  </w:style>
  <w:style w:type="paragraph" w:customStyle="1" w:styleId="affff1">
    <w:name w:val="Текст таблицы"/>
    <w:basedOn w:val="a1"/>
    <w:semiHidden/>
    <w:rsid w:val="00075B28"/>
    <w:pPr>
      <w:spacing w:before="60" w:line="360" w:lineRule="auto"/>
      <w:ind w:firstLine="709"/>
      <w:jc w:val="both"/>
    </w:pPr>
    <w:rPr>
      <w:rFonts w:ascii="Arial" w:hAnsi="Arial" w:cs="Arial"/>
      <w:spacing w:val="-5"/>
      <w:sz w:val="16"/>
      <w:szCs w:val="16"/>
      <w:lang w:val="ru-RU" w:bidi="ar-SA"/>
    </w:rPr>
  </w:style>
  <w:style w:type="paragraph" w:customStyle="1" w:styleId="affff2">
    <w:name w:val="Подчеркнутый"/>
    <w:basedOn w:val="a1"/>
    <w:link w:val="affff3"/>
    <w:semiHidden/>
    <w:rsid w:val="00075B28"/>
    <w:pPr>
      <w:spacing w:line="360" w:lineRule="auto"/>
      <w:ind w:firstLine="709"/>
      <w:jc w:val="both"/>
    </w:pPr>
    <w:rPr>
      <w:rFonts w:ascii="Times New Roman" w:hAnsi="Times New Roman"/>
      <w:u w:val="single"/>
      <w:lang w:bidi="ar-SA"/>
    </w:rPr>
  </w:style>
  <w:style w:type="character" w:customStyle="1" w:styleId="affff3">
    <w:name w:val="Подчеркнутый Знак"/>
    <w:link w:val="affff2"/>
    <w:semiHidden/>
    <w:rsid w:val="00075B28"/>
    <w:rPr>
      <w:rFonts w:ascii="Times New Roman" w:hAnsi="Times New Roman"/>
      <w:sz w:val="24"/>
      <w:szCs w:val="24"/>
      <w:u w:val="single"/>
    </w:rPr>
  </w:style>
  <w:style w:type="paragraph" w:customStyle="1" w:styleId="affff4">
    <w:name w:val="Название документа"/>
    <w:basedOn w:val="a1"/>
    <w:semiHidden/>
    <w:rsid w:val="00075B28"/>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val="ru-RU" w:bidi="ar-SA"/>
    </w:rPr>
  </w:style>
  <w:style w:type="paragraph" w:customStyle="1" w:styleId="affff5">
    <w:name w:val="Нижний колонтитул (четный)"/>
    <w:basedOn w:val="ac"/>
    <w:semiHidden/>
    <w:rsid w:val="00075B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bidi="ar-SA"/>
    </w:rPr>
  </w:style>
  <w:style w:type="paragraph" w:customStyle="1" w:styleId="affff6">
    <w:name w:val="Нижний колонтитул (первый)"/>
    <w:basedOn w:val="ac"/>
    <w:semiHidden/>
    <w:rsid w:val="00075B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bidi="ar-SA"/>
    </w:rPr>
  </w:style>
  <w:style w:type="paragraph" w:customStyle="1" w:styleId="affff7">
    <w:name w:val="Нижний колонтитул (нечетный)"/>
    <w:basedOn w:val="ac"/>
    <w:semiHidden/>
    <w:rsid w:val="00075B28"/>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bidi="ar-SA"/>
    </w:rPr>
  </w:style>
  <w:style w:type="character" w:styleId="affff8">
    <w:name w:val="line number"/>
    <w:rsid w:val="00075B28"/>
    <w:rPr>
      <w:sz w:val="18"/>
      <w:szCs w:val="18"/>
    </w:rPr>
  </w:style>
  <w:style w:type="paragraph" w:styleId="affff9">
    <w:name w:val="List"/>
    <w:basedOn w:val="aa"/>
    <w:rsid w:val="00075B28"/>
    <w:pPr>
      <w:spacing w:after="240" w:line="240" w:lineRule="atLeast"/>
      <w:ind w:left="1440" w:hanging="360"/>
    </w:pPr>
    <w:rPr>
      <w:rFonts w:ascii="Arial" w:hAnsi="Arial" w:cs="Arial"/>
      <w:spacing w:val="-5"/>
      <w:sz w:val="20"/>
      <w:szCs w:val="20"/>
      <w:lang w:eastAsia="en-US"/>
    </w:rPr>
  </w:style>
  <w:style w:type="paragraph" w:styleId="2f">
    <w:name w:val="List 2"/>
    <w:basedOn w:val="affff9"/>
    <w:rsid w:val="00075B28"/>
    <w:pPr>
      <w:ind w:left="1800"/>
    </w:pPr>
  </w:style>
  <w:style w:type="paragraph" w:styleId="38">
    <w:name w:val="List 3"/>
    <w:basedOn w:val="affff9"/>
    <w:rsid w:val="00075B28"/>
    <w:pPr>
      <w:ind w:left="2160"/>
    </w:pPr>
  </w:style>
  <w:style w:type="paragraph" w:styleId="42">
    <w:name w:val="List 4"/>
    <w:basedOn w:val="affff9"/>
    <w:rsid w:val="00075B28"/>
    <w:pPr>
      <w:ind w:left="2520"/>
    </w:pPr>
  </w:style>
  <w:style w:type="paragraph" w:styleId="52">
    <w:name w:val="List 5"/>
    <w:basedOn w:val="affff9"/>
    <w:rsid w:val="00075B28"/>
    <w:pPr>
      <w:ind w:left="2880"/>
    </w:pPr>
  </w:style>
  <w:style w:type="paragraph" w:styleId="2f0">
    <w:name w:val="List Bullet 2"/>
    <w:basedOn w:val="a1"/>
    <w:autoRedefine/>
    <w:rsid w:val="00075B28"/>
    <w:pPr>
      <w:tabs>
        <w:tab w:val="num" w:pos="552"/>
      </w:tabs>
      <w:spacing w:line="360" w:lineRule="auto"/>
      <w:ind w:firstLine="720"/>
      <w:jc w:val="both"/>
    </w:pPr>
    <w:rPr>
      <w:rFonts w:ascii="Times New Roman" w:hAnsi="Times New Roman"/>
      <w:spacing w:val="-5"/>
      <w:sz w:val="28"/>
      <w:szCs w:val="28"/>
      <w:lang w:val="ru-RU" w:bidi="ar-SA"/>
    </w:rPr>
  </w:style>
  <w:style w:type="paragraph" w:styleId="39">
    <w:name w:val="List Bullet 3"/>
    <w:basedOn w:val="a1"/>
    <w:autoRedefine/>
    <w:rsid w:val="00075B28"/>
    <w:pPr>
      <w:tabs>
        <w:tab w:val="num" w:pos="552"/>
      </w:tabs>
      <w:spacing w:after="240" w:line="240" w:lineRule="atLeast"/>
      <w:ind w:left="2160" w:hanging="552"/>
      <w:jc w:val="both"/>
    </w:pPr>
    <w:rPr>
      <w:rFonts w:ascii="Arial" w:hAnsi="Arial" w:cs="Arial"/>
      <w:spacing w:val="-5"/>
      <w:sz w:val="20"/>
      <w:szCs w:val="20"/>
      <w:lang w:val="ru-RU" w:bidi="ar-SA"/>
    </w:rPr>
  </w:style>
  <w:style w:type="paragraph" w:styleId="43">
    <w:name w:val="List Bullet 4"/>
    <w:basedOn w:val="a1"/>
    <w:autoRedefine/>
    <w:rsid w:val="00075B28"/>
    <w:pPr>
      <w:tabs>
        <w:tab w:val="num" w:pos="552"/>
      </w:tabs>
      <w:spacing w:after="240" w:line="240" w:lineRule="atLeast"/>
      <w:ind w:left="2520" w:hanging="552"/>
      <w:jc w:val="both"/>
    </w:pPr>
    <w:rPr>
      <w:rFonts w:ascii="Arial" w:hAnsi="Arial" w:cs="Arial"/>
      <w:spacing w:val="-5"/>
      <w:sz w:val="20"/>
      <w:szCs w:val="20"/>
      <w:lang w:val="ru-RU" w:bidi="ar-SA"/>
    </w:rPr>
  </w:style>
  <w:style w:type="paragraph" w:styleId="53">
    <w:name w:val="List Bullet 5"/>
    <w:basedOn w:val="a1"/>
    <w:autoRedefine/>
    <w:rsid w:val="00075B28"/>
    <w:pPr>
      <w:tabs>
        <w:tab w:val="num" w:pos="552"/>
      </w:tabs>
      <w:spacing w:after="240" w:line="240" w:lineRule="atLeast"/>
      <w:ind w:left="2880" w:hanging="552"/>
      <w:jc w:val="both"/>
    </w:pPr>
    <w:rPr>
      <w:rFonts w:ascii="Arial" w:hAnsi="Arial" w:cs="Arial"/>
      <w:spacing w:val="-5"/>
      <w:sz w:val="20"/>
      <w:szCs w:val="20"/>
      <w:lang w:val="ru-RU" w:bidi="ar-SA"/>
    </w:rPr>
  </w:style>
  <w:style w:type="paragraph" w:styleId="affffa">
    <w:name w:val="List Continue"/>
    <w:basedOn w:val="affff9"/>
    <w:rsid w:val="00075B28"/>
    <w:pPr>
      <w:ind w:firstLine="0"/>
    </w:pPr>
  </w:style>
  <w:style w:type="paragraph" w:styleId="2f1">
    <w:name w:val="List Continue 2"/>
    <w:basedOn w:val="affffa"/>
    <w:rsid w:val="00075B28"/>
    <w:pPr>
      <w:ind w:left="2160"/>
    </w:pPr>
  </w:style>
  <w:style w:type="paragraph" w:styleId="3a">
    <w:name w:val="List Continue 3"/>
    <w:basedOn w:val="affffa"/>
    <w:rsid w:val="00075B28"/>
    <w:pPr>
      <w:ind w:left="2520"/>
    </w:pPr>
  </w:style>
  <w:style w:type="paragraph" w:styleId="44">
    <w:name w:val="List Continue 4"/>
    <w:basedOn w:val="affffa"/>
    <w:rsid w:val="00075B28"/>
    <w:pPr>
      <w:ind w:left="2880"/>
    </w:pPr>
  </w:style>
  <w:style w:type="paragraph" w:styleId="54">
    <w:name w:val="List Continue 5"/>
    <w:basedOn w:val="affffa"/>
    <w:rsid w:val="00075B28"/>
    <w:pPr>
      <w:ind w:left="3240"/>
    </w:pPr>
  </w:style>
  <w:style w:type="paragraph" w:styleId="affffb">
    <w:name w:val="List Number"/>
    <w:basedOn w:val="a1"/>
    <w:rsid w:val="00075B28"/>
    <w:pPr>
      <w:spacing w:before="100" w:beforeAutospacing="1" w:after="100" w:afterAutospacing="1" w:line="360" w:lineRule="auto"/>
      <w:ind w:firstLine="709"/>
      <w:jc w:val="both"/>
    </w:pPr>
    <w:rPr>
      <w:rFonts w:ascii="Times New Roman" w:hAnsi="Times New Roman"/>
      <w:sz w:val="28"/>
      <w:szCs w:val="28"/>
      <w:lang w:val="ru-RU" w:eastAsia="ru-RU" w:bidi="ar-SA"/>
    </w:rPr>
  </w:style>
  <w:style w:type="paragraph" w:styleId="2f2">
    <w:name w:val="List Number 2"/>
    <w:basedOn w:val="affffb"/>
    <w:rsid w:val="00075B2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b"/>
    <w:rsid w:val="00075B2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b"/>
    <w:rsid w:val="00075B2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b"/>
    <w:rsid w:val="00075B2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c">
    <w:name w:val="Normal Indent"/>
    <w:basedOn w:val="a1"/>
    <w:rsid w:val="00075B28"/>
    <w:pPr>
      <w:spacing w:line="360" w:lineRule="auto"/>
      <w:ind w:left="1440" w:firstLine="709"/>
      <w:jc w:val="both"/>
    </w:pPr>
    <w:rPr>
      <w:rFonts w:ascii="Arial" w:hAnsi="Arial" w:cs="Arial"/>
      <w:spacing w:val="-5"/>
      <w:sz w:val="20"/>
      <w:szCs w:val="20"/>
      <w:lang w:val="ru-RU" w:bidi="ar-SA"/>
    </w:rPr>
  </w:style>
  <w:style w:type="paragraph" w:customStyle="1" w:styleId="affffd">
    <w:name w:val="Подзаголовок части"/>
    <w:basedOn w:val="a1"/>
    <w:next w:val="aa"/>
    <w:semiHidden/>
    <w:rsid w:val="00075B28"/>
    <w:pPr>
      <w:keepNext/>
      <w:spacing w:before="360" w:after="120" w:line="360" w:lineRule="auto"/>
      <w:ind w:left="1080" w:firstLine="709"/>
      <w:jc w:val="both"/>
    </w:pPr>
    <w:rPr>
      <w:rFonts w:ascii="Arial" w:hAnsi="Arial" w:cs="Arial"/>
      <w:i/>
      <w:iCs/>
      <w:spacing w:val="-5"/>
      <w:kern w:val="28"/>
      <w:sz w:val="26"/>
      <w:szCs w:val="26"/>
      <w:lang w:val="ru-RU" w:bidi="ar-SA"/>
    </w:rPr>
  </w:style>
  <w:style w:type="paragraph" w:customStyle="1" w:styleId="affffe">
    <w:name w:val="Обратный адрес"/>
    <w:basedOn w:val="a1"/>
    <w:semiHidden/>
    <w:rsid w:val="00075B28"/>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val="ru-RU" w:bidi="ar-SA"/>
    </w:rPr>
  </w:style>
  <w:style w:type="paragraph" w:customStyle="1" w:styleId="afffff">
    <w:name w:val="Название раздела"/>
    <w:basedOn w:val="a1"/>
    <w:next w:val="aa"/>
    <w:semiHidden/>
    <w:rsid w:val="00075B28"/>
    <w:pPr>
      <w:pBdr>
        <w:bottom w:val="single" w:sz="6" w:space="2" w:color="auto"/>
      </w:pBdr>
      <w:spacing w:before="360" w:after="960" w:line="360" w:lineRule="auto"/>
      <w:ind w:firstLine="709"/>
      <w:jc w:val="both"/>
    </w:pPr>
    <w:rPr>
      <w:rFonts w:ascii="Arial Black" w:hAnsi="Arial Black" w:cs="Arial Black"/>
      <w:spacing w:val="-35"/>
      <w:sz w:val="54"/>
      <w:szCs w:val="54"/>
      <w:lang w:val="ru-RU" w:eastAsia="ru-RU" w:bidi="ar-SA"/>
    </w:rPr>
  </w:style>
  <w:style w:type="paragraph" w:customStyle="1" w:styleId="afffff0">
    <w:name w:val="Подзаголовок титульного листа"/>
    <w:basedOn w:val="a1"/>
    <w:next w:val="aa"/>
    <w:semiHidden/>
    <w:rsid w:val="00075B28"/>
    <w:pPr>
      <w:pBdr>
        <w:top w:val="single" w:sz="6" w:space="24" w:color="auto"/>
      </w:pBdr>
      <w:spacing w:line="480" w:lineRule="atLeast"/>
      <w:ind w:left="835" w:right="835" w:firstLine="709"/>
      <w:jc w:val="both"/>
    </w:pPr>
    <w:rPr>
      <w:rFonts w:ascii="Arial" w:hAnsi="Arial" w:cs="Arial"/>
      <w:b/>
      <w:bCs/>
      <w:spacing w:val="-30"/>
      <w:sz w:val="48"/>
      <w:szCs w:val="48"/>
      <w:lang w:val="ru-RU" w:eastAsia="ru-RU" w:bidi="ar-SA"/>
    </w:rPr>
  </w:style>
  <w:style w:type="character" w:customStyle="1" w:styleId="afffff1">
    <w:name w:val="Надстрочный"/>
    <w:semiHidden/>
    <w:rsid w:val="00075B28"/>
    <w:rPr>
      <w:b/>
      <w:bCs/>
      <w:vertAlign w:val="superscript"/>
    </w:rPr>
  </w:style>
  <w:style w:type="character" w:styleId="HTML">
    <w:name w:val="HTML Sample"/>
    <w:rsid w:val="00075B28"/>
    <w:rPr>
      <w:rFonts w:ascii="Courier New" w:hAnsi="Courier New" w:cs="Courier New"/>
      <w:lang w:val="ru-RU"/>
    </w:rPr>
  </w:style>
  <w:style w:type="paragraph" w:styleId="2f3">
    <w:name w:val="envelope return"/>
    <w:basedOn w:val="a1"/>
    <w:rsid w:val="00075B28"/>
    <w:pPr>
      <w:spacing w:line="360" w:lineRule="auto"/>
      <w:ind w:left="1080" w:firstLine="709"/>
      <w:jc w:val="both"/>
    </w:pPr>
    <w:rPr>
      <w:rFonts w:ascii="Arial" w:hAnsi="Arial" w:cs="Arial"/>
      <w:spacing w:val="-5"/>
      <w:sz w:val="20"/>
      <w:szCs w:val="20"/>
      <w:lang w:val="ru-RU" w:bidi="ar-SA"/>
    </w:rPr>
  </w:style>
  <w:style w:type="character" w:styleId="HTML0">
    <w:name w:val="HTML Definition"/>
    <w:rsid w:val="00075B28"/>
    <w:rPr>
      <w:i/>
      <w:iCs/>
      <w:lang w:val="ru-RU"/>
    </w:rPr>
  </w:style>
  <w:style w:type="character" w:styleId="HTML1">
    <w:name w:val="HTML Variable"/>
    <w:rsid w:val="00075B28"/>
    <w:rPr>
      <w:i/>
      <w:iCs/>
      <w:lang w:val="ru-RU"/>
    </w:rPr>
  </w:style>
  <w:style w:type="character" w:styleId="HTML2">
    <w:name w:val="HTML Typewriter"/>
    <w:rsid w:val="00075B28"/>
    <w:rPr>
      <w:rFonts w:ascii="Courier New" w:hAnsi="Courier New" w:cs="Courier New"/>
      <w:sz w:val="20"/>
      <w:szCs w:val="20"/>
      <w:lang w:val="ru-RU"/>
    </w:rPr>
  </w:style>
  <w:style w:type="paragraph" w:styleId="afffff2">
    <w:name w:val="Signature"/>
    <w:basedOn w:val="a1"/>
    <w:link w:val="afffff3"/>
    <w:rsid w:val="00075B28"/>
    <w:pPr>
      <w:spacing w:line="360" w:lineRule="auto"/>
      <w:ind w:left="4252" w:firstLine="709"/>
      <w:jc w:val="both"/>
    </w:pPr>
    <w:rPr>
      <w:rFonts w:ascii="Arial" w:hAnsi="Arial" w:cs="Arial"/>
      <w:spacing w:val="-5"/>
      <w:sz w:val="20"/>
      <w:szCs w:val="20"/>
      <w:lang w:val="ru-RU" w:bidi="ar-SA"/>
    </w:rPr>
  </w:style>
  <w:style w:type="character" w:customStyle="1" w:styleId="afffff3">
    <w:name w:val="Подпись Знак"/>
    <w:basedOn w:val="a2"/>
    <w:link w:val="afffff2"/>
    <w:rsid w:val="00075B28"/>
    <w:rPr>
      <w:rFonts w:ascii="Arial" w:hAnsi="Arial" w:cs="Arial"/>
      <w:spacing w:val="-5"/>
      <w:lang w:eastAsia="en-US"/>
    </w:rPr>
  </w:style>
  <w:style w:type="paragraph" w:styleId="afffff4">
    <w:name w:val="Salutation"/>
    <w:basedOn w:val="a1"/>
    <w:next w:val="a1"/>
    <w:link w:val="afffff5"/>
    <w:rsid w:val="00075B28"/>
    <w:pPr>
      <w:spacing w:line="360" w:lineRule="auto"/>
      <w:ind w:left="1080" w:firstLine="709"/>
      <w:jc w:val="both"/>
    </w:pPr>
    <w:rPr>
      <w:rFonts w:ascii="Arial" w:hAnsi="Arial" w:cs="Arial"/>
      <w:spacing w:val="-5"/>
      <w:sz w:val="20"/>
      <w:szCs w:val="20"/>
      <w:lang w:val="ru-RU" w:bidi="ar-SA"/>
    </w:rPr>
  </w:style>
  <w:style w:type="character" w:customStyle="1" w:styleId="afffff5">
    <w:name w:val="Приветствие Знак"/>
    <w:basedOn w:val="a2"/>
    <w:link w:val="afffff4"/>
    <w:rsid w:val="00075B28"/>
    <w:rPr>
      <w:rFonts w:ascii="Arial" w:hAnsi="Arial" w:cs="Arial"/>
      <w:spacing w:val="-5"/>
      <w:lang w:eastAsia="en-US"/>
    </w:rPr>
  </w:style>
  <w:style w:type="paragraph" w:styleId="afffff6">
    <w:name w:val="Closing"/>
    <w:basedOn w:val="a1"/>
    <w:link w:val="afffff7"/>
    <w:rsid w:val="00075B28"/>
    <w:pPr>
      <w:spacing w:line="360" w:lineRule="auto"/>
      <w:ind w:left="4252" w:firstLine="709"/>
      <w:jc w:val="both"/>
    </w:pPr>
    <w:rPr>
      <w:rFonts w:ascii="Arial" w:hAnsi="Arial" w:cs="Arial"/>
      <w:spacing w:val="-5"/>
      <w:sz w:val="20"/>
      <w:szCs w:val="20"/>
      <w:lang w:val="ru-RU" w:bidi="ar-SA"/>
    </w:rPr>
  </w:style>
  <w:style w:type="character" w:customStyle="1" w:styleId="afffff7">
    <w:name w:val="Прощание Знак"/>
    <w:basedOn w:val="a2"/>
    <w:link w:val="afffff6"/>
    <w:rsid w:val="00075B28"/>
    <w:rPr>
      <w:rFonts w:ascii="Arial" w:hAnsi="Arial" w:cs="Arial"/>
      <w:spacing w:val="-5"/>
      <w:lang w:eastAsia="en-US"/>
    </w:rPr>
  </w:style>
  <w:style w:type="paragraph" w:styleId="HTML3">
    <w:name w:val="HTML Preformatted"/>
    <w:basedOn w:val="a1"/>
    <w:link w:val="HTML4"/>
    <w:rsid w:val="00075B28"/>
    <w:pPr>
      <w:spacing w:line="360" w:lineRule="auto"/>
      <w:ind w:left="1080" w:firstLine="709"/>
      <w:jc w:val="both"/>
    </w:pPr>
    <w:rPr>
      <w:rFonts w:ascii="Courier New" w:hAnsi="Courier New" w:cs="Courier New"/>
      <w:spacing w:val="-5"/>
      <w:sz w:val="20"/>
      <w:szCs w:val="20"/>
      <w:lang w:val="ru-RU" w:bidi="ar-SA"/>
    </w:rPr>
  </w:style>
  <w:style w:type="character" w:customStyle="1" w:styleId="HTML4">
    <w:name w:val="Стандартный HTML Знак"/>
    <w:basedOn w:val="a2"/>
    <w:link w:val="HTML3"/>
    <w:rsid w:val="00075B28"/>
    <w:rPr>
      <w:rFonts w:ascii="Courier New" w:hAnsi="Courier New" w:cs="Courier New"/>
      <w:spacing w:val="-5"/>
      <w:lang w:eastAsia="en-US"/>
    </w:rPr>
  </w:style>
  <w:style w:type="character" w:customStyle="1" w:styleId="46">
    <w:name w:val="Знак4"/>
    <w:semiHidden/>
    <w:locked/>
    <w:rsid w:val="00075B28"/>
    <w:rPr>
      <w:rFonts w:ascii="Arial" w:hAnsi="Arial" w:cs="Arial"/>
      <w:b/>
      <w:bCs/>
      <w:i/>
      <w:iCs/>
      <w:sz w:val="28"/>
      <w:szCs w:val="28"/>
      <w:lang w:val="ru-RU" w:eastAsia="ru-RU" w:bidi="ar-SA"/>
    </w:rPr>
  </w:style>
  <w:style w:type="paragraph" w:customStyle="1" w:styleId="afffff8">
    <w:name w:val="Обычный в таблице"/>
    <w:basedOn w:val="a1"/>
    <w:link w:val="afffff9"/>
    <w:rsid w:val="00075B28"/>
    <w:pPr>
      <w:spacing w:line="360" w:lineRule="auto"/>
      <w:ind w:firstLine="709"/>
      <w:jc w:val="both"/>
    </w:pPr>
    <w:rPr>
      <w:rFonts w:ascii="Times New Roman" w:hAnsi="Times New Roman"/>
      <w:sz w:val="28"/>
      <w:szCs w:val="28"/>
      <w:lang w:bidi="ar-SA"/>
    </w:rPr>
  </w:style>
  <w:style w:type="character" w:customStyle="1" w:styleId="1f6">
    <w:name w:val="Заголовок_1 Знак Знак Знак"/>
    <w:semiHidden/>
    <w:rsid w:val="00075B28"/>
    <w:rPr>
      <w:b/>
      <w:caps/>
      <w:sz w:val="24"/>
      <w:szCs w:val="24"/>
      <w:lang w:val="ru-RU" w:eastAsia="ru-RU" w:bidi="ar-SA"/>
    </w:rPr>
  </w:style>
  <w:style w:type="paragraph" w:customStyle="1" w:styleId="ConsTitle">
    <w:name w:val="ConsTitle"/>
    <w:semiHidden/>
    <w:rsid w:val="00075B28"/>
    <w:pPr>
      <w:widowControl w:val="0"/>
      <w:autoSpaceDE w:val="0"/>
      <w:autoSpaceDN w:val="0"/>
      <w:adjustRightInd w:val="0"/>
      <w:ind w:right="19772"/>
    </w:pPr>
    <w:rPr>
      <w:rFonts w:ascii="Arial" w:hAnsi="Arial" w:cs="Arial"/>
      <w:b/>
      <w:bCs/>
      <w:sz w:val="16"/>
      <w:szCs w:val="16"/>
    </w:rPr>
  </w:style>
  <w:style w:type="paragraph" w:customStyle="1" w:styleId="1f7">
    <w:name w:val="Стиль1"/>
    <w:basedOn w:val="a1"/>
    <w:semiHidden/>
    <w:rsid w:val="00075B28"/>
    <w:pPr>
      <w:spacing w:line="360" w:lineRule="auto"/>
      <w:ind w:firstLine="540"/>
      <w:jc w:val="center"/>
    </w:pPr>
    <w:rPr>
      <w:rFonts w:ascii="Times New Roman" w:hAnsi="Times New Roman"/>
      <w:b/>
      <w:lang w:val="ru-RU" w:eastAsia="ru-RU" w:bidi="ar-SA"/>
    </w:rPr>
  </w:style>
  <w:style w:type="paragraph" w:customStyle="1" w:styleId="2f4">
    <w:name w:val="Стиль2"/>
    <w:basedOn w:val="a1"/>
    <w:next w:val="1f7"/>
    <w:semiHidden/>
    <w:rsid w:val="00075B28"/>
    <w:pPr>
      <w:spacing w:line="360" w:lineRule="auto"/>
      <w:ind w:right="-8" w:firstLine="720"/>
      <w:jc w:val="center"/>
    </w:pPr>
    <w:rPr>
      <w:rFonts w:ascii="Times New Roman" w:hAnsi="Times New Roman"/>
      <w:b/>
      <w:caps/>
      <w:lang w:val="ru-RU" w:eastAsia="ru-RU" w:bidi="ar-SA"/>
    </w:rPr>
  </w:style>
  <w:style w:type="numbering" w:styleId="111111">
    <w:name w:val="Outline List 2"/>
    <w:basedOn w:val="a4"/>
    <w:rsid w:val="00075B28"/>
    <w:pPr>
      <w:numPr>
        <w:numId w:val="4"/>
      </w:numPr>
    </w:pPr>
  </w:style>
  <w:style w:type="numbering" w:styleId="1ai">
    <w:name w:val="Outline List 1"/>
    <w:basedOn w:val="a4"/>
    <w:rsid w:val="00075B28"/>
    <w:pPr>
      <w:numPr>
        <w:numId w:val="15"/>
      </w:numPr>
    </w:pPr>
  </w:style>
  <w:style w:type="paragraph" w:customStyle="1" w:styleId="1f8">
    <w:name w:val="Заголовок1"/>
    <w:basedOn w:val="a1"/>
    <w:rsid w:val="00075B28"/>
    <w:pPr>
      <w:tabs>
        <w:tab w:val="left" w:pos="8460"/>
      </w:tabs>
      <w:spacing w:line="360" w:lineRule="auto"/>
      <w:ind w:firstLine="540"/>
      <w:jc w:val="center"/>
    </w:pPr>
    <w:rPr>
      <w:rFonts w:ascii="Times New Roman" w:hAnsi="Times New Roman"/>
      <w:caps/>
      <w:lang w:val="ru-RU" w:eastAsia="ru-RU" w:bidi="ar-SA"/>
    </w:rPr>
  </w:style>
  <w:style w:type="paragraph" w:styleId="afffffa">
    <w:name w:val="Document Map"/>
    <w:basedOn w:val="a1"/>
    <w:link w:val="afffffb"/>
    <w:rsid w:val="00075B28"/>
    <w:pPr>
      <w:shd w:val="clear" w:color="auto" w:fill="000080"/>
      <w:spacing w:line="360" w:lineRule="auto"/>
      <w:ind w:firstLine="709"/>
      <w:jc w:val="both"/>
    </w:pPr>
    <w:rPr>
      <w:rFonts w:ascii="Tahoma" w:hAnsi="Tahoma" w:cs="Tahoma"/>
      <w:sz w:val="28"/>
      <w:szCs w:val="28"/>
      <w:lang w:val="ru-RU" w:eastAsia="ru-RU" w:bidi="ar-SA"/>
    </w:rPr>
  </w:style>
  <w:style w:type="character" w:customStyle="1" w:styleId="afffffb">
    <w:name w:val="Схема документа Знак"/>
    <w:basedOn w:val="a2"/>
    <w:link w:val="afffffa"/>
    <w:rsid w:val="00075B28"/>
    <w:rPr>
      <w:rFonts w:ascii="Tahoma" w:hAnsi="Tahoma" w:cs="Tahoma"/>
      <w:sz w:val="28"/>
      <w:szCs w:val="28"/>
      <w:shd w:val="clear" w:color="auto" w:fill="000080"/>
    </w:rPr>
  </w:style>
  <w:style w:type="paragraph" w:customStyle="1" w:styleId="afffffc">
    <w:name w:val="База заголовка"/>
    <w:basedOn w:val="a1"/>
    <w:next w:val="aa"/>
    <w:semiHidden/>
    <w:rsid w:val="00075B28"/>
    <w:pPr>
      <w:keepNext/>
      <w:keepLines/>
      <w:spacing w:before="140" w:line="220" w:lineRule="atLeast"/>
      <w:ind w:left="1080" w:firstLine="709"/>
      <w:jc w:val="both"/>
    </w:pPr>
    <w:rPr>
      <w:rFonts w:ascii="Arial" w:hAnsi="Arial" w:cs="Arial"/>
      <w:spacing w:val="-4"/>
      <w:kern w:val="28"/>
      <w:sz w:val="22"/>
      <w:szCs w:val="22"/>
      <w:lang w:val="ru-RU" w:bidi="ar-SA"/>
    </w:rPr>
  </w:style>
  <w:style w:type="paragraph" w:customStyle="1" w:styleId="afffffd">
    <w:name w:val="Цитаты"/>
    <w:basedOn w:val="a1"/>
    <w:semiHidden/>
    <w:rsid w:val="00075B2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val="ru-RU" w:bidi="ar-SA"/>
    </w:rPr>
  </w:style>
  <w:style w:type="paragraph" w:customStyle="1" w:styleId="afffffe">
    <w:name w:val="Заголовок части"/>
    <w:basedOn w:val="a1"/>
    <w:semiHidden/>
    <w:rsid w:val="00075B28"/>
    <w:pPr>
      <w:shd w:val="solid" w:color="auto" w:fill="auto"/>
      <w:spacing w:line="660" w:lineRule="exact"/>
      <w:ind w:firstLine="709"/>
      <w:jc w:val="center"/>
    </w:pPr>
    <w:rPr>
      <w:rFonts w:ascii="Arial Black" w:hAnsi="Arial Black" w:cs="Arial Black"/>
      <w:color w:val="FFFFFF"/>
      <w:spacing w:val="-40"/>
      <w:sz w:val="84"/>
      <w:szCs w:val="84"/>
      <w:lang w:val="ru-RU" w:bidi="ar-SA"/>
    </w:rPr>
  </w:style>
  <w:style w:type="paragraph" w:customStyle="1" w:styleId="affffff">
    <w:name w:val="Заголовок главы"/>
    <w:basedOn w:val="a1"/>
    <w:semiHidden/>
    <w:rsid w:val="00075B28"/>
    <w:pPr>
      <w:spacing w:line="360" w:lineRule="auto"/>
      <w:ind w:firstLine="709"/>
      <w:jc w:val="center"/>
    </w:pPr>
    <w:rPr>
      <w:rFonts w:ascii="Times New Roman" w:hAnsi="Times New Roman"/>
      <w:caps/>
      <w:lang w:val="ru-RU" w:eastAsia="ru-RU" w:bidi="ar-SA"/>
    </w:rPr>
  </w:style>
  <w:style w:type="paragraph" w:customStyle="1" w:styleId="affffff0">
    <w:name w:val="База сноски"/>
    <w:basedOn w:val="a1"/>
    <w:semiHidden/>
    <w:rsid w:val="00075B28"/>
    <w:pPr>
      <w:keepLines/>
      <w:spacing w:line="200" w:lineRule="atLeast"/>
      <w:ind w:left="1080" w:firstLine="709"/>
      <w:jc w:val="both"/>
    </w:pPr>
    <w:rPr>
      <w:rFonts w:ascii="Arial" w:hAnsi="Arial" w:cs="Arial"/>
      <w:spacing w:val="-5"/>
      <w:sz w:val="16"/>
      <w:szCs w:val="16"/>
      <w:lang w:val="ru-RU" w:bidi="ar-SA"/>
    </w:rPr>
  </w:style>
  <w:style w:type="paragraph" w:customStyle="1" w:styleId="affffff1">
    <w:name w:val="Заголовок титульного листа"/>
    <w:basedOn w:val="afffffc"/>
    <w:next w:val="a1"/>
    <w:semiHidden/>
    <w:rsid w:val="00075B2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2">
    <w:name w:val="База верхнего колонтитула"/>
    <w:basedOn w:val="a1"/>
    <w:semiHidden/>
    <w:rsid w:val="00075B28"/>
    <w:pPr>
      <w:keepLines/>
      <w:tabs>
        <w:tab w:val="center" w:pos="4320"/>
        <w:tab w:val="right" w:pos="8640"/>
      </w:tabs>
      <w:spacing w:line="190" w:lineRule="atLeast"/>
      <w:ind w:left="1080" w:firstLine="709"/>
      <w:jc w:val="both"/>
    </w:pPr>
    <w:rPr>
      <w:rFonts w:ascii="Arial" w:hAnsi="Arial" w:cs="Arial"/>
      <w:caps/>
      <w:spacing w:val="-5"/>
      <w:sz w:val="15"/>
      <w:szCs w:val="15"/>
      <w:lang w:val="ru-RU" w:bidi="ar-SA"/>
    </w:rPr>
  </w:style>
  <w:style w:type="paragraph" w:customStyle="1" w:styleId="affffff3">
    <w:name w:val="Верхний колонтитул (четный)"/>
    <w:basedOn w:val="af1"/>
    <w:semiHidden/>
    <w:rsid w:val="00075B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ru-RU"/>
    </w:rPr>
  </w:style>
  <w:style w:type="paragraph" w:customStyle="1" w:styleId="affffff4">
    <w:name w:val="Верхний колонтитул (первый)"/>
    <w:basedOn w:val="af1"/>
    <w:semiHidden/>
    <w:rsid w:val="00075B28"/>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val="ru-RU"/>
    </w:rPr>
  </w:style>
  <w:style w:type="paragraph" w:customStyle="1" w:styleId="affffff5">
    <w:name w:val="Верхний колонтитул (нечетный)"/>
    <w:basedOn w:val="af1"/>
    <w:semiHidden/>
    <w:rsid w:val="00075B28"/>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val="ru-RU"/>
    </w:rPr>
  </w:style>
  <w:style w:type="paragraph" w:customStyle="1" w:styleId="affffff6">
    <w:name w:val="База указателя"/>
    <w:basedOn w:val="a1"/>
    <w:semiHidden/>
    <w:rsid w:val="00075B28"/>
    <w:pPr>
      <w:spacing w:line="240" w:lineRule="atLeast"/>
      <w:ind w:left="360" w:hanging="360"/>
      <w:jc w:val="both"/>
    </w:pPr>
    <w:rPr>
      <w:rFonts w:ascii="Arial" w:hAnsi="Arial" w:cs="Arial"/>
      <w:spacing w:val="-5"/>
      <w:sz w:val="18"/>
      <w:szCs w:val="18"/>
      <w:lang w:val="ru-RU" w:bidi="ar-SA"/>
    </w:rPr>
  </w:style>
  <w:style w:type="character" w:customStyle="1" w:styleId="affffff7">
    <w:name w:val="Вступление"/>
    <w:semiHidden/>
    <w:rsid w:val="00075B28"/>
    <w:rPr>
      <w:rFonts w:ascii="Arial Black" w:hAnsi="Arial Black" w:cs="Arial Black"/>
      <w:spacing w:val="-4"/>
      <w:sz w:val="18"/>
      <w:szCs w:val="18"/>
    </w:rPr>
  </w:style>
  <w:style w:type="character" w:customStyle="1" w:styleId="121">
    <w:name w:val="Маркированный_1 Знак Знак2"/>
    <w:link w:val="1f1"/>
    <w:rsid w:val="00075B28"/>
    <w:rPr>
      <w:sz w:val="24"/>
      <w:szCs w:val="24"/>
    </w:rPr>
  </w:style>
  <w:style w:type="paragraph" w:customStyle="1" w:styleId="affffff8">
    <w:name w:val="Заголовок таблицы"/>
    <w:basedOn w:val="a1"/>
    <w:semiHidden/>
    <w:rsid w:val="00075B28"/>
    <w:pPr>
      <w:spacing w:before="60" w:line="360" w:lineRule="auto"/>
      <w:ind w:firstLine="709"/>
      <w:jc w:val="center"/>
    </w:pPr>
    <w:rPr>
      <w:rFonts w:ascii="Arial Black" w:hAnsi="Arial Black" w:cs="Arial Black"/>
      <w:spacing w:val="-5"/>
      <w:sz w:val="16"/>
      <w:szCs w:val="16"/>
      <w:lang w:val="ru-RU" w:bidi="ar-SA"/>
    </w:rPr>
  </w:style>
  <w:style w:type="paragraph" w:styleId="affffff9">
    <w:name w:val="Message Header"/>
    <w:basedOn w:val="aa"/>
    <w:link w:val="affffffa"/>
    <w:rsid w:val="00075B28"/>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a">
    <w:name w:val="Шапка Знак"/>
    <w:basedOn w:val="a2"/>
    <w:link w:val="affffff9"/>
    <w:rsid w:val="00075B28"/>
    <w:rPr>
      <w:rFonts w:ascii="Arial" w:hAnsi="Arial" w:cs="Arial"/>
      <w:sz w:val="22"/>
      <w:szCs w:val="22"/>
      <w:lang w:eastAsia="en-US"/>
    </w:rPr>
  </w:style>
  <w:style w:type="character" w:customStyle="1" w:styleId="affffffb">
    <w:name w:val="Девиз"/>
    <w:semiHidden/>
    <w:rsid w:val="00075B28"/>
    <w:rPr>
      <w:i/>
      <w:iCs/>
      <w:spacing w:val="-6"/>
      <w:sz w:val="24"/>
      <w:szCs w:val="24"/>
      <w:lang w:val="ru-RU"/>
    </w:rPr>
  </w:style>
  <w:style w:type="paragraph" w:customStyle="1" w:styleId="affffffc">
    <w:name w:val="База оглавления"/>
    <w:basedOn w:val="a1"/>
    <w:semiHidden/>
    <w:rsid w:val="00075B28"/>
    <w:pPr>
      <w:tabs>
        <w:tab w:val="right" w:leader="dot" w:pos="6480"/>
      </w:tabs>
      <w:spacing w:after="240" w:line="240" w:lineRule="atLeast"/>
      <w:ind w:firstLine="709"/>
      <w:jc w:val="both"/>
    </w:pPr>
    <w:rPr>
      <w:rFonts w:ascii="Arial" w:hAnsi="Arial" w:cs="Arial"/>
      <w:spacing w:val="-5"/>
      <w:sz w:val="20"/>
      <w:szCs w:val="20"/>
      <w:lang w:val="ru-RU" w:bidi="ar-SA"/>
    </w:rPr>
  </w:style>
  <w:style w:type="paragraph" w:styleId="HTML5">
    <w:name w:val="HTML Address"/>
    <w:basedOn w:val="a1"/>
    <w:link w:val="HTML6"/>
    <w:rsid w:val="00075B28"/>
    <w:pPr>
      <w:spacing w:line="360" w:lineRule="auto"/>
      <w:ind w:left="1080" w:firstLine="709"/>
      <w:jc w:val="both"/>
    </w:pPr>
    <w:rPr>
      <w:rFonts w:ascii="Arial" w:hAnsi="Arial" w:cs="Arial"/>
      <w:i/>
      <w:iCs/>
      <w:spacing w:val="-5"/>
      <w:sz w:val="20"/>
      <w:szCs w:val="20"/>
      <w:lang w:val="ru-RU" w:bidi="ar-SA"/>
    </w:rPr>
  </w:style>
  <w:style w:type="character" w:customStyle="1" w:styleId="HTML6">
    <w:name w:val="Адрес HTML Знак"/>
    <w:basedOn w:val="a2"/>
    <w:link w:val="HTML5"/>
    <w:rsid w:val="00075B28"/>
    <w:rPr>
      <w:rFonts w:ascii="Arial" w:hAnsi="Arial" w:cs="Arial"/>
      <w:i/>
      <w:iCs/>
      <w:spacing w:val="-5"/>
      <w:lang w:eastAsia="en-US"/>
    </w:rPr>
  </w:style>
  <w:style w:type="paragraph" w:styleId="affffffd">
    <w:name w:val="envelope address"/>
    <w:basedOn w:val="a1"/>
    <w:rsid w:val="00075B28"/>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bidi="ar-SA"/>
    </w:rPr>
  </w:style>
  <w:style w:type="character" w:styleId="HTML7">
    <w:name w:val="HTML Acronym"/>
    <w:rsid w:val="00075B28"/>
    <w:rPr>
      <w:lang w:val="ru-RU"/>
    </w:rPr>
  </w:style>
  <w:style w:type="paragraph" w:styleId="affffffe">
    <w:name w:val="Date"/>
    <w:basedOn w:val="a1"/>
    <w:next w:val="a1"/>
    <w:link w:val="afffffff"/>
    <w:rsid w:val="00075B28"/>
    <w:pPr>
      <w:spacing w:line="360" w:lineRule="auto"/>
      <w:ind w:left="1080" w:firstLine="709"/>
      <w:jc w:val="both"/>
    </w:pPr>
    <w:rPr>
      <w:rFonts w:ascii="Arial" w:hAnsi="Arial" w:cs="Arial"/>
      <w:spacing w:val="-5"/>
      <w:sz w:val="20"/>
      <w:szCs w:val="20"/>
      <w:lang w:val="ru-RU" w:bidi="ar-SA"/>
    </w:rPr>
  </w:style>
  <w:style w:type="character" w:customStyle="1" w:styleId="afffffff">
    <w:name w:val="Дата Знак"/>
    <w:basedOn w:val="a2"/>
    <w:link w:val="affffffe"/>
    <w:rsid w:val="00075B28"/>
    <w:rPr>
      <w:rFonts w:ascii="Arial" w:hAnsi="Arial" w:cs="Arial"/>
      <w:spacing w:val="-5"/>
      <w:lang w:eastAsia="en-US"/>
    </w:rPr>
  </w:style>
  <w:style w:type="paragraph" w:styleId="afffffff0">
    <w:name w:val="Note Heading"/>
    <w:basedOn w:val="a1"/>
    <w:next w:val="a1"/>
    <w:link w:val="afffffff1"/>
    <w:rsid w:val="00075B28"/>
    <w:pPr>
      <w:spacing w:line="360" w:lineRule="auto"/>
      <w:ind w:left="1080" w:firstLine="709"/>
      <w:jc w:val="both"/>
    </w:pPr>
    <w:rPr>
      <w:rFonts w:ascii="Arial" w:hAnsi="Arial" w:cs="Arial"/>
      <w:spacing w:val="-5"/>
      <w:sz w:val="20"/>
      <w:szCs w:val="20"/>
      <w:lang w:val="ru-RU" w:bidi="ar-SA"/>
    </w:rPr>
  </w:style>
  <w:style w:type="character" w:customStyle="1" w:styleId="afffffff1">
    <w:name w:val="Заголовок записки Знак"/>
    <w:basedOn w:val="a2"/>
    <w:link w:val="afffffff0"/>
    <w:rsid w:val="00075B28"/>
    <w:rPr>
      <w:rFonts w:ascii="Arial" w:hAnsi="Arial" w:cs="Arial"/>
      <w:spacing w:val="-5"/>
      <w:lang w:eastAsia="en-US"/>
    </w:rPr>
  </w:style>
  <w:style w:type="character" w:styleId="HTML8">
    <w:name w:val="HTML Keyboard"/>
    <w:rsid w:val="00075B28"/>
    <w:rPr>
      <w:rFonts w:ascii="Courier New" w:hAnsi="Courier New" w:cs="Courier New"/>
      <w:sz w:val="20"/>
      <w:szCs w:val="20"/>
      <w:lang w:val="ru-RU"/>
    </w:rPr>
  </w:style>
  <w:style w:type="character" w:styleId="HTML9">
    <w:name w:val="HTML Code"/>
    <w:rsid w:val="00075B28"/>
    <w:rPr>
      <w:rFonts w:ascii="Courier New" w:hAnsi="Courier New" w:cs="Courier New"/>
      <w:sz w:val="20"/>
      <w:szCs w:val="20"/>
      <w:lang w:val="ru-RU"/>
    </w:rPr>
  </w:style>
  <w:style w:type="paragraph" w:styleId="afffffff2">
    <w:name w:val="Body Text First Indent"/>
    <w:basedOn w:val="aa"/>
    <w:link w:val="afffffff3"/>
    <w:rsid w:val="00075B28"/>
    <w:pPr>
      <w:spacing w:after="120" w:line="360" w:lineRule="auto"/>
      <w:ind w:left="1080" w:firstLine="210"/>
    </w:pPr>
    <w:rPr>
      <w:rFonts w:ascii="Arial" w:hAnsi="Arial" w:cs="Arial"/>
      <w:spacing w:val="-5"/>
      <w:sz w:val="20"/>
      <w:szCs w:val="20"/>
      <w:lang w:eastAsia="en-US"/>
    </w:rPr>
  </w:style>
  <w:style w:type="character" w:customStyle="1" w:styleId="afffffff3">
    <w:name w:val="Красная строка Знак"/>
    <w:basedOn w:val="15"/>
    <w:link w:val="afffffff2"/>
    <w:rsid w:val="00075B28"/>
    <w:rPr>
      <w:rFonts w:ascii="Arial" w:hAnsi="Arial" w:cs="Arial"/>
      <w:spacing w:val="-5"/>
      <w:sz w:val="28"/>
      <w:szCs w:val="24"/>
      <w:lang w:val="ru-RU" w:eastAsia="en-US" w:bidi="ar-SA"/>
    </w:rPr>
  </w:style>
  <w:style w:type="character" w:styleId="HTMLa">
    <w:name w:val="HTML Cite"/>
    <w:rsid w:val="00075B28"/>
    <w:rPr>
      <w:i/>
      <w:iCs/>
      <w:lang w:val="ru-RU"/>
    </w:rPr>
  </w:style>
  <w:style w:type="paragraph" w:customStyle="1" w:styleId="1f9">
    <w:name w:val="Название объекта1"/>
    <w:basedOn w:val="a1"/>
    <w:semiHidden/>
    <w:rsid w:val="00075B28"/>
    <w:pPr>
      <w:spacing w:line="360" w:lineRule="auto"/>
      <w:ind w:left="1080" w:firstLine="709"/>
      <w:jc w:val="both"/>
    </w:pPr>
    <w:rPr>
      <w:rFonts w:ascii="Arial" w:hAnsi="Arial" w:cs="Arial"/>
      <w:spacing w:val="-5"/>
      <w:sz w:val="20"/>
      <w:szCs w:val="20"/>
      <w:lang w:val="ru-RU" w:eastAsia="ru-RU" w:bidi="ar-SA"/>
    </w:rPr>
  </w:style>
  <w:style w:type="paragraph" w:styleId="56">
    <w:name w:val="toc 5"/>
    <w:basedOn w:val="a1"/>
    <w:next w:val="a1"/>
    <w:autoRedefine/>
    <w:rsid w:val="00075B28"/>
    <w:pPr>
      <w:spacing w:line="276" w:lineRule="auto"/>
      <w:ind w:left="880"/>
    </w:pPr>
    <w:rPr>
      <w:rFonts w:ascii="Times New Roman" w:hAnsi="Times New Roman"/>
      <w:sz w:val="18"/>
      <w:szCs w:val="18"/>
      <w:lang w:val="ru-RU" w:eastAsia="ru-RU" w:bidi="ar-SA"/>
    </w:rPr>
  </w:style>
  <w:style w:type="paragraph" w:styleId="61">
    <w:name w:val="toc 6"/>
    <w:basedOn w:val="a1"/>
    <w:next w:val="a1"/>
    <w:autoRedefine/>
    <w:rsid w:val="00075B28"/>
    <w:pPr>
      <w:spacing w:line="276" w:lineRule="auto"/>
      <w:ind w:left="1100"/>
    </w:pPr>
    <w:rPr>
      <w:rFonts w:ascii="Times New Roman" w:hAnsi="Times New Roman"/>
      <w:sz w:val="18"/>
      <w:szCs w:val="18"/>
      <w:lang w:val="ru-RU" w:eastAsia="ru-RU" w:bidi="ar-SA"/>
    </w:rPr>
  </w:style>
  <w:style w:type="paragraph" w:styleId="72">
    <w:name w:val="toc 7"/>
    <w:basedOn w:val="a1"/>
    <w:next w:val="a1"/>
    <w:autoRedefine/>
    <w:rsid w:val="00075B28"/>
    <w:pPr>
      <w:spacing w:line="276" w:lineRule="auto"/>
      <w:ind w:left="1320"/>
    </w:pPr>
    <w:rPr>
      <w:rFonts w:ascii="Times New Roman" w:hAnsi="Times New Roman"/>
      <w:sz w:val="18"/>
      <w:szCs w:val="18"/>
      <w:lang w:val="ru-RU" w:eastAsia="ru-RU" w:bidi="ar-SA"/>
    </w:rPr>
  </w:style>
  <w:style w:type="paragraph" w:styleId="82">
    <w:name w:val="toc 8"/>
    <w:basedOn w:val="a1"/>
    <w:next w:val="a1"/>
    <w:autoRedefine/>
    <w:rsid w:val="00075B28"/>
    <w:pPr>
      <w:spacing w:line="276" w:lineRule="auto"/>
      <w:ind w:left="1540"/>
    </w:pPr>
    <w:rPr>
      <w:rFonts w:ascii="Times New Roman" w:hAnsi="Times New Roman"/>
      <w:sz w:val="18"/>
      <w:szCs w:val="18"/>
      <w:lang w:val="ru-RU" w:eastAsia="ru-RU" w:bidi="ar-SA"/>
    </w:rPr>
  </w:style>
  <w:style w:type="paragraph" w:styleId="91">
    <w:name w:val="toc 9"/>
    <w:basedOn w:val="a1"/>
    <w:next w:val="a1"/>
    <w:autoRedefine/>
    <w:rsid w:val="00075B28"/>
    <w:pPr>
      <w:spacing w:line="276" w:lineRule="auto"/>
      <w:ind w:left="1760"/>
    </w:pPr>
    <w:rPr>
      <w:rFonts w:ascii="Times New Roman" w:hAnsi="Times New Roman"/>
      <w:sz w:val="18"/>
      <w:szCs w:val="18"/>
      <w:lang w:val="ru-RU" w:eastAsia="ru-RU" w:bidi="ar-SA"/>
    </w:rPr>
  </w:style>
  <w:style w:type="paragraph" w:customStyle="1" w:styleId="210">
    <w:name w:val="Основной текст 21"/>
    <w:basedOn w:val="a1"/>
    <w:semiHidden/>
    <w:rsid w:val="00075B28"/>
    <w:pPr>
      <w:spacing w:line="360" w:lineRule="auto"/>
      <w:ind w:left="426" w:hanging="426"/>
      <w:jc w:val="both"/>
    </w:pPr>
    <w:rPr>
      <w:rFonts w:ascii="Times New Roman" w:hAnsi="Times New Roman"/>
      <w:b/>
      <w:sz w:val="28"/>
      <w:szCs w:val="20"/>
      <w:lang w:val="ru-RU" w:eastAsia="ru-RU" w:bidi="ar-SA"/>
    </w:rPr>
  </w:style>
  <w:style w:type="paragraph" w:customStyle="1" w:styleId="1fa">
    <w:name w:val="Цитата1"/>
    <w:basedOn w:val="a1"/>
    <w:semiHidden/>
    <w:rsid w:val="00075B28"/>
    <w:pPr>
      <w:spacing w:line="360" w:lineRule="auto"/>
      <w:ind w:left="526" w:right="43" w:firstLine="709"/>
      <w:jc w:val="both"/>
    </w:pPr>
    <w:rPr>
      <w:rFonts w:ascii="Times New Roman" w:hAnsi="Times New Roman"/>
      <w:sz w:val="28"/>
      <w:szCs w:val="20"/>
      <w:lang w:val="ru-RU" w:eastAsia="ru-RU" w:bidi="ar-SA"/>
    </w:rPr>
  </w:style>
  <w:style w:type="paragraph" w:customStyle="1" w:styleId="1fb">
    <w:name w:val="Маркированный список1"/>
    <w:basedOn w:val="a1"/>
    <w:semiHidden/>
    <w:rsid w:val="00075B28"/>
    <w:pPr>
      <w:spacing w:before="100" w:beforeAutospacing="1" w:after="100" w:afterAutospacing="1" w:line="360" w:lineRule="auto"/>
      <w:ind w:firstLine="709"/>
      <w:jc w:val="both"/>
    </w:pPr>
    <w:rPr>
      <w:rFonts w:ascii="Times New Roman" w:hAnsi="Times New Roman"/>
      <w:sz w:val="28"/>
      <w:lang w:val="ru-RU" w:eastAsia="ru-RU" w:bidi="ar-SA"/>
    </w:rPr>
  </w:style>
  <w:style w:type="paragraph" w:customStyle="1" w:styleId="1fc">
    <w:name w:val="Нумерованный список1"/>
    <w:basedOn w:val="a1"/>
    <w:semiHidden/>
    <w:rsid w:val="00075B28"/>
    <w:pPr>
      <w:spacing w:before="100" w:beforeAutospacing="1" w:after="100" w:afterAutospacing="1" w:line="360" w:lineRule="auto"/>
      <w:ind w:firstLine="709"/>
      <w:jc w:val="both"/>
    </w:pPr>
    <w:rPr>
      <w:rFonts w:ascii="Times New Roman" w:hAnsi="Times New Roman"/>
      <w:sz w:val="28"/>
      <w:lang w:val="ru-RU" w:eastAsia="ru-RU" w:bidi="ar-SA"/>
    </w:rPr>
  </w:style>
  <w:style w:type="table" w:styleId="-1">
    <w:name w:val="Table Web 1"/>
    <w:basedOn w:val="a3"/>
    <w:rsid w:val="00075B28"/>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075B28"/>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075B28"/>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4">
    <w:name w:val="Table Elegant"/>
    <w:basedOn w:val="a3"/>
    <w:rsid w:val="00075B28"/>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d">
    <w:name w:val="Table Subtle 1"/>
    <w:basedOn w:val="a3"/>
    <w:rsid w:val="00075B28"/>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3"/>
    <w:rsid w:val="00075B28"/>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Classic 1"/>
    <w:basedOn w:val="a3"/>
    <w:rsid w:val="00075B28"/>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3"/>
    <w:rsid w:val="00075B28"/>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rsid w:val="00075B28"/>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rsid w:val="00075B28"/>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3D effects 1"/>
    <w:basedOn w:val="a3"/>
    <w:rsid w:val="00075B28"/>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3"/>
    <w:rsid w:val="00075B28"/>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3"/>
    <w:rsid w:val="00075B28"/>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imple 2"/>
    <w:basedOn w:val="a3"/>
    <w:rsid w:val="00075B28"/>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3"/>
    <w:rsid w:val="00075B28"/>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9">
    <w:name w:val="Table Grid 2"/>
    <w:basedOn w:val="a3"/>
    <w:rsid w:val="00075B28"/>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rsid w:val="00075B28"/>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3"/>
    <w:rsid w:val="00075B28"/>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a">
    <w:name w:val="Outline List 3"/>
    <w:basedOn w:val="a4"/>
    <w:rsid w:val="00075B28"/>
    <w:pPr>
      <w:numPr>
        <w:numId w:val="5"/>
      </w:numPr>
    </w:pPr>
  </w:style>
  <w:style w:type="table" w:styleId="2fa">
    <w:name w:val="Table Columns 2"/>
    <w:basedOn w:val="a3"/>
    <w:rsid w:val="00075B28"/>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rsid w:val="00075B28"/>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rsid w:val="00075B28"/>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rsid w:val="00075B28"/>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rsid w:val="00075B28"/>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rsid w:val="00075B28"/>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rsid w:val="00075B28"/>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rsid w:val="00075B28"/>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075B28"/>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rsid w:val="00075B28"/>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rsid w:val="00075B28"/>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rsid w:val="00075B28"/>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5">
    <w:name w:val="Table Theme"/>
    <w:basedOn w:val="a3"/>
    <w:rsid w:val="00075B2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Colorful 1"/>
    <w:basedOn w:val="a3"/>
    <w:rsid w:val="00075B28"/>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rsid w:val="00075B28"/>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rsid w:val="00075B28"/>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6">
    <w:name w:val="Таблица"/>
    <w:basedOn w:val="a1"/>
    <w:semiHidden/>
    <w:rsid w:val="00075B28"/>
    <w:pPr>
      <w:jc w:val="both"/>
    </w:pPr>
    <w:rPr>
      <w:rFonts w:ascii="Times New Roman" w:hAnsi="Times New Roman"/>
      <w:lang w:val="ru-RU" w:eastAsia="ru-RU" w:bidi="ar-SA"/>
    </w:rPr>
  </w:style>
  <w:style w:type="character" w:customStyle="1" w:styleId="1ff1">
    <w:name w:val="Заголовок_1"/>
    <w:semiHidden/>
    <w:rsid w:val="00075B28"/>
    <w:rPr>
      <w:caps/>
    </w:rPr>
  </w:style>
  <w:style w:type="character" w:customStyle="1" w:styleId="1ff2">
    <w:name w:val="Маркированный_1 Знак Знак"/>
    <w:semiHidden/>
    <w:rsid w:val="00075B28"/>
    <w:rPr>
      <w:sz w:val="24"/>
      <w:szCs w:val="24"/>
      <w:lang w:val="ru-RU" w:eastAsia="ru-RU" w:bidi="ar-SA"/>
    </w:rPr>
  </w:style>
  <w:style w:type="character" w:customStyle="1" w:styleId="afffffff7">
    <w:name w:val="Подчеркнутый Знак Знак"/>
    <w:semiHidden/>
    <w:rsid w:val="00075B28"/>
    <w:rPr>
      <w:sz w:val="24"/>
      <w:szCs w:val="24"/>
      <w:u w:val="single"/>
      <w:lang w:val="ru-RU" w:eastAsia="ru-RU" w:bidi="ar-SA"/>
    </w:rPr>
  </w:style>
  <w:style w:type="paragraph" w:customStyle="1" w:styleId="afffffff8">
    <w:name w:val="Статья"/>
    <w:basedOn w:val="a1"/>
    <w:semiHidden/>
    <w:rsid w:val="00075B28"/>
    <w:pPr>
      <w:jc w:val="both"/>
    </w:pPr>
    <w:rPr>
      <w:rFonts w:ascii="Times New Roman" w:hAnsi="Times New Roman"/>
      <w:lang w:val="ru-RU" w:eastAsia="ru-RU" w:bidi="ar-SA"/>
    </w:rPr>
  </w:style>
  <w:style w:type="paragraph" w:customStyle="1" w:styleId="1ff3">
    <w:name w:val="текст 1"/>
    <w:basedOn w:val="a1"/>
    <w:next w:val="a1"/>
    <w:semiHidden/>
    <w:rsid w:val="00075B28"/>
    <w:pPr>
      <w:ind w:firstLine="540"/>
      <w:jc w:val="both"/>
    </w:pPr>
    <w:rPr>
      <w:rFonts w:ascii="Times New Roman" w:hAnsi="Times New Roman"/>
      <w:sz w:val="20"/>
      <w:lang w:val="ru-RU" w:eastAsia="ru-RU" w:bidi="ar-SA"/>
    </w:rPr>
  </w:style>
  <w:style w:type="paragraph" w:customStyle="1" w:styleId="afffffff9">
    <w:name w:val="Заголовок таблици"/>
    <w:basedOn w:val="1ff3"/>
    <w:semiHidden/>
    <w:rsid w:val="00075B28"/>
    <w:rPr>
      <w:sz w:val="22"/>
    </w:rPr>
  </w:style>
  <w:style w:type="paragraph" w:customStyle="1" w:styleId="afffffffa">
    <w:name w:val="Номер таблици"/>
    <w:basedOn w:val="a1"/>
    <w:next w:val="a1"/>
    <w:semiHidden/>
    <w:rsid w:val="00075B28"/>
    <w:pPr>
      <w:jc w:val="right"/>
    </w:pPr>
    <w:rPr>
      <w:rFonts w:ascii="Times New Roman" w:hAnsi="Times New Roman"/>
      <w:b/>
      <w:sz w:val="20"/>
      <w:lang w:val="ru-RU" w:eastAsia="ru-RU" w:bidi="ar-SA"/>
    </w:rPr>
  </w:style>
  <w:style w:type="paragraph" w:customStyle="1" w:styleId="afffffffb">
    <w:name w:val="Приложение"/>
    <w:basedOn w:val="a1"/>
    <w:next w:val="a1"/>
    <w:semiHidden/>
    <w:rsid w:val="00075B28"/>
    <w:pPr>
      <w:jc w:val="right"/>
    </w:pPr>
    <w:rPr>
      <w:rFonts w:ascii="Times New Roman" w:hAnsi="Times New Roman"/>
      <w:sz w:val="20"/>
      <w:lang w:val="ru-RU" w:eastAsia="ru-RU" w:bidi="ar-SA"/>
    </w:rPr>
  </w:style>
  <w:style w:type="paragraph" w:customStyle="1" w:styleId="afffffffc">
    <w:name w:val="Обычный по таблице"/>
    <w:basedOn w:val="a1"/>
    <w:semiHidden/>
    <w:rsid w:val="00075B28"/>
    <w:rPr>
      <w:rFonts w:ascii="Times New Roman" w:hAnsi="Times New Roman"/>
      <w:lang w:val="ru-RU" w:eastAsia="ru-RU" w:bidi="ar-SA"/>
    </w:rPr>
  </w:style>
  <w:style w:type="character" w:customStyle="1" w:styleId="afffff9">
    <w:name w:val="Обычный в таблице Знак"/>
    <w:link w:val="afffff8"/>
    <w:rsid w:val="00075B28"/>
    <w:rPr>
      <w:rFonts w:ascii="Times New Roman" w:hAnsi="Times New Roman"/>
      <w:sz w:val="28"/>
      <w:szCs w:val="28"/>
    </w:rPr>
  </w:style>
  <w:style w:type="paragraph" w:customStyle="1" w:styleId="font5">
    <w:name w:val="font5"/>
    <w:basedOn w:val="a1"/>
    <w:semiHidden/>
    <w:rsid w:val="00075B28"/>
    <w:pPr>
      <w:spacing w:before="100" w:beforeAutospacing="1" w:after="100" w:afterAutospacing="1"/>
    </w:pPr>
    <w:rPr>
      <w:rFonts w:ascii="Times New Roman" w:hAnsi="Times New Roman"/>
      <w:sz w:val="20"/>
      <w:szCs w:val="20"/>
      <w:lang w:val="ru-RU" w:eastAsia="ru-RU" w:bidi="ar-SA"/>
    </w:rPr>
  </w:style>
  <w:style w:type="paragraph" w:customStyle="1" w:styleId="font6">
    <w:name w:val="font6"/>
    <w:basedOn w:val="a1"/>
    <w:semiHidden/>
    <w:rsid w:val="00075B28"/>
    <w:pPr>
      <w:spacing w:before="100" w:beforeAutospacing="1" w:after="100" w:afterAutospacing="1"/>
    </w:pPr>
    <w:rPr>
      <w:rFonts w:ascii="Times New Roman" w:hAnsi="Times New Roman"/>
      <w:b/>
      <w:bCs/>
      <w:sz w:val="22"/>
      <w:szCs w:val="22"/>
      <w:lang w:val="ru-RU" w:eastAsia="ru-RU" w:bidi="ar-SA"/>
    </w:rPr>
  </w:style>
  <w:style w:type="paragraph" w:customStyle="1" w:styleId="xl24">
    <w:name w:val="xl24"/>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25">
    <w:name w:val="xl25"/>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lang w:val="ru-RU" w:eastAsia="ru-RU" w:bidi="ar-SA"/>
    </w:rPr>
  </w:style>
  <w:style w:type="paragraph" w:customStyle="1" w:styleId="xl26">
    <w:name w:val="xl26"/>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eastAsia="ru-RU" w:bidi="ar-SA"/>
    </w:rPr>
  </w:style>
  <w:style w:type="paragraph" w:customStyle="1" w:styleId="xl27">
    <w:name w:val="xl27"/>
    <w:basedOn w:val="a1"/>
    <w:semiHidden/>
    <w:rsid w:val="00075B2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22"/>
      <w:szCs w:val="22"/>
      <w:lang w:val="ru-RU" w:eastAsia="ru-RU" w:bidi="ar-SA"/>
    </w:rPr>
  </w:style>
  <w:style w:type="paragraph" w:customStyle="1" w:styleId="xl28">
    <w:name w:val="xl28"/>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lang w:val="ru-RU" w:eastAsia="ru-RU" w:bidi="ar-SA"/>
    </w:rPr>
  </w:style>
  <w:style w:type="paragraph" w:customStyle="1" w:styleId="xl29">
    <w:name w:val="xl29"/>
    <w:basedOn w:val="a1"/>
    <w:semiHidden/>
    <w:rsid w:val="00075B2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2"/>
      <w:szCs w:val="22"/>
      <w:lang w:val="ru-RU" w:eastAsia="ru-RU" w:bidi="ar-SA"/>
    </w:rPr>
  </w:style>
  <w:style w:type="paragraph" w:customStyle="1" w:styleId="xl30">
    <w:name w:val="xl30"/>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ru-RU" w:eastAsia="ru-RU" w:bidi="ar-SA"/>
    </w:rPr>
  </w:style>
  <w:style w:type="paragraph" w:customStyle="1" w:styleId="xl31">
    <w:name w:val="xl31"/>
    <w:basedOn w:val="a1"/>
    <w:semiHidden/>
    <w:rsid w:val="00075B2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b/>
      <w:bCs/>
      <w:sz w:val="22"/>
      <w:szCs w:val="22"/>
      <w:lang w:val="ru-RU" w:eastAsia="ru-RU" w:bidi="ar-SA"/>
    </w:rPr>
  </w:style>
  <w:style w:type="paragraph" w:customStyle="1" w:styleId="xl32">
    <w:name w:val="xl32"/>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lang w:val="ru-RU" w:eastAsia="ru-RU" w:bidi="ar-SA"/>
    </w:rPr>
  </w:style>
  <w:style w:type="paragraph" w:customStyle="1" w:styleId="xl33">
    <w:name w:val="xl33"/>
    <w:basedOn w:val="a1"/>
    <w:semiHidden/>
    <w:rsid w:val="00075B2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
      <w:bCs/>
      <w:sz w:val="22"/>
      <w:szCs w:val="22"/>
      <w:lang w:val="ru-RU" w:eastAsia="ru-RU" w:bidi="ar-SA"/>
    </w:rPr>
  </w:style>
  <w:style w:type="paragraph" w:customStyle="1" w:styleId="xl34">
    <w:name w:val="xl34"/>
    <w:basedOn w:val="a1"/>
    <w:semiHidden/>
    <w:rsid w:val="00075B2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b/>
      <w:bCs/>
      <w:sz w:val="22"/>
      <w:szCs w:val="22"/>
      <w:lang w:val="ru-RU" w:eastAsia="ru-RU" w:bidi="ar-SA"/>
    </w:rPr>
  </w:style>
  <w:style w:type="paragraph" w:customStyle="1" w:styleId="xl35">
    <w:name w:val="xl35"/>
    <w:basedOn w:val="a1"/>
    <w:semiHidden/>
    <w:rsid w:val="00075B2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sz w:val="22"/>
      <w:szCs w:val="22"/>
      <w:lang w:val="ru-RU" w:eastAsia="ru-RU" w:bidi="ar-SA"/>
    </w:rPr>
  </w:style>
  <w:style w:type="paragraph" w:customStyle="1" w:styleId="xl36">
    <w:name w:val="xl36"/>
    <w:basedOn w:val="a1"/>
    <w:semiHidden/>
    <w:rsid w:val="00075B2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Times New Roman" w:hAnsi="Times New Roman"/>
      <w:sz w:val="22"/>
      <w:szCs w:val="22"/>
      <w:lang w:val="ru-RU" w:eastAsia="ru-RU" w:bidi="ar-SA"/>
    </w:rPr>
  </w:style>
  <w:style w:type="paragraph" w:customStyle="1" w:styleId="xl37">
    <w:name w:val="xl37"/>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ru-RU" w:eastAsia="ru-RU" w:bidi="ar-SA"/>
    </w:rPr>
  </w:style>
  <w:style w:type="numbering" w:customStyle="1" w:styleId="1ff4">
    <w:name w:val="Нет списка1"/>
    <w:next w:val="a4"/>
    <w:semiHidden/>
    <w:rsid w:val="00075B28"/>
  </w:style>
  <w:style w:type="character" w:customStyle="1" w:styleId="1ff5">
    <w:name w:val="Маркированный_1 Знак Знак Знак"/>
    <w:semiHidden/>
    <w:rsid w:val="00075B28"/>
    <w:rPr>
      <w:sz w:val="24"/>
      <w:szCs w:val="24"/>
      <w:lang w:val="ru-RU" w:eastAsia="ru-RU" w:bidi="ar-SA"/>
    </w:rPr>
  </w:style>
  <w:style w:type="character" w:customStyle="1" w:styleId="211">
    <w:name w:val="Знак2 Знак1"/>
    <w:aliases w:val=" Знак2 Знак Знак Знак Знак, Знак2 Знак1 Знак,Знак2 Знак Знак Знак"/>
    <w:rsid w:val="00075B28"/>
    <w:rPr>
      <w:b/>
      <w:sz w:val="24"/>
      <w:szCs w:val="24"/>
      <w:lang w:val="ru-RU" w:eastAsia="ru-RU" w:bidi="ar-SA"/>
    </w:rPr>
  </w:style>
  <w:style w:type="paragraph" w:customStyle="1" w:styleId="xl38">
    <w:name w:val="xl38"/>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eastAsia="ru-RU" w:bidi="ar-SA"/>
    </w:rPr>
  </w:style>
  <w:style w:type="paragraph" w:customStyle="1" w:styleId="xl39">
    <w:name w:val="xl39"/>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eastAsia="ru-RU" w:bidi="ar-SA"/>
    </w:rPr>
  </w:style>
  <w:style w:type="paragraph" w:customStyle="1" w:styleId="xl40">
    <w:name w:val="xl40"/>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1">
    <w:name w:val="xl41"/>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ru-RU" w:eastAsia="ru-RU" w:bidi="ar-SA"/>
    </w:rPr>
  </w:style>
  <w:style w:type="paragraph" w:customStyle="1" w:styleId="xl42">
    <w:name w:val="xl42"/>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3">
    <w:name w:val="xl43"/>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4">
    <w:name w:val="xl44"/>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5">
    <w:name w:val="xl45"/>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eastAsia="ru-RU" w:bidi="ar-SA"/>
    </w:rPr>
  </w:style>
  <w:style w:type="paragraph" w:customStyle="1" w:styleId="xl46">
    <w:name w:val="xl46"/>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7">
    <w:name w:val="xl47"/>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48">
    <w:name w:val="xl48"/>
    <w:basedOn w:val="a1"/>
    <w:semiHidden/>
    <w:rsid w:val="00075B28"/>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lang w:val="ru-RU" w:eastAsia="ru-RU" w:bidi="ar-SA"/>
    </w:rPr>
  </w:style>
  <w:style w:type="paragraph" w:customStyle="1" w:styleId="xl49">
    <w:name w:val="xl49"/>
    <w:basedOn w:val="a1"/>
    <w:semiHidden/>
    <w:rsid w:val="00075B28"/>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eastAsia="ru-RU" w:bidi="ar-SA"/>
    </w:rPr>
  </w:style>
  <w:style w:type="paragraph" w:customStyle="1" w:styleId="xl50">
    <w:name w:val="xl50"/>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eastAsia="ru-RU" w:bidi="ar-SA"/>
    </w:rPr>
  </w:style>
  <w:style w:type="paragraph" w:customStyle="1" w:styleId="xl51">
    <w:name w:val="xl51"/>
    <w:basedOn w:val="a1"/>
    <w:semiHidden/>
    <w:rsid w:val="00075B28"/>
    <w:pPr>
      <w:pBdr>
        <w:left w:val="single" w:sz="4" w:space="0" w:color="auto"/>
        <w:right w:val="single" w:sz="4" w:space="0" w:color="auto"/>
      </w:pBdr>
      <w:spacing w:before="100" w:beforeAutospacing="1" w:after="100" w:afterAutospacing="1"/>
      <w:jc w:val="center"/>
    </w:pPr>
    <w:rPr>
      <w:rFonts w:ascii="Times New Roman" w:hAnsi="Times New Roman"/>
      <w:lang w:val="ru-RU" w:eastAsia="ru-RU" w:bidi="ar-SA"/>
    </w:rPr>
  </w:style>
  <w:style w:type="paragraph" w:customStyle="1" w:styleId="xl52">
    <w:name w:val="xl52"/>
    <w:basedOn w:val="a1"/>
    <w:semiHidden/>
    <w:rsid w:val="00075B28"/>
    <w:pPr>
      <w:pBdr>
        <w:left w:val="single" w:sz="4" w:space="0" w:color="auto"/>
        <w:right w:val="single" w:sz="4" w:space="0" w:color="auto"/>
      </w:pBdr>
      <w:spacing w:before="100" w:beforeAutospacing="1" w:after="100" w:afterAutospacing="1"/>
    </w:pPr>
    <w:rPr>
      <w:rFonts w:ascii="Times New Roman" w:hAnsi="Times New Roman"/>
      <w:lang w:val="ru-RU" w:eastAsia="ru-RU" w:bidi="ar-SA"/>
    </w:rPr>
  </w:style>
  <w:style w:type="paragraph" w:customStyle="1" w:styleId="xl53">
    <w:name w:val="xl53"/>
    <w:basedOn w:val="a1"/>
    <w:semiHidden/>
    <w:rsid w:val="00075B28"/>
    <w:pPr>
      <w:pBdr>
        <w:left w:val="single" w:sz="4" w:space="0" w:color="auto"/>
        <w:right w:val="single" w:sz="4" w:space="0" w:color="auto"/>
      </w:pBdr>
      <w:spacing w:before="100" w:beforeAutospacing="1" w:after="100" w:afterAutospacing="1"/>
      <w:jc w:val="center"/>
    </w:pPr>
    <w:rPr>
      <w:rFonts w:ascii="Times New Roman" w:hAnsi="Times New Roman"/>
      <w:b/>
      <w:bCs/>
      <w:color w:val="FF0000"/>
      <w:lang w:val="ru-RU" w:eastAsia="ru-RU" w:bidi="ar-SA"/>
    </w:rPr>
  </w:style>
  <w:style w:type="paragraph" w:customStyle="1" w:styleId="xl54">
    <w:name w:val="xl54"/>
    <w:basedOn w:val="a1"/>
    <w:semiHidden/>
    <w:rsid w:val="00075B28"/>
    <w:pPr>
      <w:pBdr>
        <w:left w:val="single" w:sz="4" w:space="0" w:color="auto"/>
        <w:right w:val="single" w:sz="4" w:space="0" w:color="auto"/>
      </w:pBdr>
      <w:spacing w:before="100" w:beforeAutospacing="1" w:after="100" w:afterAutospacing="1"/>
      <w:jc w:val="center"/>
    </w:pPr>
    <w:rPr>
      <w:rFonts w:ascii="Times New Roman" w:hAnsi="Times New Roman"/>
      <w:b/>
      <w:bCs/>
      <w:color w:val="FF0000"/>
      <w:lang w:val="ru-RU" w:eastAsia="ru-RU" w:bidi="ar-SA"/>
    </w:rPr>
  </w:style>
  <w:style w:type="paragraph" w:customStyle="1" w:styleId="xl55">
    <w:name w:val="xl55"/>
    <w:basedOn w:val="a1"/>
    <w:semiHidden/>
    <w:rsid w:val="00075B28"/>
    <w:pPr>
      <w:pBdr>
        <w:left w:val="single" w:sz="4" w:space="0" w:color="auto"/>
        <w:right w:val="single" w:sz="4" w:space="0" w:color="auto"/>
      </w:pBdr>
      <w:spacing w:before="100" w:beforeAutospacing="1" w:after="100" w:afterAutospacing="1"/>
    </w:pPr>
    <w:rPr>
      <w:rFonts w:ascii="Times New Roman" w:hAnsi="Times New Roman"/>
      <w:b/>
      <w:bCs/>
      <w:lang w:val="ru-RU" w:eastAsia="ru-RU" w:bidi="ar-SA"/>
    </w:rPr>
  </w:style>
  <w:style w:type="character" w:customStyle="1" w:styleId="afffffffd">
    <w:name w:val="Знак Знак Знак Знак"/>
    <w:semiHidden/>
    <w:rsid w:val="00075B28"/>
    <w:rPr>
      <w:sz w:val="24"/>
      <w:szCs w:val="24"/>
      <w:lang w:val="ru-RU" w:eastAsia="ru-RU" w:bidi="ar-SA"/>
    </w:rPr>
  </w:style>
  <w:style w:type="character" w:customStyle="1" w:styleId="afffffffe">
    <w:name w:val="Знак"/>
    <w:semiHidden/>
    <w:rsid w:val="00075B28"/>
    <w:rPr>
      <w:sz w:val="24"/>
      <w:szCs w:val="24"/>
      <w:lang w:val="ru-RU" w:eastAsia="ru-RU" w:bidi="ar-SA"/>
    </w:rPr>
  </w:style>
  <w:style w:type="paragraph" w:customStyle="1" w:styleId="xl23">
    <w:name w:val="xl23"/>
    <w:basedOn w:val="a1"/>
    <w:semiHidden/>
    <w:rsid w:val="00075B28"/>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ru-RU" w:eastAsia="ru-RU" w:bidi="ar-SA"/>
    </w:rPr>
  </w:style>
  <w:style w:type="numbering" w:customStyle="1" w:styleId="1111111">
    <w:name w:val="1 / 1.1 / 1.1.11"/>
    <w:basedOn w:val="a4"/>
    <w:next w:val="111111"/>
    <w:semiHidden/>
    <w:rsid w:val="00075B28"/>
    <w:pPr>
      <w:numPr>
        <w:numId w:val="6"/>
      </w:numPr>
    </w:pPr>
  </w:style>
  <w:style w:type="numbering" w:customStyle="1" w:styleId="1ai1">
    <w:name w:val="1 / a / i1"/>
    <w:basedOn w:val="a4"/>
    <w:next w:val="1ai"/>
    <w:semiHidden/>
    <w:rsid w:val="00075B28"/>
    <w:pPr>
      <w:numPr>
        <w:numId w:val="10"/>
      </w:numPr>
    </w:pPr>
  </w:style>
  <w:style w:type="numbering" w:customStyle="1" w:styleId="11">
    <w:name w:val="Статья / Раздел1"/>
    <w:basedOn w:val="a4"/>
    <w:next w:val="a"/>
    <w:semiHidden/>
    <w:rsid w:val="00075B28"/>
    <w:pPr>
      <w:numPr>
        <w:numId w:val="11"/>
      </w:numPr>
    </w:pPr>
  </w:style>
  <w:style w:type="character" w:customStyle="1" w:styleId="3f1">
    <w:name w:val="Знак3 Знак Знак"/>
    <w:semiHidden/>
    <w:rsid w:val="00075B28"/>
    <w:rPr>
      <w:b/>
      <w:sz w:val="24"/>
      <w:szCs w:val="24"/>
      <w:u w:val="single"/>
      <w:lang w:val="ru-RU" w:eastAsia="ru-RU" w:bidi="ar-SA"/>
    </w:rPr>
  </w:style>
  <w:style w:type="character" w:customStyle="1" w:styleId="affffffff">
    <w:name w:val="Подчеркнутый Знак Знак Знак"/>
    <w:semiHidden/>
    <w:rsid w:val="00075B28"/>
    <w:rPr>
      <w:sz w:val="24"/>
      <w:szCs w:val="24"/>
      <w:u w:val="single"/>
      <w:lang w:val="ru-RU" w:eastAsia="ru-RU" w:bidi="ar-SA"/>
    </w:rPr>
  </w:style>
  <w:style w:type="character" w:customStyle="1" w:styleId="1ff6">
    <w:name w:val="Маркированный_1 Знак Знак Знак Знак"/>
    <w:semiHidden/>
    <w:rsid w:val="00075B28"/>
    <w:rPr>
      <w:sz w:val="24"/>
      <w:szCs w:val="24"/>
      <w:lang w:val="ru-RU" w:eastAsia="ru-RU" w:bidi="ar-SA"/>
    </w:rPr>
  </w:style>
  <w:style w:type="character" w:customStyle="1" w:styleId="2fc">
    <w:name w:val="Знак2 Знак Знак"/>
    <w:semiHidden/>
    <w:rsid w:val="00075B28"/>
    <w:rPr>
      <w:b/>
      <w:bCs/>
      <w:sz w:val="24"/>
      <w:szCs w:val="24"/>
      <w:lang w:val="ru-RU" w:eastAsia="ru-RU" w:bidi="ar-SA"/>
    </w:rPr>
  </w:style>
  <w:style w:type="character" w:customStyle="1" w:styleId="1ff7">
    <w:name w:val="Подчеркнутый Знак Знак1"/>
    <w:semiHidden/>
    <w:rsid w:val="00075B28"/>
    <w:rPr>
      <w:sz w:val="24"/>
      <w:szCs w:val="24"/>
      <w:u w:val="single"/>
      <w:lang w:val="ru-RU" w:eastAsia="ru-RU" w:bidi="ar-SA"/>
    </w:rPr>
  </w:style>
  <w:style w:type="character" w:customStyle="1" w:styleId="111">
    <w:name w:val="Знак1 Знак Знак1"/>
    <w:semiHidden/>
    <w:rsid w:val="00075B28"/>
    <w:rPr>
      <w:sz w:val="24"/>
      <w:szCs w:val="24"/>
      <w:lang w:val="ru-RU" w:eastAsia="ru-RU" w:bidi="ar-SA"/>
    </w:rPr>
  </w:style>
  <w:style w:type="character" w:customStyle="1" w:styleId="2fd">
    <w:name w:val="Знак2"/>
    <w:semiHidden/>
    <w:rsid w:val="00075B28"/>
    <w:rPr>
      <w:b/>
      <w:bCs/>
      <w:sz w:val="24"/>
      <w:szCs w:val="24"/>
      <w:lang w:val="ru-RU" w:eastAsia="ru-RU" w:bidi="ar-SA"/>
    </w:rPr>
  </w:style>
  <w:style w:type="numbering" w:customStyle="1" w:styleId="2fe">
    <w:name w:val="Нет списка2"/>
    <w:next w:val="a4"/>
    <w:semiHidden/>
    <w:rsid w:val="00075B28"/>
  </w:style>
  <w:style w:type="numbering" w:customStyle="1" w:styleId="1111112">
    <w:name w:val="1 / 1.1 / 1.1.12"/>
    <w:basedOn w:val="a4"/>
    <w:next w:val="111111"/>
    <w:semiHidden/>
    <w:rsid w:val="00075B28"/>
    <w:pPr>
      <w:numPr>
        <w:numId w:val="7"/>
      </w:numPr>
    </w:pPr>
  </w:style>
  <w:style w:type="numbering" w:customStyle="1" w:styleId="1ai2">
    <w:name w:val="1 / a / i2"/>
    <w:basedOn w:val="a4"/>
    <w:next w:val="1ai"/>
    <w:semiHidden/>
    <w:rsid w:val="00075B28"/>
    <w:pPr>
      <w:numPr>
        <w:numId w:val="8"/>
      </w:numPr>
    </w:pPr>
  </w:style>
  <w:style w:type="numbering" w:customStyle="1" w:styleId="2">
    <w:name w:val="Статья / Раздел2"/>
    <w:basedOn w:val="a4"/>
    <w:next w:val="a"/>
    <w:semiHidden/>
    <w:rsid w:val="00075B28"/>
    <w:pPr>
      <w:numPr>
        <w:numId w:val="9"/>
      </w:numPr>
    </w:pPr>
  </w:style>
  <w:style w:type="character" w:customStyle="1" w:styleId="S41">
    <w:name w:val="S_Заголовок 4 Знак"/>
    <w:link w:val="S40"/>
    <w:rsid w:val="00075B28"/>
    <w:rPr>
      <w:i/>
      <w:sz w:val="24"/>
      <w:szCs w:val="24"/>
    </w:rPr>
  </w:style>
  <w:style w:type="paragraph" w:customStyle="1" w:styleId="affffffff0">
    <w:name w:val="Статья Знак"/>
    <w:basedOn w:val="a1"/>
    <w:link w:val="affffffff1"/>
    <w:semiHidden/>
    <w:rsid w:val="00075B28"/>
    <w:pPr>
      <w:jc w:val="both"/>
    </w:pPr>
    <w:rPr>
      <w:rFonts w:ascii="Times New Roman" w:hAnsi="Times New Roman"/>
      <w:lang w:bidi="ar-SA"/>
    </w:rPr>
  </w:style>
  <w:style w:type="paragraph" w:customStyle="1" w:styleId="S9">
    <w:name w:val="S_Титульный"/>
    <w:basedOn w:val="S0"/>
    <w:rsid w:val="00075B28"/>
    <w:pPr>
      <w:spacing w:line="240" w:lineRule="auto"/>
      <w:ind w:left="3240" w:firstLine="0"/>
      <w:jc w:val="right"/>
    </w:pPr>
    <w:rPr>
      <w:rFonts w:ascii="Times New Roman" w:eastAsia="Times New Roman" w:hAnsi="Times New Roman"/>
      <w:b/>
      <w:sz w:val="32"/>
      <w:szCs w:val="32"/>
    </w:rPr>
  </w:style>
  <w:style w:type="paragraph" w:customStyle="1" w:styleId="Sa">
    <w:name w:val="S_Обычный Знак Знак"/>
    <w:basedOn w:val="a1"/>
    <w:link w:val="Sb"/>
    <w:rsid w:val="00075B28"/>
    <w:pPr>
      <w:suppressAutoHyphens/>
      <w:spacing w:line="360" w:lineRule="auto"/>
      <w:ind w:firstLine="709"/>
      <w:jc w:val="both"/>
    </w:pPr>
    <w:rPr>
      <w:rFonts w:ascii="Times New Roman" w:hAnsi="Times New Roman"/>
      <w:lang w:eastAsia="ar-SA" w:bidi="ar-SA"/>
    </w:rPr>
  </w:style>
  <w:style w:type="paragraph" w:customStyle="1" w:styleId="Sc">
    <w:name w:val="S_Заголовок таблицы"/>
    <w:basedOn w:val="a1"/>
    <w:link w:val="Sd"/>
    <w:rsid w:val="00075B28"/>
    <w:pPr>
      <w:spacing w:line="360" w:lineRule="auto"/>
      <w:ind w:firstLine="709"/>
      <w:jc w:val="center"/>
    </w:pPr>
    <w:rPr>
      <w:rFonts w:ascii="Times New Roman" w:hAnsi="Times New Roman"/>
      <w:u w:val="single"/>
      <w:lang w:bidi="ar-SA"/>
    </w:rPr>
  </w:style>
  <w:style w:type="paragraph" w:customStyle="1" w:styleId="S">
    <w:name w:val="S_рисунок"/>
    <w:basedOn w:val="a1"/>
    <w:autoRedefine/>
    <w:rsid w:val="00075B28"/>
    <w:pPr>
      <w:numPr>
        <w:numId w:val="12"/>
      </w:numPr>
      <w:ind w:left="357" w:hanging="357"/>
      <w:jc w:val="center"/>
    </w:pPr>
    <w:rPr>
      <w:rFonts w:ascii="Times New Roman" w:hAnsi="Times New Roman"/>
      <w:lang w:val="ru-RU" w:eastAsia="ru-RU" w:bidi="ar-SA"/>
    </w:rPr>
  </w:style>
  <w:style w:type="character" w:customStyle="1" w:styleId="1ff8">
    <w:name w:val="Заголовок_1 Знак Знак Знак Знак"/>
    <w:semiHidden/>
    <w:rsid w:val="00075B28"/>
    <w:rPr>
      <w:b/>
      <w:caps/>
      <w:sz w:val="24"/>
      <w:szCs w:val="24"/>
      <w:lang w:val="ru-RU" w:eastAsia="ru-RU" w:bidi="ar-SA"/>
    </w:rPr>
  </w:style>
  <w:style w:type="character" w:customStyle="1" w:styleId="S31">
    <w:name w:val="S_Заголовок 3 Знак Знак"/>
    <w:rsid w:val="00075B28"/>
    <w:rPr>
      <w:sz w:val="24"/>
      <w:szCs w:val="24"/>
      <w:u w:val="single"/>
    </w:rPr>
  </w:style>
  <w:style w:type="paragraph" w:customStyle="1" w:styleId="10">
    <w:name w:val="Таблица 1 + Обычный"/>
    <w:basedOn w:val="a1"/>
    <w:autoRedefine/>
    <w:semiHidden/>
    <w:rsid w:val="00075B28"/>
    <w:pPr>
      <w:numPr>
        <w:numId w:val="14"/>
      </w:numPr>
      <w:spacing w:line="360" w:lineRule="auto"/>
      <w:jc w:val="right"/>
    </w:pPr>
    <w:rPr>
      <w:rFonts w:ascii="Times New Roman" w:hAnsi="Times New Roman"/>
      <w:spacing w:val="2"/>
      <w:lang w:val="ru-RU" w:eastAsia="ru-RU" w:bidi="ar-SA"/>
    </w:rPr>
  </w:style>
  <w:style w:type="character" w:customStyle="1" w:styleId="Sd">
    <w:name w:val="S_Заголовок таблицы Знак"/>
    <w:link w:val="Sc"/>
    <w:rsid w:val="00075B28"/>
    <w:rPr>
      <w:rFonts w:ascii="Times New Roman" w:hAnsi="Times New Roman"/>
      <w:sz w:val="24"/>
      <w:szCs w:val="24"/>
      <w:u w:val="single"/>
    </w:rPr>
  </w:style>
  <w:style w:type="paragraph" w:customStyle="1" w:styleId="affffffff2">
    <w:name w:val="Содержимое таблицы"/>
    <w:basedOn w:val="a1"/>
    <w:rsid w:val="00075B28"/>
    <w:pPr>
      <w:suppressLineNumbers/>
      <w:suppressAutoHyphens/>
    </w:pPr>
    <w:rPr>
      <w:rFonts w:ascii="Times New Roman" w:hAnsi="Times New Roman"/>
      <w:lang w:val="ru-RU" w:eastAsia="ar-SA" w:bidi="ar-SA"/>
    </w:rPr>
  </w:style>
  <w:style w:type="paragraph" w:customStyle="1" w:styleId="1">
    <w:name w:val="Рисунок 1 + Обычный"/>
    <w:basedOn w:val="a1"/>
    <w:autoRedefine/>
    <w:semiHidden/>
    <w:rsid w:val="00075B28"/>
    <w:pPr>
      <w:numPr>
        <w:numId w:val="13"/>
      </w:numPr>
      <w:spacing w:line="360" w:lineRule="auto"/>
      <w:jc w:val="right"/>
    </w:pPr>
    <w:rPr>
      <w:rFonts w:ascii="Times New Roman" w:hAnsi="Times New Roman"/>
      <w:lang w:val="ru-RU" w:eastAsia="ru-RU" w:bidi="ar-SA"/>
    </w:rPr>
  </w:style>
  <w:style w:type="character" w:customStyle="1" w:styleId="affffffff3">
    <w:name w:val="Подчеркнутый Знак Знак Знак Знак"/>
    <w:semiHidden/>
    <w:rsid w:val="00075B28"/>
    <w:rPr>
      <w:sz w:val="24"/>
      <w:szCs w:val="24"/>
      <w:u w:val="single"/>
      <w:lang w:val="ru-RU" w:eastAsia="ru-RU" w:bidi="ar-SA"/>
    </w:rPr>
  </w:style>
  <w:style w:type="character" w:customStyle="1" w:styleId="1ff9">
    <w:name w:val="Маркированный_1 Знак Знак Знак Знак Знак"/>
    <w:semiHidden/>
    <w:rsid w:val="00075B28"/>
    <w:rPr>
      <w:sz w:val="24"/>
      <w:szCs w:val="24"/>
      <w:lang w:val="ru-RU" w:eastAsia="ru-RU" w:bidi="ar-SA"/>
    </w:rPr>
  </w:style>
  <w:style w:type="character" w:customStyle="1" w:styleId="1ffa">
    <w:name w:val="Заголовок_1 Знак Знак Знак Знак Знак"/>
    <w:semiHidden/>
    <w:rsid w:val="00075B28"/>
    <w:rPr>
      <w:b/>
      <w:caps/>
      <w:sz w:val="24"/>
      <w:szCs w:val="24"/>
      <w:lang w:val="ru-RU" w:eastAsia="ru-RU" w:bidi="ar-SA"/>
    </w:rPr>
  </w:style>
  <w:style w:type="character" w:customStyle="1" w:styleId="112">
    <w:name w:val="Маркированный_1 Знак Знак1"/>
    <w:semiHidden/>
    <w:rsid w:val="00075B28"/>
    <w:rPr>
      <w:sz w:val="24"/>
      <w:szCs w:val="24"/>
      <w:lang w:val="ru-RU" w:eastAsia="ru-RU" w:bidi="ar-SA"/>
    </w:rPr>
  </w:style>
  <w:style w:type="numbering" w:customStyle="1" w:styleId="3f2">
    <w:name w:val="Нет списка3"/>
    <w:next w:val="a4"/>
    <w:semiHidden/>
    <w:rsid w:val="00075B28"/>
  </w:style>
  <w:style w:type="character" w:customStyle="1" w:styleId="110">
    <w:name w:val="Маркированный_1 Знак1"/>
    <w:link w:val="18"/>
    <w:rsid w:val="00075B28"/>
    <w:rPr>
      <w:rFonts w:eastAsia="Calibri"/>
      <w:sz w:val="24"/>
      <w:szCs w:val="24"/>
      <w:lang w:val="en-US" w:eastAsia="en-US" w:bidi="en-US"/>
    </w:rPr>
  </w:style>
  <w:style w:type="paragraph" w:customStyle="1" w:styleId="-21">
    <w:name w:val="УГТП-Заголовок 2"/>
    <w:basedOn w:val="a1"/>
    <w:semiHidden/>
    <w:rsid w:val="00075B28"/>
    <w:pPr>
      <w:spacing w:before="240"/>
      <w:ind w:left="284" w:right="284" w:firstLine="851"/>
      <w:jc w:val="both"/>
    </w:pPr>
    <w:rPr>
      <w:rFonts w:ascii="Arial" w:hAnsi="Arial" w:cs="Arial"/>
      <w:b/>
      <w:sz w:val="28"/>
      <w:szCs w:val="28"/>
      <w:lang w:val="ru-RU" w:eastAsia="ru-RU" w:bidi="ar-SA"/>
    </w:rPr>
  </w:style>
  <w:style w:type="character" w:customStyle="1" w:styleId="affffffff1">
    <w:name w:val="Статья Знак Знак"/>
    <w:link w:val="affffffff0"/>
    <w:semiHidden/>
    <w:rsid w:val="00075B28"/>
    <w:rPr>
      <w:rFonts w:ascii="Times New Roman" w:hAnsi="Times New Roman"/>
      <w:sz w:val="24"/>
      <w:szCs w:val="24"/>
    </w:rPr>
  </w:style>
  <w:style w:type="character" w:customStyle="1" w:styleId="122">
    <w:name w:val="Заголовок_12"/>
    <w:semiHidden/>
    <w:rsid w:val="00075B28"/>
    <w:rPr>
      <w:b/>
    </w:rPr>
  </w:style>
  <w:style w:type="numbering" w:customStyle="1" w:styleId="113">
    <w:name w:val="Нет списка11"/>
    <w:next w:val="a4"/>
    <w:semiHidden/>
    <w:rsid w:val="00075B28"/>
  </w:style>
  <w:style w:type="paragraph" w:customStyle="1" w:styleId="S13">
    <w:name w:val="S_Таблица 1"/>
    <w:basedOn w:val="S0"/>
    <w:autoRedefine/>
    <w:rsid w:val="00075B28"/>
    <w:pPr>
      <w:spacing w:line="240" w:lineRule="auto"/>
      <w:ind w:left="2325" w:hanging="1605"/>
      <w:jc w:val="right"/>
    </w:pPr>
    <w:rPr>
      <w:rFonts w:ascii="Times New Roman" w:eastAsia="Times New Roman" w:hAnsi="Times New Roman"/>
    </w:rPr>
  </w:style>
  <w:style w:type="paragraph" w:customStyle="1" w:styleId="Se">
    <w:name w:val="S_Обычный в таблице Знак"/>
    <w:basedOn w:val="a1"/>
    <w:link w:val="Sf"/>
    <w:locked/>
    <w:rsid w:val="00075B28"/>
    <w:pPr>
      <w:spacing w:line="360" w:lineRule="auto"/>
      <w:jc w:val="center"/>
    </w:pPr>
    <w:rPr>
      <w:rFonts w:ascii="Times New Roman" w:hAnsi="Times New Roman"/>
      <w:lang w:bidi="ar-SA"/>
    </w:rPr>
  </w:style>
  <w:style w:type="paragraph" w:customStyle="1" w:styleId="xl106">
    <w:name w:val="xl106"/>
    <w:basedOn w:val="a1"/>
    <w:semiHidden/>
    <w:rsid w:val="00075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2"/>
      <w:szCs w:val="22"/>
      <w:lang w:val="ru-RU" w:eastAsia="ru-RU" w:bidi="ar-SA"/>
    </w:rPr>
  </w:style>
  <w:style w:type="numbering" w:customStyle="1" w:styleId="4a">
    <w:name w:val="Нет списка4"/>
    <w:next w:val="a4"/>
    <w:semiHidden/>
    <w:unhideWhenUsed/>
    <w:rsid w:val="00075B28"/>
  </w:style>
  <w:style w:type="character" w:customStyle="1" w:styleId="114">
    <w:name w:val="Заголовок 1 Знак Знак Знак1"/>
    <w:aliases w:val="Заголовок 1 Знак Знак Знак Знак Знак,Знак Знак"/>
    <w:rsid w:val="00075B28"/>
    <w:rPr>
      <w:bCs/>
      <w:sz w:val="28"/>
      <w:szCs w:val="28"/>
    </w:rPr>
  </w:style>
  <w:style w:type="character" w:customStyle="1" w:styleId="280">
    <w:name w:val="Знак Знак28"/>
    <w:rsid w:val="00075B28"/>
    <w:rPr>
      <w:b/>
      <w:bCs/>
      <w:sz w:val="28"/>
      <w:szCs w:val="28"/>
    </w:rPr>
  </w:style>
  <w:style w:type="character" w:customStyle="1" w:styleId="270">
    <w:name w:val="Знак Знак27"/>
    <w:rsid w:val="00075B28"/>
    <w:rPr>
      <w:b/>
      <w:bCs/>
      <w:i/>
      <w:iCs/>
      <w:sz w:val="26"/>
      <w:szCs w:val="26"/>
    </w:rPr>
  </w:style>
  <w:style w:type="character" w:customStyle="1" w:styleId="260">
    <w:name w:val="Знак Знак26"/>
    <w:rsid w:val="00075B28"/>
    <w:rPr>
      <w:b/>
      <w:bCs/>
      <w:sz w:val="22"/>
      <w:szCs w:val="22"/>
    </w:rPr>
  </w:style>
  <w:style w:type="character" w:customStyle="1" w:styleId="xx">
    <w:name w:val="Заголовок x.x Знак Знак"/>
    <w:basedOn w:val="a2"/>
    <w:rsid w:val="00075B28"/>
  </w:style>
  <w:style w:type="character" w:customStyle="1" w:styleId="250">
    <w:name w:val="Знак Знак25"/>
    <w:rsid w:val="00075B28"/>
    <w:rPr>
      <w:i/>
      <w:iCs/>
      <w:sz w:val="28"/>
      <w:szCs w:val="28"/>
    </w:rPr>
  </w:style>
  <w:style w:type="character" w:customStyle="1" w:styleId="240">
    <w:name w:val="Знак Знак24"/>
    <w:rsid w:val="00075B28"/>
    <w:rPr>
      <w:sz w:val="18"/>
      <w:szCs w:val="18"/>
    </w:rPr>
  </w:style>
  <w:style w:type="character" w:customStyle="1" w:styleId="220">
    <w:name w:val="Знак Знак22"/>
    <w:semiHidden/>
    <w:rsid w:val="00075B28"/>
    <w:rPr>
      <w:sz w:val="24"/>
      <w:szCs w:val="24"/>
    </w:rPr>
  </w:style>
  <w:style w:type="character" w:customStyle="1" w:styleId="212">
    <w:name w:val="Знак Знак21"/>
    <w:semiHidden/>
    <w:rsid w:val="00075B28"/>
    <w:rPr>
      <w:b/>
      <w:bCs/>
      <w:caps/>
      <w:sz w:val="24"/>
      <w:szCs w:val="24"/>
    </w:rPr>
  </w:style>
  <w:style w:type="character" w:customStyle="1" w:styleId="190">
    <w:name w:val="Знак Знак19"/>
    <w:semiHidden/>
    <w:rsid w:val="00075B28"/>
    <w:rPr>
      <w:sz w:val="16"/>
      <w:szCs w:val="16"/>
    </w:rPr>
  </w:style>
  <w:style w:type="character" w:customStyle="1" w:styleId="Sf">
    <w:name w:val="S_Обычный в таблице Знак Знак"/>
    <w:link w:val="Se"/>
    <w:rsid w:val="00075B28"/>
    <w:rPr>
      <w:rFonts w:ascii="Times New Roman" w:hAnsi="Times New Roman"/>
      <w:sz w:val="24"/>
      <w:szCs w:val="24"/>
    </w:rPr>
  </w:style>
  <w:style w:type="paragraph" w:styleId="affffffff4">
    <w:name w:val="caption"/>
    <w:basedOn w:val="a1"/>
    <w:next w:val="a1"/>
    <w:qFormat/>
    <w:rsid w:val="00075B28"/>
    <w:rPr>
      <w:rFonts w:ascii="Times New Roman" w:hAnsi="Times New Roman"/>
      <w:b/>
      <w:bCs/>
      <w:sz w:val="20"/>
      <w:szCs w:val="20"/>
      <w:lang w:val="ru-RU" w:eastAsia="ru-RU" w:bidi="ar-SA"/>
    </w:rPr>
  </w:style>
  <w:style w:type="character" w:customStyle="1" w:styleId="Sb">
    <w:name w:val="S_Обычный Знак Знак Знак"/>
    <w:link w:val="Sa"/>
    <w:rsid w:val="00075B28"/>
    <w:rPr>
      <w:rFonts w:ascii="Times New Roman" w:hAnsi="Times New Roman"/>
      <w:sz w:val="24"/>
      <w:szCs w:val="24"/>
      <w:lang w:eastAsia="ar-SA"/>
    </w:rPr>
  </w:style>
  <w:style w:type="paragraph" w:customStyle="1" w:styleId="-S">
    <w:name w:val="- S_Маркированный"/>
    <w:basedOn w:val="a1"/>
    <w:autoRedefine/>
    <w:rsid w:val="00075B28"/>
    <w:pPr>
      <w:numPr>
        <w:numId w:val="16"/>
      </w:numPr>
      <w:tabs>
        <w:tab w:val="left" w:pos="851"/>
      </w:tabs>
      <w:spacing w:line="360" w:lineRule="auto"/>
      <w:jc w:val="both"/>
    </w:pPr>
    <w:rPr>
      <w:rFonts w:ascii="Times New Roman" w:hAnsi="Times New Roman"/>
      <w:lang w:val="ru-RU" w:eastAsia="ru-RU" w:bidi="ar-SA"/>
    </w:rPr>
  </w:style>
  <w:style w:type="paragraph" w:customStyle="1" w:styleId="affffffff5">
    <w:name w:val="Отступ"/>
    <w:basedOn w:val="a1"/>
    <w:rsid w:val="00075B28"/>
    <w:pPr>
      <w:tabs>
        <w:tab w:val="num" w:pos="1429"/>
      </w:tabs>
      <w:ind w:left="1134"/>
      <w:jc w:val="both"/>
    </w:pPr>
    <w:rPr>
      <w:rFonts w:ascii="Arial" w:hAnsi="Arial" w:cs="Arial"/>
      <w:lang w:val="ru-RU" w:eastAsia="ru-RU" w:bidi="ar-SA"/>
    </w:rPr>
  </w:style>
  <w:style w:type="character" w:customStyle="1" w:styleId="S14">
    <w:name w:val="S_Маркированный Знак Знак1"/>
    <w:rsid w:val="00075B28"/>
    <w:rPr>
      <w:sz w:val="24"/>
      <w:szCs w:val="24"/>
      <w:lang w:val="ru-RU" w:eastAsia="ar-SA" w:bidi="ar-SA"/>
    </w:rPr>
  </w:style>
  <w:style w:type="paragraph" w:customStyle="1" w:styleId="affffffff6">
    <w:name w:val="Заголовок таблицы + Обычный"/>
    <w:basedOn w:val="a1"/>
    <w:rsid w:val="00075B28"/>
    <w:pPr>
      <w:shd w:val="clear" w:color="auto" w:fill="FFFFFF"/>
      <w:suppressAutoHyphens/>
      <w:spacing w:line="360" w:lineRule="auto"/>
      <w:ind w:right="76" w:firstLine="570"/>
      <w:jc w:val="center"/>
    </w:pPr>
    <w:rPr>
      <w:rFonts w:ascii="Times New Roman" w:hAnsi="Times New Roman"/>
      <w:spacing w:val="2"/>
      <w:u w:val="single"/>
      <w:lang w:val="ru-RU" w:eastAsia="ar-SA" w:bidi="ar-SA"/>
    </w:rPr>
  </w:style>
  <w:style w:type="character" w:customStyle="1" w:styleId="affffffff7">
    <w:name w:val="Цветовое выделение"/>
    <w:rsid w:val="00075B28"/>
    <w:rPr>
      <w:b/>
      <w:color w:val="000080"/>
      <w:sz w:val="20"/>
    </w:rPr>
  </w:style>
  <w:style w:type="paragraph" w:customStyle="1" w:styleId="1ffb">
    <w:name w:val="Кроля1"/>
    <w:basedOn w:val="afff4"/>
    <w:link w:val="1ffc"/>
    <w:rsid w:val="00075B28"/>
    <w:rPr>
      <w:sz w:val="28"/>
    </w:rPr>
  </w:style>
  <w:style w:type="character" w:customStyle="1" w:styleId="1ffc">
    <w:name w:val="Кроля1 Знак"/>
    <w:link w:val="1ffb"/>
    <w:rsid w:val="00075B28"/>
    <w:rPr>
      <w:rFonts w:ascii="Times New Roman" w:hAnsi="Times New Roman"/>
      <w:b/>
      <w:sz w:val="28"/>
      <w:szCs w:val="28"/>
    </w:rPr>
  </w:style>
  <w:style w:type="paragraph" w:customStyle="1" w:styleId="2ff">
    <w:name w:val="2"/>
    <w:basedOn w:val="a1"/>
    <w:rsid w:val="00075B28"/>
    <w:pPr>
      <w:jc w:val="center"/>
    </w:pPr>
    <w:rPr>
      <w:rFonts w:ascii="Times New Roman" w:hAnsi="Times New Roman"/>
      <w:sz w:val="28"/>
      <w:lang w:val="ru-RU" w:eastAsia="ru-RU" w:bidi="ar-SA"/>
    </w:rPr>
  </w:style>
  <w:style w:type="paragraph" w:customStyle="1" w:styleId="affffffff8">
    <w:name w:val="Кроля"/>
    <w:basedOn w:val="afff4"/>
    <w:rsid w:val="00075B28"/>
  </w:style>
  <w:style w:type="paragraph" w:customStyle="1" w:styleId="115">
    <w:name w:val="Заголовок 11"/>
    <w:next w:val="a1"/>
    <w:rsid w:val="00075B28"/>
    <w:pPr>
      <w:widowControl w:val="0"/>
      <w:suppressAutoHyphens/>
      <w:autoSpaceDE w:val="0"/>
    </w:pPr>
    <w:rPr>
      <w:rFonts w:ascii="Arial" w:eastAsia="Lucida Sans Unicode" w:hAnsi="Arial"/>
      <w:szCs w:val="24"/>
    </w:rPr>
  </w:style>
  <w:style w:type="paragraph" w:customStyle="1" w:styleId="affffffff9">
    <w:name w:val="Основной_ГД"/>
    <w:basedOn w:val="a1"/>
    <w:rsid w:val="00075B28"/>
    <w:pPr>
      <w:widowControl w:val="0"/>
      <w:spacing w:line="288" w:lineRule="auto"/>
      <w:ind w:firstLine="720"/>
      <w:jc w:val="both"/>
    </w:pPr>
    <w:rPr>
      <w:rFonts w:ascii="Times New Roman" w:hAnsi="Times New Roman"/>
      <w:bCs/>
      <w:iCs/>
      <w:snapToGrid w:val="0"/>
      <w:szCs w:val="20"/>
      <w:lang w:val="ru-RU" w:eastAsia="ru-RU" w:bidi="ar-SA"/>
    </w:rPr>
  </w:style>
  <w:style w:type="paragraph" w:customStyle="1" w:styleId="1ffd">
    <w:name w:val="Мама1"/>
    <w:basedOn w:val="a1"/>
    <w:rsid w:val="00075B28"/>
    <w:pPr>
      <w:tabs>
        <w:tab w:val="left" w:pos="7797"/>
      </w:tabs>
      <w:jc w:val="center"/>
    </w:pPr>
    <w:rPr>
      <w:rFonts w:ascii="Times New Roman" w:hAnsi="Times New Roman"/>
      <w:sz w:val="28"/>
      <w:szCs w:val="28"/>
      <w:lang w:val="ru-RU" w:eastAsia="ru-RU" w:bidi="ar-SA"/>
    </w:rPr>
  </w:style>
  <w:style w:type="paragraph" w:customStyle="1" w:styleId="1ffe">
    <w:name w:val="Обычный1"/>
    <w:rsid w:val="00075B28"/>
    <w:pPr>
      <w:widowControl w:val="0"/>
      <w:spacing w:line="260" w:lineRule="auto"/>
      <w:ind w:firstLine="220"/>
      <w:jc w:val="both"/>
    </w:pPr>
    <w:rPr>
      <w:rFonts w:ascii="Times New Roman" w:hAnsi="Times New Roman"/>
      <w:snapToGrid w:val="0"/>
      <w:sz w:val="18"/>
    </w:rPr>
  </w:style>
  <w:style w:type="paragraph" w:customStyle="1" w:styleId="affffffffa">
    <w:name w:val="Знак Знак Знак Знак Знак Знак"/>
    <w:basedOn w:val="a1"/>
    <w:rsid w:val="00075B28"/>
    <w:pPr>
      <w:spacing w:before="100" w:beforeAutospacing="1" w:after="100" w:afterAutospacing="1"/>
    </w:pPr>
    <w:rPr>
      <w:rFonts w:ascii="Tahoma" w:hAnsi="Tahoma"/>
      <w:sz w:val="20"/>
      <w:szCs w:val="20"/>
      <w:lang w:bidi="ar-SA"/>
    </w:rPr>
  </w:style>
  <w:style w:type="character" w:customStyle="1" w:styleId="TableFootnotelast2">
    <w:name w:val="Table_Footnote_last Знак2"/>
    <w:aliases w:val="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single space Знак Знак1"/>
    <w:semiHidden/>
    <w:locked/>
    <w:rsid w:val="00075B28"/>
    <w:rPr>
      <w:lang w:val="ru-RU" w:eastAsia="ru-RU" w:bidi="ar-SA"/>
    </w:rPr>
  </w:style>
  <w:style w:type="paragraph" w:customStyle="1" w:styleId="2ff0">
    <w:name w:val="Кроля2"/>
    <w:basedOn w:val="a1"/>
    <w:rsid w:val="00075B28"/>
    <w:pPr>
      <w:tabs>
        <w:tab w:val="left" w:pos="7797"/>
      </w:tabs>
      <w:spacing w:line="360" w:lineRule="auto"/>
      <w:ind w:firstLine="680"/>
      <w:jc w:val="center"/>
    </w:pPr>
    <w:rPr>
      <w:rFonts w:ascii="Times New Roman" w:hAnsi="Times New Roman"/>
      <w:b/>
      <w:i/>
      <w:sz w:val="28"/>
      <w:szCs w:val="28"/>
      <w:lang w:val="ru-RU" w:eastAsia="ru-RU" w:bidi="ar-SA"/>
    </w:rPr>
  </w:style>
  <w:style w:type="paragraph" w:customStyle="1" w:styleId="1fff">
    <w:name w:val="Папа1"/>
    <w:basedOn w:val="1e"/>
    <w:rsid w:val="00075B28"/>
    <w:pPr>
      <w:tabs>
        <w:tab w:val="left" w:pos="851"/>
        <w:tab w:val="right" w:leader="dot" w:pos="9540"/>
      </w:tabs>
      <w:spacing w:line="276" w:lineRule="auto"/>
      <w:ind w:right="-1" w:firstLine="180"/>
      <w:jc w:val="center"/>
      <w:outlineLvl w:val="2"/>
    </w:pPr>
    <w:rPr>
      <w:b w:val="0"/>
      <w:bCs/>
      <w:snapToGrid w:val="0"/>
      <w:sz w:val="20"/>
      <w:szCs w:val="20"/>
      <w:lang w:val="ru-RU" w:eastAsia="ru-RU" w:bidi="ar-SA"/>
    </w:rPr>
  </w:style>
  <w:style w:type="paragraph" w:customStyle="1" w:styleId="2ff1">
    <w:name w:val="Папа2"/>
    <w:basedOn w:val="1e"/>
    <w:rsid w:val="00075B28"/>
    <w:pPr>
      <w:tabs>
        <w:tab w:val="left" w:pos="851"/>
        <w:tab w:val="right" w:leader="dot" w:pos="9540"/>
      </w:tabs>
      <w:spacing w:line="276" w:lineRule="auto"/>
      <w:ind w:right="-1" w:firstLine="180"/>
      <w:jc w:val="center"/>
      <w:outlineLvl w:val="2"/>
    </w:pPr>
    <w:rPr>
      <w:bCs/>
      <w:i/>
      <w:snapToGrid w:val="0"/>
      <w:sz w:val="20"/>
      <w:szCs w:val="20"/>
      <w:lang w:val="ru-RU" w:eastAsia="ru-RU" w:bidi="ar-SA"/>
    </w:rPr>
  </w:style>
  <w:style w:type="paragraph" w:customStyle="1" w:styleId="Heading">
    <w:name w:val="Heading"/>
    <w:rsid w:val="00075B28"/>
    <w:pPr>
      <w:widowControl w:val="0"/>
      <w:autoSpaceDE w:val="0"/>
      <w:autoSpaceDN w:val="0"/>
      <w:adjustRightInd w:val="0"/>
    </w:pPr>
    <w:rPr>
      <w:rFonts w:ascii="Arial" w:hAnsi="Arial" w:cs="Arial"/>
      <w:b/>
      <w:bCs/>
      <w:sz w:val="22"/>
      <w:szCs w:val="22"/>
    </w:rPr>
  </w:style>
  <w:style w:type="character" w:customStyle="1" w:styleId="a9">
    <w:name w:val="Мама Знак"/>
    <w:basedOn w:val="a2"/>
    <w:link w:val="a8"/>
    <w:rsid w:val="00075B28"/>
    <w:rPr>
      <w:b/>
      <w:sz w:val="28"/>
      <w:szCs w:val="28"/>
      <w:lang w:val="en-US" w:eastAsia="en-US" w:bidi="en-US"/>
    </w:rPr>
  </w:style>
  <w:style w:type="paragraph" w:customStyle="1" w:styleId="63">
    <w:name w:val="Знак6 Знак Знак Знак"/>
    <w:basedOn w:val="a1"/>
    <w:rsid w:val="00075B28"/>
    <w:pPr>
      <w:spacing w:before="100" w:beforeAutospacing="1" w:after="100" w:afterAutospacing="1"/>
    </w:pPr>
    <w:rPr>
      <w:rFonts w:ascii="Tahoma" w:hAnsi="Tahoma"/>
      <w:sz w:val="20"/>
      <w:szCs w:val="20"/>
      <w:lang w:bidi="ar-SA"/>
    </w:rPr>
  </w:style>
  <w:style w:type="paragraph" w:customStyle="1" w:styleId="180">
    <w:name w:val="Знак18"/>
    <w:basedOn w:val="a1"/>
    <w:rsid w:val="00075B28"/>
    <w:pPr>
      <w:spacing w:after="160" w:line="240" w:lineRule="exact"/>
    </w:pPr>
    <w:rPr>
      <w:rFonts w:ascii="Verdana" w:hAnsi="Verdana" w:cs="Verdana"/>
      <w:sz w:val="20"/>
      <w:szCs w:val="20"/>
      <w:lang w:bidi="ar-SA"/>
    </w:rPr>
  </w:style>
  <w:style w:type="paragraph" w:customStyle="1" w:styleId="3f3">
    <w:name w:val="Стиль3"/>
    <w:basedOn w:val="a1"/>
    <w:rsid w:val="00075B28"/>
    <w:pPr>
      <w:tabs>
        <w:tab w:val="num" w:pos="172"/>
      </w:tabs>
      <w:suppressAutoHyphens/>
      <w:spacing w:line="360" w:lineRule="auto"/>
      <w:ind w:left="172" w:firstLine="680"/>
      <w:jc w:val="both"/>
    </w:pPr>
    <w:rPr>
      <w:rFonts w:ascii="Times New Roman" w:hAnsi="Times New Roman"/>
      <w:lang w:val="ru-RU" w:eastAsia="ar-SA" w:bidi="ar-SA"/>
    </w:rPr>
  </w:style>
  <w:style w:type="character" w:customStyle="1" w:styleId="PlainTextChar1">
    <w:name w:val="Plain Text Char1"/>
    <w:aliases w:val="Знак11 Char1"/>
    <w:basedOn w:val="a2"/>
    <w:locked/>
    <w:rsid w:val="00075B28"/>
    <w:rPr>
      <w:rFonts w:ascii="Courier New" w:hAnsi="Courier New" w:cs="Courier New"/>
      <w:lang w:val="ru-RU" w:eastAsia="ru-RU"/>
    </w:rPr>
  </w:style>
  <w:style w:type="paragraph" w:customStyle="1" w:styleId="610">
    <w:name w:val="Знак6 Знак Знак Знак1"/>
    <w:basedOn w:val="a1"/>
    <w:rsid w:val="00075B28"/>
    <w:pPr>
      <w:spacing w:before="100" w:beforeAutospacing="1" w:after="100" w:afterAutospacing="1"/>
    </w:pPr>
    <w:rPr>
      <w:rFonts w:ascii="Tahoma" w:eastAsia="Calibri" w:hAnsi="Tahoma" w:cs="Tahoma"/>
      <w:sz w:val="20"/>
      <w:szCs w:val="20"/>
      <w:lang w:bidi="ar-SA"/>
    </w:rPr>
  </w:style>
  <w:style w:type="character" w:customStyle="1" w:styleId="116">
    <w:name w:val="Знак11 Знак Знак"/>
    <w:basedOn w:val="a2"/>
    <w:locked/>
    <w:rsid w:val="00075B28"/>
    <w:rPr>
      <w:rFonts w:ascii="Courier New" w:hAnsi="Courier New" w:cs="Courier New"/>
      <w:sz w:val="24"/>
      <w:szCs w:val="24"/>
      <w:lang w:val="ru-RU" w:eastAsia="ru-RU" w:bidi="ar-SA"/>
    </w:rPr>
  </w:style>
  <w:style w:type="paragraph" w:customStyle="1" w:styleId="comment">
    <w:name w:val="comment"/>
    <w:basedOn w:val="a1"/>
    <w:rsid w:val="00075B28"/>
    <w:pPr>
      <w:spacing w:before="100" w:beforeAutospacing="1" w:after="100" w:afterAutospacing="1"/>
    </w:pPr>
    <w:rPr>
      <w:rFonts w:ascii="Times New Roman" w:hAnsi="Times New Roman"/>
      <w:lang w:val="ru-RU" w:eastAsia="ru-RU" w:bidi="ar-SA"/>
    </w:rPr>
  </w:style>
  <w:style w:type="paragraph" w:customStyle="1" w:styleId="2ff2">
    <w:name w:val="Заголовок пз 2"/>
    <w:rsid w:val="00075B28"/>
    <w:pPr>
      <w:spacing w:before="320" w:after="320"/>
      <w:jc w:val="center"/>
    </w:pPr>
    <w:rPr>
      <w:rFonts w:ascii="Arial" w:hAnsi="Arial"/>
      <w:b/>
      <w:sz w:val="32"/>
    </w:rPr>
  </w:style>
  <w:style w:type="paragraph" w:customStyle="1" w:styleId="261">
    <w:name w:val="Тл_Назв_26ж"/>
    <w:basedOn w:val="afe"/>
    <w:rsid w:val="00075B28"/>
    <w:pPr>
      <w:spacing w:after="0"/>
      <w:outlineLvl w:val="9"/>
    </w:pPr>
    <w:rPr>
      <w:rFonts w:ascii="Arial" w:hAnsi="Arial"/>
      <w:b/>
      <w:shadow/>
      <w:sz w:val="52"/>
      <w:szCs w:val="20"/>
      <w:lang w:val="ru-RU" w:eastAsia="ru-RU" w:bidi="ar-SA"/>
    </w:rPr>
  </w:style>
  <w:style w:type="paragraph" w:customStyle="1" w:styleId="affffffffb">
    <w:name w:val="Знак Знак Знак Знак Знак Знак Знак"/>
    <w:basedOn w:val="a1"/>
    <w:rsid w:val="00075B28"/>
    <w:pPr>
      <w:spacing w:after="160" w:line="240" w:lineRule="exact"/>
    </w:pPr>
    <w:rPr>
      <w:rFonts w:ascii="Verdana" w:hAnsi="Verdana" w:cs="Verdana"/>
      <w:sz w:val="20"/>
      <w:szCs w:val="20"/>
      <w:lang w:bidi="ar-SA"/>
    </w:rPr>
  </w:style>
  <w:style w:type="character" w:customStyle="1" w:styleId="4b">
    <w:name w:val="Знак4"/>
    <w:semiHidden/>
    <w:locked/>
    <w:rsid w:val="00075B28"/>
    <w:rPr>
      <w:rFonts w:ascii="Arial" w:hAnsi="Arial" w:cs="Arial"/>
      <w:b/>
      <w:bCs/>
      <w:i/>
      <w:iCs/>
      <w:sz w:val="28"/>
      <w:szCs w:val="28"/>
      <w:lang w:val="ru-RU" w:eastAsia="ru-RU" w:bidi="ar-SA"/>
    </w:rPr>
  </w:style>
  <w:style w:type="paragraph" w:customStyle="1" w:styleId="221">
    <w:name w:val="Основной текст 22"/>
    <w:basedOn w:val="a1"/>
    <w:semiHidden/>
    <w:rsid w:val="00075B28"/>
    <w:pPr>
      <w:spacing w:line="360" w:lineRule="auto"/>
      <w:ind w:left="426" w:hanging="426"/>
      <w:jc w:val="both"/>
    </w:pPr>
    <w:rPr>
      <w:rFonts w:ascii="Times New Roman" w:hAnsi="Times New Roman"/>
      <w:b/>
      <w:sz w:val="28"/>
      <w:szCs w:val="20"/>
      <w:lang w:val="ru-RU" w:eastAsia="ru-RU" w:bidi="ar-SA"/>
    </w:rPr>
  </w:style>
  <w:style w:type="paragraph" w:customStyle="1" w:styleId="2ff3">
    <w:name w:val="Цитата2"/>
    <w:basedOn w:val="a1"/>
    <w:semiHidden/>
    <w:rsid w:val="00075B28"/>
    <w:pPr>
      <w:spacing w:line="360" w:lineRule="auto"/>
      <w:ind w:left="526" w:right="43" w:firstLine="709"/>
      <w:jc w:val="both"/>
    </w:pPr>
    <w:rPr>
      <w:rFonts w:ascii="Times New Roman" w:hAnsi="Times New Roman"/>
      <w:sz w:val="28"/>
      <w:szCs w:val="20"/>
      <w:lang w:val="ru-RU" w:eastAsia="ru-RU" w:bidi="ar-SA"/>
    </w:rPr>
  </w:style>
  <w:style w:type="paragraph" w:customStyle="1" w:styleId="2ff4">
    <w:name w:val="Маркированный список2"/>
    <w:basedOn w:val="a1"/>
    <w:semiHidden/>
    <w:rsid w:val="00075B28"/>
    <w:pPr>
      <w:spacing w:before="100" w:beforeAutospacing="1" w:after="100" w:afterAutospacing="1" w:line="360" w:lineRule="auto"/>
      <w:ind w:firstLine="709"/>
      <w:jc w:val="both"/>
    </w:pPr>
    <w:rPr>
      <w:rFonts w:ascii="Times New Roman" w:hAnsi="Times New Roman"/>
      <w:sz w:val="28"/>
      <w:lang w:val="ru-RU" w:eastAsia="ru-RU" w:bidi="ar-SA"/>
    </w:rPr>
  </w:style>
  <w:style w:type="paragraph" w:customStyle="1" w:styleId="2ff5">
    <w:name w:val="Нумерованный список2"/>
    <w:basedOn w:val="a1"/>
    <w:semiHidden/>
    <w:rsid w:val="00075B28"/>
    <w:pPr>
      <w:spacing w:before="100" w:beforeAutospacing="1" w:after="100" w:afterAutospacing="1" w:line="360" w:lineRule="auto"/>
      <w:ind w:firstLine="709"/>
      <w:jc w:val="both"/>
    </w:pPr>
    <w:rPr>
      <w:rFonts w:ascii="Times New Roman" w:hAnsi="Times New Roman"/>
      <w:sz w:val="28"/>
      <w:lang w:val="ru-RU" w:eastAsia="ru-RU" w:bidi="ar-SA"/>
    </w:rPr>
  </w:style>
  <w:style w:type="character" w:customStyle="1" w:styleId="affffffffc">
    <w:name w:val="Знак Знак Знак Знак"/>
    <w:semiHidden/>
    <w:rsid w:val="00075B28"/>
    <w:rPr>
      <w:sz w:val="24"/>
      <w:szCs w:val="24"/>
      <w:lang w:val="ru-RU" w:eastAsia="ru-RU" w:bidi="ar-SA"/>
    </w:rPr>
  </w:style>
  <w:style w:type="character" w:customStyle="1" w:styleId="3f4">
    <w:name w:val="Знак3 Знак Знак"/>
    <w:semiHidden/>
    <w:rsid w:val="00075B28"/>
    <w:rPr>
      <w:b/>
      <w:sz w:val="24"/>
      <w:szCs w:val="24"/>
      <w:u w:val="single"/>
      <w:lang w:val="ru-RU" w:eastAsia="ru-RU" w:bidi="ar-SA"/>
    </w:rPr>
  </w:style>
  <w:style w:type="character" w:customStyle="1" w:styleId="2ff6">
    <w:name w:val="Знак2 Знак Знак"/>
    <w:semiHidden/>
    <w:rsid w:val="00075B28"/>
    <w:rPr>
      <w:b/>
      <w:bCs/>
      <w:sz w:val="24"/>
      <w:szCs w:val="24"/>
      <w:lang w:val="ru-RU" w:eastAsia="ru-RU" w:bidi="ar-SA"/>
    </w:rPr>
  </w:style>
  <w:style w:type="character" w:customStyle="1" w:styleId="281">
    <w:name w:val="Знак Знак28"/>
    <w:rsid w:val="00075B28"/>
    <w:rPr>
      <w:b/>
      <w:bCs/>
      <w:sz w:val="28"/>
      <w:szCs w:val="28"/>
    </w:rPr>
  </w:style>
  <w:style w:type="paragraph" w:customStyle="1" w:styleId="123">
    <w:name w:val="Заголовок 12"/>
    <w:next w:val="a1"/>
    <w:rsid w:val="00075B28"/>
    <w:pPr>
      <w:widowControl w:val="0"/>
      <w:suppressAutoHyphens/>
      <w:autoSpaceDE w:val="0"/>
    </w:pPr>
    <w:rPr>
      <w:rFonts w:ascii="Arial" w:eastAsia="Lucida Sans Unicode" w:hAnsi="Arial"/>
      <w:szCs w:val="24"/>
    </w:rPr>
  </w:style>
  <w:style w:type="paragraph" w:customStyle="1" w:styleId="2ff7">
    <w:name w:val="Обычный2"/>
    <w:rsid w:val="00075B28"/>
    <w:pPr>
      <w:widowControl w:val="0"/>
      <w:spacing w:line="260" w:lineRule="auto"/>
      <w:ind w:firstLine="220"/>
      <w:jc w:val="both"/>
    </w:pPr>
    <w:rPr>
      <w:rFonts w:ascii="Times New Roman" w:hAnsi="Times New Roman"/>
      <w:snapToGrid w:val="0"/>
      <w:sz w:val="18"/>
    </w:rPr>
  </w:style>
  <w:style w:type="paragraph" w:customStyle="1" w:styleId="affffffffd">
    <w:name w:val="Знак Знак Знак Знак Знак Знак"/>
    <w:basedOn w:val="a1"/>
    <w:rsid w:val="00075B28"/>
    <w:pPr>
      <w:spacing w:before="100" w:beforeAutospacing="1" w:after="100" w:afterAutospacing="1"/>
    </w:pPr>
    <w:rPr>
      <w:rFonts w:ascii="Tahoma" w:hAnsi="Tahoma"/>
      <w:sz w:val="20"/>
      <w:szCs w:val="20"/>
      <w:lang w:bidi="ar-SA"/>
    </w:rPr>
  </w:style>
  <w:style w:type="paragraph" w:customStyle="1" w:styleId="64">
    <w:name w:val="Знак6 Знак Знак Знак"/>
    <w:basedOn w:val="a1"/>
    <w:rsid w:val="00075B28"/>
    <w:pPr>
      <w:spacing w:before="100" w:beforeAutospacing="1" w:after="100" w:afterAutospacing="1"/>
    </w:pPr>
    <w:rPr>
      <w:rFonts w:ascii="Tahoma" w:hAnsi="Tahoma"/>
      <w:sz w:val="20"/>
      <w:szCs w:val="20"/>
      <w:lang w:bidi="ar-SA"/>
    </w:rPr>
  </w:style>
  <w:style w:type="paragraph" w:customStyle="1" w:styleId="181">
    <w:name w:val="Знак18"/>
    <w:basedOn w:val="a1"/>
    <w:rsid w:val="00075B28"/>
    <w:pPr>
      <w:spacing w:after="160" w:line="240" w:lineRule="exact"/>
    </w:pPr>
    <w:rPr>
      <w:rFonts w:ascii="Verdana" w:hAnsi="Verdana" w:cs="Verdana"/>
      <w:sz w:val="20"/>
      <w:szCs w:val="20"/>
      <w:lang w:bidi="ar-SA"/>
    </w:rPr>
  </w:style>
  <w:style w:type="character" w:customStyle="1" w:styleId="apple-style-span">
    <w:name w:val="apple-style-span"/>
    <w:basedOn w:val="a2"/>
    <w:rsid w:val="00075B28"/>
  </w:style>
  <w:style w:type="character" w:customStyle="1" w:styleId="apple-converted-space">
    <w:name w:val="apple-converted-space"/>
    <w:basedOn w:val="a2"/>
    <w:rsid w:val="00075B28"/>
  </w:style>
  <w:style w:type="paragraph" w:customStyle="1" w:styleId="100">
    <w:name w:val="Знак10"/>
    <w:basedOn w:val="a1"/>
    <w:rsid w:val="00075B28"/>
    <w:pPr>
      <w:spacing w:after="160" w:line="240" w:lineRule="exact"/>
    </w:pPr>
    <w:rPr>
      <w:rFonts w:ascii="Verdana" w:hAnsi="Verdana" w:cs="Verdana"/>
      <w:sz w:val="20"/>
      <w:szCs w:val="20"/>
      <w:lang w:bidi="ar-SA"/>
    </w:rPr>
  </w:style>
  <w:style w:type="character" w:customStyle="1" w:styleId="affffffffe">
    <w:name w:val="Буквица"/>
    <w:rsid w:val="00075B28"/>
    <w:rPr>
      <w:rFonts w:cs="Times New Roman"/>
      <w:lang w:val="ru-RU"/>
    </w:rPr>
  </w:style>
  <w:style w:type="character" w:customStyle="1" w:styleId="3f5">
    <w:name w:val="Знак Знак3"/>
    <w:rsid w:val="00075B28"/>
    <w:rPr>
      <w:rFonts w:ascii="Times New Roman" w:eastAsia="Times New Roman" w:hAnsi="Times New Roman"/>
      <w:sz w:val="28"/>
    </w:rPr>
  </w:style>
  <w:style w:type="character" w:customStyle="1" w:styleId="271">
    <w:name w:val="Знак Знак27"/>
    <w:rsid w:val="00075B28"/>
    <w:rPr>
      <w:b/>
      <w:bCs/>
      <w:i/>
      <w:iCs/>
      <w:sz w:val="26"/>
      <w:szCs w:val="26"/>
    </w:rPr>
  </w:style>
  <w:style w:type="character" w:customStyle="1" w:styleId="262">
    <w:name w:val="Знак Знак26"/>
    <w:rsid w:val="00075B28"/>
    <w:rPr>
      <w:b/>
      <w:bCs/>
      <w:sz w:val="22"/>
      <w:szCs w:val="22"/>
    </w:rPr>
  </w:style>
  <w:style w:type="character" w:customStyle="1" w:styleId="251">
    <w:name w:val="Знак Знак25"/>
    <w:rsid w:val="00075B28"/>
    <w:rPr>
      <w:i/>
      <w:iCs/>
      <w:sz w:val="28"/>
      <w:szCs w:val="28"/>
    </w:rPr>
  </w:style>
  <w:style w:type="character" w:customStyle="1" w:styleId="241">
    <w:name w:val="Знак Знак24"/>
    <w:rsid w:val="00075B28"/>
    <w:rPr>
      <w:sz w:val="18"/>
      <w:szCs w:val="18"/>
    </w:rPr>
  </w:style>
  <w:style w:type="character" w:customStyle="1" w:styleId="222">
    <w:name w:val="Знак Знак22"/>
    <w:semiHidden/>
    <w:rsid w:val="00075B28"/>
    <w:rPr>
      <w:sz w:val="24"/>
      <w:szCs w:val="24"/>
    </w:rPr>
  </w:style>
  <w:style w:type="character" w:customStyle="1" w:styleId="213">
    <w:name w:val="Знак Знак21"/>
    <w:semiHidden/>
    <w:rsid w:val="00075B28"/>
    <w:rPr>
      <w:b/>
      <w:bCs/>
      <w:caps/>
      <w:sz w:val="24"/>
      <w:szCs w:val="24"/>
    </w:rPr>
  </w:style>
  <w:style w:type="character" w:customStyle="1" w:styleId="191">
    <w:name w:val="Знак Знак19"/>
    <w:semiHidden/>
    <w:rsid w:val="00075B28"/>
    <w:rPr>
      <w:sz w:val="16"/>
      <w:szCs w:val="16"/>
    </w:rPr>
  </w:style>
  <w:style w:type="paragraph" w:customStyle="1" w:styleId="101">
    <w:name w:val="Знак10"/>
    <w:basedOn w:val="a1"/>
    <w:rsid w:val="00075B28"/>
    <w:pPr>
      <w:spacing w:after="160" w:line="240" w:lineRule="exact"/>
      <w:ind w:right="-142"/>
      <w:jc w:val="both"/>
    </w:pPr>
    <w:rPr>
      <w:rFonts w:ascii="Verdana" w:hAnsi="Verdana" w:cs="Verdana"/>
      <w:sz w:val="20"/>
      <w:szCs w:val="20"/>
      <w:lang w:bidi="ar-SA"/>
    </w:rPr>
  </w:style>
  <w:style w:type="paragraph" w:customStyle="1" w:styleId="2ff8">
    <w:name w:val="Г2"/>
    <w:basedOn w:val="a1"/>
    <w:link w:val="2ff9"/>
    <w:rsid w:val="00075B28"/>
    <w:pPr>
      <w:spacing w:line="360" w:lineRule="auto"/>
      <w:ind w:right="-142"/>
      <w:jc w:val="center"/>
    </w:pPr>
    <w:rPr>
      <w:rFonts w:ascii="Times New Roman" w:hAnsi="Times New Roman"/>
      <w:sz w:val="28"/>
      <w:szCs w:val="28"/>
      <w:lang w:val="ru-RU" w:eastAsia="ru-RU" w:bidi="ar-SA"/>
    </w:rPr>
  </w:style>
  <w:style w:type="character" w:customStyle="1" w:styleId="2ff9">
    <w:name w:val="Г2 Знак"/>
    <w:basedOn w:val="a2"/>
    <w:link w:val="2ff8"/>
    <w:rsid w:val="00075B28"/>
    <w:rPr>
      <w:rFonts w:ascii="Times New Roman" w:hAnsi="Times New Roman"/>
      <w:sz w:val="28"/>
      <w:szCs w:val="28"/>
    </w:rPr>
  </w:style>
  <w:style w:type="paragraph" w:customStyle="1" w:styleId="1fff0">
    <w:name w:val="Г1"/>
    <w:basedOn w:val="a1"/>
    <w:rsid w:val="00075B28"/>
    <w:pPr>
      <w:spacing w:line="360" w:lineRule="auto"/>
      <w:ind w:right="-142"/>
      <w:jc w:val="center"/>
    </w:pPr>
    <w:rPr>
      <w:rFonts w:ascii="Times New Roman" w:hAnsi="Times New Roman"/>
      <w:b/>
      <w:smallCaps/>
      <w:sz w:val="28"/>
      <w:szCs w:val="28"/>
      <w:lang w:val="ru-RU" w:eastAsia="ru-RU" w:bidi="ar-SA"/>
    </w:rPr>
  </w:style>
  <w:style w:type="paragraph" w:customStyle="1" w:styleId="182">
    <w:name w:val="Знак Знак18"/>
    <w:basedOn w:val="a1"/>
    <w:rsid w:val="00075B28"/>
    <w:pPr>
      <w:spacing w:after="160" w:line="240" w:lineRule="exact"/>
      <w:ind w:right="-142"/>
      <w:jc w:val="both"/>
    </w:pPr>
    <w:rPr>
      <w:rFonts w:ascii="Verdana" w:hAnsi="Verdana" w:cs="Verdana"/>
      <w:sz w:val="20"/>
      <w:szCs w:val="20"/>
      <w:lang w:bidi="ar-SA"/>
    </w:rPr>
  </w:style>
  <w:style w:type="character" w:customStyle="1" w:styleId="selection2">
    <w:name w:val="selection2"/>
    <w:basedOn w:val="a2"/>
    <w:rsid w:val="00075B28"/>
    <w:rPr>
      <w:color w:val="4A76BD"/>
    </w:rPr>
  </w:style>
  <w:style w:type="character" w:customStyle="1" w:styleId="1fff1">
    <w:name w:val="Основной текст Знак Знак1"/>
    <w:aliases w:val=" Знак1 Знак2,Знак1 Знак1,Знак1 Знак Знак Знак Знак1,Знак1 Знак Знак Знак2,Основной текст Знак1 Знак Знак Знак1,Основной текст Знак Знак Знак Знак Знак1, Знак1 Знак1 Знак Знак Знак1"/>
    <w:semiHidden/>
    <w:rsid w:val="00075B28"/>
    <w:rPr>
      <w:sz w:val="24"/>
      <w:szCs w:val="24"/>
      <w:lang w:val="ru-RU" w:eastAsia="ru-RU" w:bidi="ar-SA"/>
    </w:rPr>
  </w:style>
  <w:style w:type="paragraph" w:customStyle="1" w:styleId="183">
    <w:name w:val="Знак Знак18"/>
    <w:basedOn w:val="a1"/>
    <w:rsid w:val="00075B28"/>
    <w:pPr>
      <w:spacing w:after="160" w:line="240" w:lineRule="exact"/>
      <w:ind w:right="-142"/>
      <w:jc w:val="both"/>
    </w:pPr>
    <w:rPr>
      <w:rFonts w:ascii="Verdana" w:hAnsi="Verdana" w:cs="Verdana"/>
      <w:sz w:val="20"/>
      <w:szCs w:val="20"/>
      <w:lang w:bidi="ar-SA"/>
    </w:rPr>
  </w:style>
  <w:style w:type="character" w:customStyle="1" w:styleId="Heading1Char">
    <w:name w:val="Heading 1 Char"/>
    <w:aliases w:val="Заголовок 1 Знак Знак Char,Заголовок 1 Знак Знак Знак Char"/>
    <w:basedOn w:val="a2"/>
    <w:locked/>
    <w:rsid w:val="00075B28"/>
    <w:rPr>
      <w:sz w:val="28"/>
      <w:lang w:val="ru-RU" w:eastAsia="ru-RU" w:bidi="ar-SA"/>
    </w:rPr>
  </w:style>
  <w:style w:type="character" w:customStyle="1" w:styleId="22212">
    <w:name w:val="Знак2 Знак;Знак2 Знак Знак Знак Знак;Знак2 Знак1 Знак;Знак2 Знак Знак Знак Знак Знак"/>
    <w:basedOn w:val="a2"/>
    <w:locked/>
    <w:rsid w:val="00075B28"/>
    <w:rPr>
      <w:rFonts w:ascii="Arial" w:hAnsi="Arial"/>
      <w:b/>
      <w:i/>
      <w:sz w:val="24"/>
      <w:lang w:val="ru-RU" w:eastAsia="ru-RU" w:bidi="ar-SA"/>
    </w:rPr>
  </w:style>
  <w:style w:type="character" w:customStyle="1" w:styleId="Heading3Char">
    <w:name w:val="Heading 3 Char"/>
    <w:aliases w:val="Знак Char,Знак3 Char,Знак3 Знак Знак Знак Char,Знак3 Знак Char"/>
    <w:basedOn w:val="a2"/>
    <w:locked/>
    <w:rsid w:val="00075B28"/>
    <w:rPr>
      <w:b/>
      <w:sz w:val="28"/>
      <w:lang w:val="ru-RU" w:eastAsia="ru-RU" w:bidi="ar-SA"/>
    </w:rPr>
  </w:style>
  <w:style w:type="character" w:customStyle="1" w:styleId="Heading4Char">
    <w:name w:val="Heading 4 Char"/>
    <w:basedOn w:val="a2"/>
    <w:locked/>
    <w:rsid w:val="00075B28"/>
    <w:rPr>
      <w:rFonts w:ascii="Arial" w:hAnsi="Arial"/>
      <w:b/>
      <w:sz w:val="24"/>
      <w:lang w:val="ru-RU" w:eastAsia="ru-RU" w:bidi="ar-SA"/>
    </w:rPr>
  </w:style>
  <w:style w:type="character" w:customStyle="1" w:styleId="Heading5Char">
    <w:name w:val="Heading 5 Char"/>
    <w:basedOn w:val="a2"/>
    <w:locked/>
    <w:rsid w:val="00075B28"/>
    <w:rPr>
      <w:sz w:val="22"/>
      <w:lang w:val="ru-RU" w:eastAsia="ru-RU" w:bidi="ar-SA"/>
    </w:rPr>
  </w:style>
  <w:style w:type="character" w:customStyle="1" w:styleId="Heading6Char">
    <w:name w:val="Heading 6 Char"/>
    <w:basedOn w:val="a2"/>
    <w:locked/>
    <w:rsid w:val="00075B28"/>
    <w:rPr>
      <w:i/>
      <w:sz w:val="22"/>
      <w:lang w:val="ru-RU" w:eastAsia="ru-RU" w:bidi="ar-SA"/>
    </w:rPr>
  </w:style>
  <w:style w:type="character" w:customStyle="1" w:styleId="Heading7Char">
    <w:name w:val="Heading 7 Char"/>
    <w:aliases w:val="Заголовок x.x Char"/>
    <w:basedOn w:val="a2"/>
    <w:locked/>
    <w:rsid w:val="00075B28"/>
    <w:rPr>
      <w:rFonts w:ascii="Arial" w:hAnsi="Arial"/>
      <w:lang w:val="ru-RU" w:eastAsia="ru-RU" w:bidi="ar-SA"/>
    </w:rPr>
  </w:style>
  <w:style w:type="character" w:customStyle="1" w:styleId="Heading8Char">
    <w:name w:val="Heading 8 Char"/>
    <w:basedOn w:val="a2"/>
    <w:locked/>
    <w:rsid w:val="00075B28"/>
    <w:rPr>
      <w:rFonts w:ascii="Arial" w:hAnsi="Arial"/>
      <w:i/>
      <w:lang w:val="ru-RU" w:eastAsia="ru-RU" w:bidi="ar-SA"/>
    </w:rPr>
  </w:style>
  <w:style w:type="character" w:customStyle="1" w:styleId="Heading9Char">
    <w:name w:val="Heading 9 Char"/>
    <w:basedOn w:val="a2"/>
    <w:locked/>
    <w:rsid w:val="00075B28"/>
    <w:rPr>
      <w:rFonts w:ascii="Arial" w:hAnsi="Arial"/>
      <w:b/>
      <w:i/>
      <w:sz w:val="18"/>
      <w:lang w:val="ru-RU" w:eastAsia="ru-RU" w:bidi="ar-SA"/>
    </w:rPr>
  </w:style>
  <w:style w:type="character" w:customStyle="1" w:styleId="PlainTextChar">
    <w:name w:val="Plain Text Char"/>
    <w:aliases w:val="Знак11 Char"/>
    <w:locked/>
    <w:rsid w:val="00075B28"/>
    <w:rPr>
      <w:rFonts w:ascii="Courier New" w:hAnsi="Courier New"/>
      <w:lang w:val="ru-RU" w:eastAsia="ru-RU" w:bidi="ar-SA"/>
    </w:rPr>
  </w:style>
  <w:style w:type="character" w:customStyle="1" w:styleId="BodyTextChar">
    <w:name w:val="Body Text Char"/>
    <w:aliases w:val="Знак1 Знак Char,Знак1 Char,Знак1 Знак Знак Знак Char,Знак1 Знак Знак Char,Основной текст Знак1 Знак Знак Char,Основной текст Знак Знак Знак Знак Char,Знак1 Знак1 Знак Знак Char,Знак1 Знак Знак Знак Знак Знак Char"/>
    <w:locked/>
    <w:rsid w:val="00075B28"/>
    <w:rPr>
      <w:sz w:val="28"/>
      <w:szCs w:val="24"/>
      <w:lang w:val="ru-RU" w:eastAsia="ru-RU" w:bidi="ar-SA"/>
    </w:rPr>
  </w:style>
  <w:style w:type="character" w:customStyle="1" w:styleId="BodyTextIndentChar">
    <w:name w:val="Body Text Indent Char"/>
    <w:aliases w:val="Основной текст 1 Char,Нумерованный список !! Char,Надин стиль Char,Мой Заголовок 1 Char,Iniiaiie oaeno 1 Char,Основной текст с отступом Знак1 Char"/>
    <w:locked/>
    <w:rsid w:val="00075B28"/>
    <w:rPr>
      <w:sz w:val="28"/>
      <w:lang w:val="ru-RU" w:eastAsia="ru-RU" w:bidi="ar-SA"/>
    </w:rPr>
  </w:style>
  <w:style w:type="character" w:customStyle="1" w:styleId="BodyText2Char">
    <w:name w:val="Body Text 2 Char"/>
    <w:basedOn w:val="a2"/>
    <w:locked/>
    <w:rsid w:val="00075B28"/>
    <w:rPr>
      <w:sz w:val="28"/>
      <w:lang w:val="ru-RU" w:eastAsia="ru-RU" w:bidi="ar-SA"/>
    </w:rPr>
  </w:style>
  <w:style w:type="character" w:customStyle="1" w:styleId="BodyText3Char">
    <w:name w:val="Body Text 3 Char"/>
    <w:basedOn w:val="a2"/>
    <w:locked/>
    <w:rsid w:val="00075B28"/>
    <w:rPr>
      <w:color w:val="000000"/>
      <w:sz w:val="24"/>
      <w:lang w:val="ru-RU" w:eastAsia="ru-RU" w:bidi="ar-SA"/>
    </w:rPr>
  </w:style>
  <w:style w:type="character" w:customStyle="1" w:styleId="BodyTextIndent2Char">
    <w:name w:val="Body Text Indent 2 Char"/>
    <w:basedOn w:val="a2"/>
    <w:locked/>
    <w:rsid w:val="00075B28"/>
    <w:rPr>
      <w:sz w:val="24"/>
      <w:lang w:val="ru-RU" w:eastAsia="ru-RU" w:bidi="ar-SA"/>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2"/>
    <w:semiHidden/>
    <w:locked/>
    <w:rsid w:val="00075B28"/>
    <w:rPr>
      <w:lang w:val="ru-RU" w:eastAsia="ru-RU" w:bidi="ar-SA"/>
    </w:rPr>
  </w:style>
  <w:style w:type="character" w:customStyle="1" w:styleId="TitleChar">
    <w:name w:val="Title Char"/>
    <w:basedOn w:val="a2"/>
    <w:locked/>
    <w:rsid w:val="00075B28"/>
    <w:rPr>
      <w:bCs/>
      <w:sz w:val="28"/>
      <w:lang w:val="ru-RU" w:eastAsia="ru-RU" w:bidi="ar-SA"/>
    </w:rPr>
  </w:style>
  <w:style w:type="character" w:customStyle="1" w:styleId="FooterChar">
    <w:name w:val="Footer Char"/>
    <w:aliases w:val="Знак6 Char"/>
    <w:basedOn w:val="a2"/>
    <w:locked/>
    <w:rsid w:val="00075B28"/>
    <w:rPr>
      <w:sz w:val="24"/>
      <w:szCs w:val="24"/>
      <w:lang w:val="ru-RU" w:eastAsia="ru-RU" w:bidi="ar-SA"/>
    </w:rPr>
  </w:style>
  <w:style w:type="character" w:customStyle="1" w:styleId="HeaderChar">
    <w:name w:val="Header Char"/>
    <w:basedOn w:val="a2"/>
    <w:locked/>
    <w:rsid w:val="00075B28"/>
    <w:rPr>
      <w:sz w:val="24"/>
      <w:szCs w:val="24"/>
      <w:lang w:val="ru-RU" w:eastAsia="ru-RU" w:bidi="ar-SA"/>
    </w:rPr>
  </w:style>
  <w:style w:type="character" w:customStyle="1" w:styleId="BodyTextIndent3Char">
    <w:name w:val="Body Text Indent 3 Char"/>
    <w:basedOn w:val="a2"/>
    <w:semiHidden/>
    <w:locked/>
    <w:rsid w:val="00075B28"/>
    <w:rPr>
      <w:sz w:val="28"/>
      <w:szCs w:val="28"/>
      <w:lang w:val="ru-RU" w:eastAsia="ru-RU" w:bidi="ar-SA"/>
    </w:rPr>
  </w:style>
  <w:style w:type="character" w:customStyle="1" w:styleId="SignatureChar">
    <w:name w:val="Signature Char"/>
    <w:basedOn w:val="a2"/>
    <w:semiHidden/>
    <w:locked/>
    <w:rsid w:val="00075B28"/>
    <w:rPr>
      <w:rFonts w:ascii="Arial" w:hAnsi="Arial" w:cs="Arial"/>
      <w:spacing w:val="-5"/>
      <w:lang w:val="ru-RU" w:eastAsia="en-US" w:bidi="ar-SA"/>
    </w:rPr>
  </w:style>
  <w:style w:type="character" w:customStyle="1" w:styleId="SalutationChar">
    <w:name w:val="Salutation Char"/>
    <w:basedOn w:val="a2"/>
    <w:semiHidden/>
    <w:locked/>
    <w:rsid w:val="00075B28"/>
    <w:rPr>
      <w:rFonts w:ascii="Arial" w:hAnsi="Arial" w:cs="Arial"/>
      <w:spacing w:val="-5"/>
      <w:lang w:val="ru-RU" w:eastAsia="en-US" w:bidi="ar-SA"/>
    </w:rPr>
  </w:style>
  <w:style w:type="character" w:customStyle="1" w:styleId="ClosingChar">
    <w:name w:val="Closing Char"/>
    <w:basedOn w:val="a2"/>
    <w:semiHidden/>
    <w:locked/>
    <w:rsid w:val="00075B28"/>
    <w:rPr>
      <w:rFonts w:ascii="Arial" w:hAnsi="Arial" w:cs="Arial"/>
      <w:spacing w:val="-5"/>
      <w:lang w:val="ru-RU" w:eastAsia="en-US" w:bidi="ar-SA"/>
    </w:rPr>
  </w:style>
  <w:style w:type="character" w:customStyle="1" w:styleId="HTMLPreformattedChar">
    <w:name w:val="HTML Preformatted Char"/>
    <w:basedOn w:val="a2"/>
    <w:semiHidden/>
    <w:locked/>
    <w:rsid w:val="00075B28"/>
    <w:rPr>
      <w:rFonts w:ascii="Courier New" w:hAnsi="Courier New" w:cs="Courier New"/>
      <w:spacing w:val="-5"/>
      <w:lang w:val="ru-RU" w:eastAsia="en-US" w:bidi="ar-SA"/>
    </w:rPr>
  </w:style>
  <w:style w:type="character" w:customStyle="1" w:styleId="CommentTextChar">
    <w:name w:val="Comment Text Char"/>
    <w:basedOn w:val="a2"/>
    <w:semiHidden/>
    <w:locked/>
    <w:rsid w:val="00075B28"/>
    <w:rPr>
      <w:lang w:val="ru-RU" w:eastAsia="ru-RU" w:bidi="ar-SA"/>
    </w:rPr>
  </w:style>
  <w:style w:type="character" w:customStyle="1" w:styleId="CommentSubjectChar">
    <w:name w:val="Comment Subject Char"/>
    <w:basedOn w:val="CommentTextChar"/>
    <w:semiHidden/>
    <w:locked/>
    <w:rsid w:val="00075B28"/>
    <w:rPr>
      <w:b/>
      <w:bCs/>
      <w:lang w:val="ru-RU" w:eastAsia="ru-RU" w:bidi="ar-SA"/>
    </w:rPr>
  </w:style>
  <w:style w:type="character" w:customStyle="1" w:styleId="BalloonTextChar">
    <w:name w:val="Balloon Text Char"/>
    <w:basedOn w:val="a2"/>
    <w:semiHidden/>
    <w:locked/>
    <w:rsid w:val="00075B28"/>
    <w:rPr>
      <w:rFonts w:ascii="Tahoma" w:hAnsi="Tahoma" w:cs="Tahoma"/>
      <w:sz w:val="16"/>
      <w:szCs w:val="16"/>
      <w:lang w:val="ru-RU" w:eastAsia="ru-RU" w:bidi="ar-SA"/>
    </w:rPr>
  </w:style>
  <w:style w:type="character" w:customStyle="1" w:styleId="DocumentMapChar">
    <w:name w:val="Document Map Char"/>
    <w:basedOn w:val="a2"/>
    <w:semiHidden/>
    <w:locked/>
    <w:rsid w:val="00075B28"/>
    <w:rPr>
      <w:rFonts w:ascii="Tahoma" w:hAnsi="Tahoma" w:cs="Tahoma"/>
      <w:sz w:val="28"/>
      <w:szCs w:val="28"/>
      <w:lang w:val="ru-RU" w:eastAsia="ru-RU" w:bidi="ar-SA"/>
    </w:rPr>
  </w:style>
  <w:style w:type="character" w:customStyle="1" w:styleId="MessageHeaderChar">
    <w:name w:val="Message Header Char"/>
    <w:basedOn w:val="a2"/>
    <w:semiHidden/>
    <w:locked/>
    <w:rsid w:val="00075B28"/>
    <w:rPr>
      <w:rFonts w:ascii="Arial" w:hAnsi="Arial" w:cs="Arial"/>
      <w:sz w:val="22"/>
      <w:szCs w:val="22"/>
      <w:lang w:val="ru-RU" w:eastAsia="en-US" w:bidi="ar-SA"/>
    </w:rPr>
  </w:style>
  <w:style w:type="character" w:customStyle="1" w:styleId="HTMLAddressChar">
    <w:name w:val="HTML Address Char"/>
    <w:basedOn w:val="a2"/>
    <w:semiHidden/>
    <w:locked/>
    <w:rsid w:val="00075B28"/>
    <w:rPr>
      <w:rFonts w:ascii="Arial" w:hAnsi="Arial" w:cs="Arial"/>
      <w:i/>
      <w:iCs/>
      <w:spacing w:val="-5"/>
      <w:lang w:val="ru-RU" w:eastAsia="en-US" w:bidi="ar-SA"/>
    </w:rPr>
  </w:style>
  <w:style w:type="character" w:customStyle="1" w:styleId="DateChar">
    <w:name w:val="Date Char"/>
    <w:basedOn w:val="a2"/>
    <w:semiHidden/>
    <w:locked/>
    <w:rsid w:val="00075B28"/>
    <w:rPr>
      <w:rFonts w:ascii="Arial" w:hAnsi="Arial" w:cs="Arial"/>
      <w:spacing w:val="-5"/>
      <w:lang w:val="ru-RU" w:eastAsia="en-US" w:bidi="ar-SA"/>
    </w:rPr>
  </w:style>
  <w:style w:type="character" w:customStyle="1" w:styleId="NoteHeadingChar">
    <w:name w:val="Note Heading Char"/>
    <w:basedOn w:val="a2"/>
    <w:semiHidden/>
    <w:locked/>
    <w:rsid w:val="00075B28"/>
    <w:rPr>
      <w:rFonts w:ascii="Arial" w:hAnsi="Arial" w:cs="Arial"/>
      <w:spacing w:val="-5"/>
      <w:lang w:val="ru-RU" w:eastAsia="en-US" w:bidi="ar-SA"/>
    </w:rPr>
  </w:style>
  <w:style w:type="character" w:customStyle="1" w:styleId="BodyTextFirstIndentChar">
    <w:name w:val="Body Text First Indent Char"/>
    <w:semiHidden/>
    <w:locked/>
    <w:rsid w:val="00075B28"/>
    <w:rPr>
      <w:rFonts w:ascii="Arial" w:hAnsi="Arial" w:cs="Arial"/>
      <w:spacing w:val="-5"/>
      <w:lang w:val="ru-RU" w:eastAsia="en-US" w:bidi="ar-SA"/>
    </w:rPr>
  </w:style>
  <w:style w:type="character" w:customStyle="1" w:styleId="BodyTextFirstIndent2Char">
    <w:name w:val="Body Text First Indent 2 Char"/>
    <w:semiHidden/>
    <w:locked/>
    <w:rsid w:val="00075B28"/>
    <w:rPr>
      <w:rFonts w:ascii="Arial" w:hAnsi="Arial" w:cs="Arial"/>
      <w:spacing w:val="-5"/>
      <w:lang w:val="ru-RU" w:eastAsia="en-US" w:bidi="ar-SA"/>
    </w:rPr>
  </w:style>
  <w:style w:type="paragraph" w:customStyle="1" w:styleId="Caption1">
    <w:name w:val="Caption1"/>
    <w:basedOn w:val="a1"/>
    <w:semiHidden/>
    <w:rsid w:val="00075B28"/>
    <w:pPr>
      <w:spacing w:line="360" w:lineRule="auto"/>
      <w:ind w:left="1080" w:firstLine="709"/>
      <w:jc w:val="both"/>
    </w:pPr>
    <w:rPr>
      <w:rFonts w:ascii="Arial" w:hAnsi="Arial" w:cs="Arial"/>
      <w:spacing w:val="-5"/>
      <w:sz w:val="20"/>
      <w:szCs w:val="20"/>
      <w:lang w:val="ru-RU" w:eastAsia="ru-RU" w:bidi="ar-SA"/>
    </w:rPr>
  </w:style>
  <w:style w:type="paragraph" w:customStyle="1" w:styleId="1fff2">
    <w:name w:val="Заголовок оглавления1"/>
    <w:basedOn w:val="12"/>
    <w:next w:val="a1"/>
    <w:rsid w:val="00075B28"/>
    <w:pPr>
      <w:keepLines/>
      <w:spacing w:before="480" w:after="0" w:line="276" w:lineRule="auto"/>
      <w:outlineLvl w:val="9"/>
    </w:pPr>
    <w:rPr>
      <w:rFonts w:cs="Times New Roman"/>
      <w:color w:val="365F91"/>
      <w:kern w:val="0"/>
      <w:sz w:val="28"/>
      <w:szCs w:val="28"/>
      <w:lang w:val="ru-RU" w:bidi="ar-SA"/>
    </w:rPr>
  </w:style>
  <w:style w:type="character" w:customStyle="1" w:styleId="SubtitleChar">
    <w:name w:val="Subtitle Char"/>
    <w:basedOn w:val="a2"/>
    <w:locked/>
    <w:rsid w:val="00075B28"/>
    <w:rPr>
      <w:rFonts w:ascii="Arial" w:hAnsi="Arial" w:cs="Arial"/>
      <w:spacing w:val="-16"/>
      <w:kern w:val="28"/>
      <w:sz w:val="32"/>
      <w:szCs w:val="32"/>
      <w:lang w:val="ru-RU" w:eastAsia="en-US" w:bidi="ar-SA"/>
    </w:rPr>
  </w:style>
  <w:style w:type="paragraph" w:customStyle="1" w:styleId="afffffffff">
    <w:name w:val="Знак Знак Знак Знак Знак Знак Знак Знак Знак Знак Знак Знак"/>
    <w:basedOn w:val="a1"/>
    <w:rsid w:val="00075B28"/>
    <w:pPr>
      <w:spacing w:after="160" w:line="240" w:lineRule="exact"/>
    </w:pPr>
    <w:rPr>
      <w:rFonts w:ascii="Verdana" w:hAnsi="Verdana"/>
      <w:lang w:bidi="ar-SA"/>
    </w:rPr>
  </w:style>
  <w:style w:type="paragraph" w:customStyle="1" w:styleId="afffffffff0">
    <w:name w:val="Нижн колонтитул"/>
    <w:basedOn w:val="ac"/>
    <w:link w:val="afffffffff1"/>
    <w:rsid w:val="00075B28"/>
    <w:pPr>
      <w:spacing w:after="60"/>
      <w:ind w:firstLine="709"/>
      <w:jc w:val="both"/>
    </w:pPr>
    <w:rPr>
      <w:rFonts w:ascii="Times New Roman" w:hAnsi="Times New Roman"/>
      <w:szCs w:val="20"/>
      <w:lang w:bidi="ar-SA"/>
    </w:rPr>
  </w:style>
  <w:style w:type="character" w:customStyle="1" w:styleId="afffffffff1">
    <w:name w:val="Нижн колонтитул Знак"/>
    <w:link w:val="afffffffff0"/>
    <w:locked/>
    <w:rsid w:val="00075B28"/>
    <w:rPr>
      <w:rFonts w:ascii="Times New Roman" w:hAnsi="Times New Roman"/>
      <w:sz w:val="24"/>
    </w:rPr>
  </w:style>
  <w:style w:type="character" w:customStyle="1" w:styleId="S310">
    <w:name w:val="S_Заголовок 3 Знак Знак1"/>
    <w:basedOn w:val="a2"/>
    <w:rsid w:val="00075B28"/>
    <w:rPr>
      <w:sz w:val="24"/>
      <w:szCs w:val="24"/>
      <w:u w:val="single"/>
      <w:lang w:val="ru-RU" w:eastAsia="ru-RU" w:bidi="ar-SA"/>
    </w:rPr>
  </w:style>
  <w:style w:type="character" w:customStyle="1" w:styleId="65">
    <w:name w:val="Знак6 Знак Знак"/>
    <w:rsid w:val="00075B28"/>
    <w:rPr>
      <w:sz w:val="24"/>
      <w:szCs w:val="24"/>
      <w:lang w:val="ru-RU" w:eastAsia="ru-RU" w:bidi="ar-SA"/>
    </w:rPr>
  </w:style>
  <w:style w:type="character" w:customStyle="1" w:styleId="E-mailSignatureChar">
    <w:name w:val="E-mail Signature Char"/>
    <w:basedOn w:val="a2"/>
    <w:semiHidden/>
    <w:locked/>
    <w:rsid w:val="00075B28"/>
    <w:rPr>
      <w:rFonts w:ascii="Arial" w:hAnsi="Arial" w:cs="Arial"/>
      <w:spacing w:val="-5"/>
      <w:lang w:val="ru-RU" w:eastAsia="en-US" w:bidi="ar-SA"/>
    </w:rPr>
  </w:style>
  <w:style w:type="paragraph" w:customStyle="1" w:styleId="2ffa">
    <w:name w:val="Мама2"/>
    <w:basedOn w:val="a1"/>
    <w:link w:val="2ffb"/>
    <w:rsid w:val="00075B28"/>
    <w:pPr>
      <w:tabs>
        <w:tab w:val="left" w:pos="7797"/>
      </w:tabs>
      <w:jc w:val="center"/>
    </w:pPr>
    <w:rPr>
      <w:rFonts w:ascii="Times New Roman" w:hAnsi="Times New Roman"/>
      <w:i/>
      <w:sz w:val="28"/>
      <w:szCs w:val="28"/>
      <w:lang w:val="ru-RU" w:eastAsia="ru-RU" w:bidi="ar-SA"/>
    </w:rPr>
  </w:style>
  <w:style w:type="character" w:customStyle="1" w:styleId="2ffb">
    <w:name w:val="Мама2 Знак"/>
    <w:basedOn w:val="a2"/>
    <w:link w:val="2ffa"/>
    <w:rsid w:val="00075B28"/>
    <w:rPr>
      <w:rFonts w:ascii="Times New Roman" w:hAnsi="Times New Roman"/>
      <w:i/>
      <w:sz w:val="28"/>
      <w:szCs w:val="28"/>
    </w:rPr>
  </w:style>
  <w:style w:type="character" w:customStyle="1" w:styleId="1110">
    <w:name w:val="Знак11 Знак1"/>
    <w:aliases w:val="Знак11 Знак Знак2"/>
    <w:basedOn w:val="a2"/>
    <w:rsid w:val="00075B28"/>
    <w:rPr>
      <w:rFonts w:ascii="Courier New" w:hAnsi="Courier New" w:cs="Courier New"/>
      <w:lang w:val="ru-RU" w:eastAsia="ru-RU" w:bidi="ar-SA"/>
    </w:rPr>
  </w:style>
  <w:style w:type="paragraph" w:customStyle="1" w:styleId="afffffffff2">
    <w:name w:val="Заголовок_табл"/>
    <w:basedOn w:val="a1"/>
    <w:rsid w:val="00075B28"/>
    <w:pPr>
      <w:jc w:val="center"/>
      <w:outlineLvl w:val="4"/>
    </w:pPr>
    <w:rPr>
      <w:rFonts w:ascii="Times New Roman" w:hAnsi="Times New Roman"/>
      <w:bCs/>
      <w:i/>
      <w:sz w:val="28"/>
      <w:szCs w:val="28"/>
      <w:lang w:val="ru-RU" w:eastAsia="ru-RU" w:bidi="ar-SA"/>
    </w:rPr>
  </w:style>
  <w:style w:type="paragraph" w:customStyle="1" w:styleId="afffffffff3">
    <w:name w:val="ОсновнойРПС"/>
    <w:basedOn w:val="ab"/>
    <w:rsid w:val="00075B28"/>
    <w:pPr>
      <w:spacing w:after="0" w:line="360" w:lineRule="auto"/>
      <w:ind w:left="0" w:firstLine="709"/>
      <w:jc w:val="both"/>
    </w:pPr>
    <w:rPr>
      <w:rFonts w:ascii="Times New Roman" w:hAnsi="Times New Roman"/>
      <w:sz w:val="28"/>
      <w:szCs w:val="28"/>
    </w:rPr>
  </w:style>
  <w:style w:type="paragraph" w:customStyle="1" w:styleId="83">
    <w:name w:val="Знак Знак8 Знак Знак Знак Знак Знак Знак Знак Знак Знак Знак Знак Знак Знак Знак Знак Знак Знак Знак Знак Знак Знак Знак"/>
    <w:basedOn w:val="a1"/>
    <w:rsid w:val="00075B28"/>
    <w:pPr>
      <w:spacing w:before="100" w:beforeAutospacing="1" w:after="100" w:afterAutospacing="1"/>
    </w:pPr>
    <w:rPr>
      <w:rFonts w:ascii="Tahoma" w:hAnsi="Tahoma"/>
      <w:sz w:val="20"/>
      <w:szCs w:val="20"/>
      <w:lang w:bidi="ar-SA"/>
    </w:rPr>
  </w:style>
  <w:style w:type="paragraph" w:customStyle="1" w:styleId="1fff3">
    <w:name w:val="1"/>
    <w:basedOn w:val="a1"/>
    <w:rsid w:val="00075B28"/>
    <w:pPr>
      <w:spacing w:before="100" w:beforeAutospacing="1" w:after="100" w:afterAutospacing="1"/>
    </w:pPr>
    <w:rPr>
      <w:rFonts w:ascii="Times New Roman" w:hAnsi="Times New Roman"/>
      <w:lang w:val="ru-RU" w:eastAsia="ru-RU" w:bidi="ar-SA"/>
    </w:rPr>
  </w:style>
  <w:style w:type="paragraph" w:customStyle="1" w:styleId="u">
    <w:name w:val="u"/>
    <w:basedOn w:val="a1"/>
    <w:rsid w:val="00075B28"/>
    <w:pPr>
      <w:ind w:firstLine="486"/>
      <w:jc w:val="both"/>
    </w:pPr>
    <w:rPr>
      <w:rFonts w:ascii="Times New Roman" w:hAnsi="Times New Roman"/>
      <w:lang w:val="ru-RU" w:eastAsia="ru-RU" w:bidi="ar-SA"/>
    </w:rPr>
  </w:style>
  <w:style w:type="paragraph" w:customStyle="1" w:styleId="justppt">
    <w:name w:val="justppt"/>
    <w:basedOn w:val="a1"/>
    <w:rsid w:val="00075B28"/>
    <w:pPr>
      <w:spacing w:before="100" w:beforeAutospacing="1" w:after="100" w:afterAutospacing="1"/>
    </w:pPr>
    <w:rPr>
      <w:rFonts w:ascii="Times New Roman" w:hAnsi="Times New Roman"/>
      <w:lang w:val="ru-RU" w:eastAsia="ru-RU" w:bidi="ar-SA"/>
    </w:rPr>
  </w:style>
  <w:style w:type="character" w:customStyle="1" w:styleId="117">
    <w:name w:val="Знак11 Знак"/>
    <w:aliases w:val=" Знак11 Знак Знак"/>
    <w:basedOn w:val="a2"/>
    <w:locked/>
    <w:rsid w:val="00075B28"/>
    <w:rPr>
      <w:rFonts w:ascii="Courier New" w:hAnsi="Courier New" w:cs="Courier New"/>
      <w:sz w:val="24"/>
      <w:szCs w:val="24"/>
      <w:lang w:val="ru-RU" w:eastAsia="ru-RU" w:bidi="ar-SA"/>
    </w:rPr>
  </w:style>
  <w:style w:type="paragraph" w:customStyle="1" w:styleId="1fff4">
    <w:name w:val="Знак Знак Знак1 Знак"/>
    <w:basedOn w:val="a1"/>
    <w:rsid w:val="00075B28"/>
    <w:pPr>
      <w:spacing w:before="100" w:beforeAutospacing="1" w:after="100" w:afterAutospacing="1"/>
    </w:pPr>
    <w:rPr>
      <w:rFonts w:ascii="Tahoma" w:hAnsi="Tahoma"/>
      <w:sz w:val="20"/>
      <w:szCs w:val="20"/>
      <w:lang w:bidi="ar-SA"/>
    </w:rPr>
  </w:style>
  <w:style w:type="paragraph" w:customStyle="1" w:styleId="ConsNonformat1">
    <w:name w:val="ConsNonformat"/>
    <w:rsid w:val="00075B28"/>
    <w:pPr>
      <w:autoSpaceDE w:val="0"/>
      <w:autoSpaceDN w:val="0"/>
      <w:adjustRightInd w:val="0"/>
    </w:pPr>
    <w:rPr>
      <w:rFonts w:ascii="Courier New" w:hAnsi="Courier New" w:cs="Courier New"/>
    </w:rPr>
  </w:style>
  <w:style w:type="paragraph" w:customStyle="1" w:styleId="S15">
    <w:name w:val="S_Обычный Знак Знак1"/>
    <w:basedOn w:val="a1"/>
    <w:link w:val="S16"/>
    <w:rsid w:val="00075B28"/>
    <w:pPr>
      <w:spacing w:line="360" w:lineRule="auto"/>
      <w:ind w:firstLine="709"/>
      <w:jc w:val="both"/>
    </w:pPr>
    <w:rPr>
      <w:rFonts w:ascii="Times New Roman" w:eastAsia="Calibri" w:hAnsi="Times New Roman"/>
      <w:lang w:val="ru-RU" w:eastAsia="ru-RU" w:bidi="ar-SA"/>
    </w:rPr>
  </w:style>
  <w:style w:type="character" w:customStyle="1" w:styleId="S16">
    <w:name w:val="S_Обычный Знак Знак1 Знак"/>
    <w:basedOn w:val="a2"/>
    <w:link w:val="S15"/>
    <w:locked/>
    <w:rsid w:val="00075B28"/>
    <w:rPr>
      <w:rFonts w:ascii="Times New Roman" w:eastAsia="Calibri" w:hAnsi="Times New Roman"/>
      <w:sz w:val="24"/>
      <w:szCs w:val="24"/>
    </w:rPr>
  </w:style>
  <w:style w:type="paragraph" w:customStyle="1" w:styleId="58">
    <w:name w:val="Знак5"/>
    <w:basedOn w:val="a1"/>
    <w:rsid w:val="00075B28"/>
    <w:pPr>
      <w:spacing w:after="160" w:line="240" w:lineRule="exact"/>
    </w:pPr>
    <w:rPr>
      <w:rFonts w:ascii="Verdana" w:hAnsi="Verdana" w:cs="Verdana"/>
      <w:sz w:val="20"/>
      <w:szCs w:val="20"/>
      <w:lang w:bidi="ar-SA"/>
    </w:rPr>
  </w:style>
  <w:style w:type="paragraph" w:customStyle="1" w:styleId="3f6">
    <w:name w:val="Заголовок_3"/>
    <w:basedOn w:val="3"/>
    <w:next w:val="a1"/>
    <w:rsid w:val="00075B28"/>
    <w:pPr>
      <w:spacing w:before="0" w:after="0"/>
      <w:ind w:firstLine="709"/>
      <w:jc w:val="both"/>
    </w:pPr>
    <w:rPr>
      <w:rFonts w:ascii="Times New Roman" w:hAnsi="Times New Roman" w:cs="Times New Roman"/>
      <w:i/>
      <w:iCs/>
      <w:color w:val="000000"/>
      <w:sz w:val="28"/>
      <w:szCs w:val="28"/>
      <w:lang w:val="ru-RU" w:eastAsia="ru-RU" w:bidi="ar-SA"/>
    </w:rPr>
  </w:style>
  <w:style w:type="paragraph" w:customStyle="1" w:styleId="tekstob">
    <w:name w:val="tekstob"/>
    <w:basedOn w:val="a1"/>
    <w:rsid w:val="00075B28"/>
    <w:pPr>
      <w:spacing w:before="100" w:beforeAutospacing="1" w:after="100" w:afterAutospacing="1"/>
    </w:pPr>
    <w:rPr>
      <w:rFonts w:ascii="Times New Roman" w:hAnsi="Times New Roman"/>
      <w:lang w:val="ru-RU" w:eastAsia="ru-RU" w:bidi="ar-SA"/>
    </w:rPr>
  </w:style>
  <w:style w:type="character" w:customStyle="1" w:styleId="3f7">
    <w:name w:val="Уровень 3 Знак"/>
    <w:basedOn w:val="a2"/>
    <w:link w:val="3f8"/>
    <w:locked/>
    <w:rsid w:val="00075B28"/>
    <w:rPr>
      <w:sz w:val="24"/>
      <w:szCs w:val="24"/>
      <w:lang w:val="ru-RU" w:eastAsia="ru-RU" w:bidi="ar-SA"/>
    </w:rPr>
  </w:style>
  <w:style w:type="paragraph" w:customStyle="1" w:styleId="3f8">
    <w:name w:val="Уровень 3"/>
    <w:next w:val="aa"/>
    <w:link w:val="3f7"/>
    <w:autoRedefine/>
    <w:rsid w:val="00075B28"/>
    <w:pPr>
      <w:spacing w:line="360" w:lineRule="auto"/>
      <w:ind w:firstLine="709"/>
      <w:jc w:val="both"/>
    </w:pPr>
    <w:rPr>
      <w:sz w:val="24"/>
      <w:szCs w:val="24"/>
    </w:rPr>
  </w:style>
  <w:style w:type="paragraph" w:customStyle="1" w:styleId="afffffffff4">
    <w:name w:val="таблица"/>
    <w:basedOn w:val="aa"/>
    <w:rsid w:val="00075B28"/>
    <w:rPr>
      <w:rFonts w:ascii="Times New Roman" w:hAnsi="Times New Roman"/>
      <w:sz w:val="24"/>
      <w:szCs w:val="20"/>
    </w:rPr>
  </w:style>
  <w:style w:type="paragraph" w:customStyle="1" w:styleId="afffffffff5">
    <w:name w:val="Новый абзац"/>
    <w:basedOn w:val="a1"/>
    <w:link w:val="2ffc"/>
    <w:rsid w:val="00075B28"/>
    <w:pPr>
      <w:spacing w:after="120"/>
      <w:ind w:firstLine="567"/>
      <w:jc w:val="both"/>
    </w:pPr>
    <w:rPr>
      <w:rFonts w:ascii="Arial" w:hAnsi="Arial"/>
      <w:szCs w:val="20"/>
      <w:lang w:val="ru-RU" w:eastAsia="ru-RU" w:bidi="ar-SA"/>
    </w:rPr>
  </w:style>
  <w:style w:type="character" w:customStyle="1" w:styleId="2ffc">
    <w:name w:val="Новый абзац Знак2"/>
    <w:basedOn w:val="a2"/>
    <w:link w:val="afffffffff5"/>
    <w:rsid w:val="00075B28"/>
    <w:rPr>
      <w:rFonts w:ascii="Arial" w:hAnsi="Arial"/>
      <w:sz w:val="24"/>
    </w:rPr>
  </w:style>
  <w:style w:type="character" w:customStyle="1" w:styleId="3f9">
    <w:name w:val="Обычный (веб)3 Знак"/>
    <w:rsid w:val="00075B28"/>
    <w:rPr>
      <w:rFonts w:ascii="Tahoma" w:hAnsi="Tahoma" w:cs="Tahoma"/>
      <w:color w:val="000000"/>
      <w:lang w:val="ru-RU" w:eastAsia="ru-RU" w:bidi="ar-SA"/>
    </w:rPr>
  </w:style>
  <w:style w:type="paragraph" w:customStyle="1" w:styleId="2ffd">
    <w:name w:val="Без интервала2"/>
    <w:rsid w:val="00B645BF"/>
    <w:rPr>
      <w:rFonts w:eastAsia="Calibri"/>
      <w:sz w:val="22"/>
      <w:szCs w:val="22"/>
      <w:lang w:eastAsia="en-US"/>
    </w:rPr>
  </w:style>
  <w:style w:type="paragraph" w:customStyle="1" w:styleId="3fa">
    <w:name w:val="Абзац списка3"/>
    <w:basedOn w:val="a1"/>
    <w:rsid w:val="00B645BF"/>
    <w:pPr>
      <w:spacing w:after="200" w:line="276" w:lineRule="auto"/>
      <w:ind w:left="720"/>
      <w:contextualSpacing/>
    </w:pPr>
    <w:rPr>
      <w:sz w:val="22"/>
      <w:szCs w:val="22"/>
      <w:lang w:val="ru-RU" w:bidi="ar-SA"/>
    </w:rPr>
  </w:style>
  <w:style w:type="character" w:customStyle="1" w:styleId="aff1">
    <w:name w:val="Без интервала Знак"/>
    <w:link w:val="aff0"/>
    <w:uiPriority w:val="1"/>
    <w:rsid w:val="00B645BF"/>
    <w:rPr>
      <w:sz w:val="24"/>
      <w:szCs w:val="32"/>
      <w:lang w:val="en-US" w:eastAsia="en-US" w:bidi="en-US"/>
    </w:rPr>
  </w:style>
  <w:style w:type="character" w:customStyle="1" w:styleId="11pt">
    <w:name w:val="Основной текст + 11 pt"/>
    <w:rsid w:val="00B645BF"/>
    <w:rPr>
      <w:rFonts w:ascii="Times New Roman" w:hAnsi="Times New Roman" w:cs="Times New Roman"/>
      <w:sz w:val="22"/>
      <w:szCs w:val="22"/>
      <w:u w:val="none"/>
      <w:shd w:val="clear" w:color="auto" w:fill="FFFFFF"/>
      <w:lang w:bidi="ar-SA"/>
    </w:rPr>
  </w:style>
  <w:style w:type="character" w:customStyle="1" w:styleId="11pt3">
    <w:name w:val="Основной текст + 11 pt3"/>
    <w:rsid w:val="00B645BF"/>
    <w:rPr>
      <w:rFonts w:ascii="Times New Roman" w:hAnsi="Times New Roman" w:cs="Times New Roman"/>
      <w:sz w:val="22"/>
      <w:szCs w:val="22"/>
      <w:u w:val="none"/>
      <w:shd w:val="clear" w:color="auto" w:fill="FFFFFF"/>
      <w:lang w:bidi="ar-SA"/>
    </w:rPr>
  </w:style>
  <w:style w:type="character" w:customStyle="1" w:styleId="11pt2">
    <w:name w:val="Основной текст + 11 pt2"/>
    <w:rsid w:val="00B645BF"/>
    <w:rPr>
      <w:rFonts w:ascii="Times New Roman" w:hAnsi="Times New Roman" w:cs="Times New Roman"/>
      <w:sz w:val="22"/>
      <w:szCs w:val="22"/>
      <w:u w:val="single"/>
      <w:shd w:val="clear" w:color="auto" w:fill="FFFFFF"/>
      <w:lang w:bidi="ar-SA"/>
    </w:rPr>
  </w:style>
  <w:style w:type="character" w:customStyle="1" w:styleId="7pt1">
    <w:name w:val="Основной текст + 7 pt1"/>
    <w:aliases w:val="Курсив1"/>
    <w:rsid w:val="00B645BF"/>
    <w:rPr>
      <w:rFonts w:ascii="Times New Roman" w:hAnsi="Times New Roman" w:cs="Times New Roman"/>
      <w:i/>
      <w:iCs/>
      <w:sz w:val="14"/>
      <w:szCs w:val="14"/>
      <w:u w:val="none"/>
      <w:shd w:val="clear" w:color="auto" w:fill="FFFFFF"/>
      <w:lang w:bidi="ar-SA"/>
    </w:rPr>
  </w:style>
  <w:style w:type="character" w:customStyle="1" w:styleId="11pt1">
    <w:name w:val="Основной текст + 11 pt1"/>
    <w:aliases w:val="Малые прописные"/>
    <w:rsid w:val="00B645BF"/>
    <w:rPr>
      <w:rFonts w:ascii="Times New Roman" w:hAnsi="Times New Roman" w:cs="Times New Roman"/>
      <w:smallCaps/>
      <w:sz w:val="22"/>
      <w:szCs w:val="22"/>
      <w:u w:val="none"/>
      <w:shd w:val="clear" w:color="auto" w:fill="FFFFFF"/>
      <w:lang w:val="en-US" w:eastAsia="en-US" w:bidi="ar-SA"/>
    </w:rPr>
  </w:style>
  <w:style w:type="paragraph" w:customStyle="1" w:styleId="afffffffff6">
    <w:name w:val="Знак Знак Знак Знак Знак Знак"/>
    <w:basedOn w:val="a1"/>
    <w:rsid w:val="00B645BF"/>
    <w:pPr>
      <w:spacing w:before="100" w:beforeAutospacing="1" w:after="100" w:afterAutospacing="1"/>
    </w:pPr>
    <w:rPr>
      <w:rFonts w:ascii="Tahoma" w:hAnsi="Tahoma"/>
      <w:sz w:val="20"/>
      <w:szCs w:val="20"/>
      <w:lang w:bidi="ar-SA"/>
    </w:rPr>
  </w:style>
  <w:style w:type="numbering" w:customStyle="1" w:styleId="ArticleSection1">
    <w:name w:val="Article / Section1"/>
    <w:rsid w:val="00B645B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3399">
      <w:bodyDiv w:val="1"/>
      <w:marLeft w:val="0"/>
      <w:marRight w:val="0"/>
      <w:marTop w:val="0"/>
      <w:marBottom w:val="0"/>
      <w:divBdr>
        <w:top w:val="none" w:sz="0" w:space="0" w:color="auto"/>
        <w:left w:val="none" w:sz="0" w:space="0" w:color="auto"/>
        <w:bottom w:val="none" w:sz="0" w:space="0" w:color="auto"/>
        <w:right w:val="none" w:sz="0" w:space="0" w:color="auto"/>
      </w:divBdr>
    </w:div>
    <w:div w:id="135882578">
      <w:bodyDiv w:val="1"/>
      <w:marLeft w:val="0"/>
      <w:marRight w:val="0"/>
      <w:marTop w:val="0"/>
      <w:marBottom w:val="0"/>
      <w:divBdr>
        <w:top w:val="none" w:sz="0" w:space="0" w:color="auto"/>
        <w:left w:val="none" w:sz="0" w:space="0" w:color="auto"/>
        <w:bottom w:val="none" w:sz="0" w:space="0" w:color="auto"/>
        <w:right w:val="none" w:sz="0" w:space="0" w:color="auto"/>
      </w:divBdr>
    </w:div>
    <w:div w:id="153491814">
      <w:bodyDiv w:val="1"/>
      <w:marLeft w:val="0"/>
      <w:marRight w:val="0"/>
      <w:marTop w:val="0"/>
      <w:marBottom w:val="0"/>
      <w:divBdr>
        <w:top w:val="none" w:sz="0" w:space="0" w:color="auto"/>
        <w:left w:val="none" w:sz="0" w:space="0" w:color="auto"/>
        <w:bottom w:val="none" w:sz="0" w:space="0" w:color="auto"/>
        <w:right w:val="none" w:sz="0" w:space="0" w:color="auto"/>
      </w:divBdr>
    </w:div>
    <w:div w:id="413742491">
      <w:bodyDiv w:val="1"/>
      <w:marLeft w:val="0"/>
      <w:marRight w:val="0"/>
      <w:marTop w:val="0"/>
      <w:marBottom w:val="0"/>
      <w:divBdr>
        <w:top w:val="none" w:sz="0" w:space="0" w:color="auto"/>
        <w:left w:val="none" w:sz="0" w:space="0" w:color="auto"/>
        <w:bottom w:val="none" w:sz="0" w:space="0" w:color="auto"/>
        <w:right w:val="none" w:sz="0" w:space="0" w:color="auto"/>
      </w:divBdr>
      <w:divsChild>
        <w:div w:id="590045348">
          <w:marLeft w:val="0"/>
          <w:marRight w:val="0"/>
          <w:marTop w:val="0"/>
          <w:marBottom w:val="0"/>
          <w:divBdr>
            <w:top w:val="none" w:sz="0" w:space="0" w:color="auto"/>
            <w:left w:val="none" w:sz="0" w:space="0" w:color="auto"/>
            <w:bottom w:val="none" w:sz="0" w:space="0" w:color="auto"/>
            <w:right w:val="none" w:sz="0" w:space="0" w:color="auto"/>
          </w:divBdr>
          <w:divsChild>
            <w:div w:id="2035155572">
              <w:marLeft w:val="0"/>
              <w:marRight w:val="0"/>
              <w:marTop w:val="0"/>
              <w:marBottom w:val="0"/>
              <w:divBdr>
                <w:top w:val="none" w:sz="0" w:space="0" w:color="auto"/>
                <w:left w:val="none" w:sz="0" w:space="0" w:color="auto"/>
                <w:bottom w:val="none" w:sz="0" w:space="0" w:color="auto"/>
                <w:right w:val="none" w:sz="0" w:space="0" w:color="auto"/>
              </w:divBdr>
              <w:divsChild>
                <w:div w:id="1004354621">
                  <w:marLeft w:val="0"/>
                  <w:marRight w:val="0"/>
                  <w:marTop w:val="0"/>
                  <w:marBottom w:val="0"/>
                  <w:divBdr>
                    <w:top w:val="none" w:sz="0" w:space="0" w:color="auto"/>
                    <w:left w:val="none" w:sz="0" w:space="0" w:color="auto"/>
                    <w:bottom w:val="none" w:sz="0" w:space="0" w:color="auto"/>
                    <w:right w:val="none" w:sz="0" w:space="0" w:color="auto"/>
                  </w:divBdr>
                  <w:divsChild>
                    <w:div w:id="130950982">
                      <w:marLeft w:val="0"/>
                      <w:marRight w:val="0"/>
                      <w:marTop w:val="0"/>
                      <w:marBottom w:val="0"/>
                      <w:divBdr>
                        <w:top w:val="none" w:sz="0" w:space="0" w:color="auto"/>
                        <w:left w:val="none" w:sz="0" w:space="0" w:color="auto"/>
                        <w:bottom w:val="none" w:sz="0" w:space="0" w:color="auto"/>
                        <w:right w:val="none" w:sz="0" w:space="0" w:color="auto"/>
                      </w:divBdr>
                      <w:divsChild>
                        <w:div w:id="194776305">
                          <w:marLeft w:val="0"/>
                          <w:marRight w:val="0"/>
                          <w:marTop w:val="0"/>
                          <w:marBottom w:val="0"/>
                          <w:divBdr>
                            <w:top w:val="none" w:sz="0" w:space="0" w:color="auto"/>
                            <w:left w:val="none" w:sz="0" w:space="0" w:color="auto"/>
                            <w:bottom w:val="none" w:sz="0" w:space="0" w:color="auto"/>
                            <w:right w:val="none" w:sz="0" w:space="0" w:color="auto"/>
                          </w:divBdr>
                          <w:divsChild>
                            <w:div w:id="577860333">
                              <w:marLeft w:val="0"/>
                              <w:marRight w:val="0"/>
                              <w:marTop w:val="0"/>
                              <w:marBottom w:val="0"/>
                              <w:divBdr>
                                <w:top w:val="none" w:sz="0" w:space="0" w:color="auto"/>
                                <w:left w:val="none" w:sz="0" w:space="0" w:color="auto"/>
                                <w:bottom w:val="none" w:sz="0" w:space="0" w:color="auto"/>
                                <w:right w:val="none" w:sz="0" w:space="0" w:color="auto"/>
                              </w:divBdr>
                              <w:divsChild>
                                <w:div w:id="1812750163">
                                  <w:marLeft w:val="0"/>
                                  <w:marRight w:val="0"/>
                                  <w:marTop w:val="0"/>
                                  <w:marBottom w:val="0"/>
                                  <w:divBdr>
                                    <w:top w:val="none" w:sz="0" w:space="0" w:color="auto"/>
                                    <w:left w:val="none" w:sz="0" w:space="0" w:color="auto"/>
                                    <w:bottom w:val="none" w:sz="0" w:space="0" w:color="auto"/>
                                    <w:right w:val="none" w:sz="0" w:space="0" w:color="auto"/>
                                  </w:divBdr>
                                  <w:divsChild>
                                    <w:div w:id="347754091">
                                      <w:marLeft w:val="0"/>
                                      <w:marRight w:val="0"/>
                                      <w:marTop w:val="0"/>
                                      <w:marBottom w:val="0"/>
                                      <w:divBdr>
                                        <w:top w:val="none" w:sz="0" w:space="0" w:color="auto"/>
                                        <w:left w:val="none" w:sz="0" w:space="0" w:color="auto"/>
                                        <w:bottom w:val="none" w:sz="0" w:space="0" w:color="auto"/>
                                        <w:right w:val="none" w:sz="0" w:space="0" w:color="auto"/>
                                      </w:divBdr>
                                      <w:divsChild>
                                        <w:div w:id="16278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835772">
      <w:bodyDiv w:val="1"/>
      <w:marLeft w:val="0"/>
      <w:marRight w:val="0"/>
      <w:marTop w:val="0"/>
      <w:marBottom w:val="0"/>
      <w:divBdr>
        <w:top w:val="none" w:sz="0" w:space="0" w:color="auto"/>
        <w:left w:val="none" w:sz="0" w:space="0" w:color="auto"/>
        <w:bottom w:val="none" w:sz="0" w:space="0" w:color="auto"/>
        <w:right w:val="none" w:sz="0" w:space="0" w:color="auto"/>
      </w:divBdr>
    </w:div>
    <w:div w:id="530997080">
      <w:bodyDiv w:val="1"/>
      <w:marLeft w:val="0"/>
      <w:marRight w:val="0"/>
      <w:marTop w:val="0"/>
      <w:marBottom w:val="0"/>
      <w:divBdr>
        <w:top w:val="none" w:sz="0" w:space="0" w:color="auto"/>
        <w:left w:val="none" w:sz="0" w:space="0" w:color="auto"/>
        <w:bottom w:val="none" w:sz="0" w:space="0" w:color="auto"/>
        <w:right w:val="none" w:sz="0" w:space="0" w:color="auto"/>
      </w:divBdr>
    </w:div>
    <w:div w:id="918246569">
      <w:bodyDiv w:val="1"/>
      <w:marLeft w:val="0"/>
      <w:marRight w:val="0"/>
      <w:marTop w:val="0"/>
      <w:marBottom w:val="0"/>
      <w:divBdr>
        <w:top w:val="none" w:sz="0" w:space="0" w:color="auto"/>
        <w:left w:val="none" w:sz="0" w:space="0" w:color="auto"/>
        <w:bottom w:val="none" w:sz="0" w:space="0" w:color="auto"/>
        <w:right w:val="none" w:sz="0" w:space="0" w:color="auto"/>
      </w:divBdr>
    </w:div>
    <w:div w:id="1049115335">
      <w:bodyDiv w:val="1"/>
      <w:marLeft w:val="0"/>
      <w:marRight w:val="0"/>
      <w:marTop w:val="0"/>
      <w:marBottom w:val="0"/>
      <w:divBdr>
        <w:top w:val="none" w:sz="0" w:space="0" w:color="auto"/>
        <w:left w:val="none" w:sz="0" w:space="0" w:color="auto"/>
        <w:bottom w:val="none" w:sz="0" w:space="0" w:color="auto"/>
        <w:right w:val="none" w:sz="0" w:space="0" w:color="auto"/>
      </w:divBdr>
    </w:div>
    <w:div w:id="1106735849">
      <w:bodyDiv w:val="1"/>
      <w:marLeft w:val="0"/>
      <w:marRight w:val="0"/>
      <w:marTop w:val="0"/>
      <w:marBottom w:val="0"/>
      <w:divBdr>
        <w:top w:val="none" w:sz="0" w:space="0" w:color="auto"/>
        <w:left w:val="none" w:sz="0" w:space="0" w:color="auto"/>
        <w:bottom w:val="none" w:sz="0" w:space="0" w:color="auto"/>
        <w:right w:val="none" w:sz="0" w:space="0" w:color="auto"/>
      </w:divBdr>
    </w:div>
    <w:div w:id="1145701837">
      <w:bodyDiv w:val="1"/>
      <w:marLeft w:val="0"/>
      <w:marRight w:val="0"/>
      <w:marTop w:val="0"/>
      <w:marBottom w:val="0"/>
      <w:divBdr>
        <w:top w:val="none" w:sz="0" w:space="0" w:color="auto"/>
        <w:left w:val="none" w:sz="0" w:space="0" w:color="auto"/>
        <w:bottom w:val="none" w:sz="0" w:space="0" w:color="auto"/>
        <w:right w:val="none" w:sz="0" w:space="0" w:color="auto"/>
      </w:divBdr>
    </w:div>
    <w:div w:id="1347055522">
      <w:bodyDiv w:val="1"/>
      <w:marLeft w:val="0"/>
      <w:marRight w:val="0"/>
      <w:marTop w:val="0"/>
      <w:marBottom w:val="0"/>
      <w:divBdr>
        <w:top w:val="none" w:sz="0" w:space="0" w:color="auto"/>
        <w:left w:val="none" w:sz="0" w:space="0" w:color="auto"/>
        <w:bottom w:val="none" w:sz="0" w:space="0" w:color="auto"/>
        <w:right w:val="none" w:sz="0" w:space="0" w:color="auto"/>
      </w:divBdr>
      <w:divsChild>
        <w:div w:id="363753091">
          <w:marLeft w:val="0"/>
          <w:marRight w:val="0"/>
          <w:marTop w:val="0"/>
          <w:marBottom w:val="0"/>
          <w:divBdr>
            <w:top w:val="none" w:sz="0" w:space="0" w:color="auto"/>
            <w:left w:val="none" w:sz="0" w:space="0" w:color="auto"/>
            <w:bottom w:val="none" w:sz="0" w:space="0" w:color="auto"/>
            <w:right w:val="none" w:sz="0" w:space="0" w:color="auto"/>
          </w:divBdr>
          <w:divsChild>
            <w:div w:id="1286230889">
              <w:marLeft w:val="0"/>
              <w:marRight w:val="0"/>
              <w:marTop w:val="0"/>
              <w:marBottom w:val="0"/>
              <w:divBdr>
                <w:top w:val="none" w:sz="0" w:space="0" w:color="auto"/>
                <w:left w:val="none" w:sz="0" w:space="0" w:color="auto"/>
                <w:bottom w:val="none" w:sz="0" w:space="0" w:color="auto"/>
                <w:right w:val="none" w:sz="0" w:space="0" w:color="auto"/>
              </w:divBdr>
              <w:divsChild>
                <w:div w:id="19581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2243">
      <w:bodyDiv w:val="1"/>
      <w:marLeft w:val="0"/>
      <w:marRight w:val="0"/>
      <w:marTop w:val="0"/>
      <w:marBottom w:val="0"/>
      <w:divBdr>
        <w:top w:val="none" w:sz="0" w:space="0" w:color="auto"/>
        <w:left w:val="none" w:sz="0" w:space="0" w:color="auto"/>
        <w:bottom w:val="none" w:sz="0" w:space="0" w:color="auto"/>
        <w:right w:val="none" w:sz="0" w:space="0" w:color="auto"/>
      </w:divBdr>
    </w:div>
    <w:div w:id="1497262039">
      <w:bodyDiv w:val="1"/>
      <w:marLeft w:val="0"/>
      <w:marRight w:val="0"/>
      <w:marTop w:val="0"/>
      <w:marBottom w:val="0"/>
      <w:divBdr>
        <w:top w:val="none" w:sz="0" w:space="0" w:color="auto"/>
        <w:left w:val="none" w:sz="0" w:space="0" w:color="auto"/>
        <w:bottom w:val="none" w:sz="0" w:space="0" w:color="auto"/>
        <w:right w:val="none" w:sz="0" w:space="0" w:color="auto"/>
      </w:divBdr>
    </w:div>
    <w:div w:id="1755855616">
      <w:bodyDiv w:val="1"/>
      <w:marLeft w:val="0"/>
      <w:marRight w:val="0"/>
      <w:marTop w:val="0"/>
      <w:marBottom w:val="0"/>
      <w:divBdr>
        <w:top w:val="none" w:sz="0" w:space="0" w:color="auto"/>
        <w:left w:val="none" w:sz="0" w:space="0" w:color="auto"/>
        <w:bottom w:val="none" w:sz="0" w:space="0" w:color="auto"/>
        <w:right w:val="none" w:sz="0" w:space="0" w:color="auto"/>
      </w:divBdr>
      <w:divsChild>
        <w:div w:id="7487195">
          <w:marLeft w:val="0"/>
          <w:marRight w:val="0"/>
          <w:marTop w:val="0"/>
          <w:marBottom w:val="0"/>
          <w:divBdr>
            <w:top w:val="none" w:sz="0" w:space="0" w:color="auto"/>
            <w:left w:val="single" w:sz="6" w:space="0" w:color="666666"/>
            <w:bottom w:val="none" w:sz="0" w:space="0" w:color="auto"/>
            <w:right w:val="single" w:sz="6" w:space="0" w:color="666666"/>
          </w:divBdr>
          <w:divsChild>
            <w:div w:id="83695074">
              <w:marLeft w:val="0"/>
              <w:marRight w:val="0"/>
              <w:marTop w:val="0"/>
              <w:marBottom w:val="0"/>
              <w:divBdr>
                <w:top w:val="none" w:sz="0" w:space="0" w:color="auto"/>
                <w:left w:val="none" w:sz="0" w:space="0" w:color="auto"/>
                <w:bottom w:val="none" w:sz="0" w:space="0" w:color="auto"/>
                <w:right w:val="none" w:sz="0" w:space="0" w:color="auto"/>
              </w:divBdr>
              <w:divsChild>
                <w:div w:id="1129980410">
                  <w:marLeft w:val="0"/>
                  <w:marRight w:val="0"/>
                  <w:marTop w:val="0"/>
                  <w:marBottom w:val="0"/>
                  <w:divBdr>
                    <w:top w:val="none" w:sz="0" w:space="0" w:color="auto"/>
                    <w:left w:val="none" w:sz="0" w:space="0" w:color="auto"/>
                    <w:bottom w:val="none" w:sz="0" w:space="0" w:color="auto"/>
                    <w:right w:val="none" w:sz="0" w:space="0" w:color="auto"/>
                  </w:divBdr>
                  <w:divsChild>
                    <w:div w:id="20564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1963225114">
      <w:bodyDiv w:val="1"/>
      <w:marLeft w:val="0"/>
      <w:marRight w:val="0"/>
      <w:marTop w:val="0"/>
      <w:marBottom w:val="0"/>
      <w:divBdr>
        <w:top w:val="none" w:sz="0" w:space="0" w:color="auto"/>
        <w:left w:val="none" w:sz="0" w:space="0" w:color="auto"/>
        <w:bottom w:val="none" w:sz="0" w:space="0" w:color="auto"/>
        <w:right w:val="none" w:sz="0" w:space="0" w:color="auto"/>
      </w:divBdr>
      <w:divsChild>
        <w:div w:id="1041321966">
          <w:marLeft w:val="0"/>
          <w:marRight w:val="0"/>
          <w:marTop w:val="0"/>
          <w:marBottom w:val="0"/>
          <w:divBdr>
            <w:top w:val="none" w:sz="0" w:space="0" w:color="auto"/>
            <w:left w:val="none" w:sz="0" w:space="0" w:color="auto"/>
            <w:bottom w:val="none" w:sz="0" w:space="0" w:color="auto"/>
            <w:right w:val="none" w:sz="0" w:space="0" w:color="auto"/>
          </w:divBdr>
          <w:divsChild>
            <w:div w:id="259223264">
              <w:marLeft w:val="0"/>
              <w:marRight w:val="0"/>
              <w:marTop w:val="0"/>
              <w:marBottom w:val="0"/>
              <w:divBdr>
                <w:top w:val="none" w:sz="0" w:space="0" w:color="auto"/>
                <w:left w:val="none" w:sz="0" w:space="0" w:color="auto"/>
                <w:bottom w:val="none" w:sz="0" w:space="0" w:color="auto"/>
                <w:right w:val="none" w:sz="0" w:space="0" w:color="auto"/>
              </w:divBdr>
              <w:divsChild>
                <w:div w:id="1684428396">
                  <w:marLeft w:val="0"/>
                  <w:marRight w:val="0"/>
                  <w:marTop w:val="0"/>
                  <w:marBottom w:val="0"/>
                  <w:divBdr>
                    <w:top w:val="none" w:sz="0" w:space="0" w:color="auto"/>
                    <w:left w:val="none" w:sz="0" w:space="0" w:color="auto"/>
                    <w:bottom w:val="none" w:sz="0" w:space="0" w:color="auto"/>
                    <w:right w:val="none" w:sz="0" w:space="0" w:color="auto"/>
                  </w:divBdr>
                  <w:divsChild>
                    <w:div w:id="2013677325">
                      <w:marLeft w:val="0"/>
                      <w:marRight w:val="0"/>
                      <w:marTop w:val="0"/>
                      <w:marBottom w:val="0"/>
                      <w:divBdr>
                        <w:top w:val="none" w:sz="0" w:space="0" w:color="auto"/>
                        <w:left w:val="none" w:sz="0" w:space="0" w:color="auto"/>
                        <w:bottom w:val="none" w:sz="0" w:space="0" w:color="auto"/>
                        <w:right w:val="none" w:sz="0" w:space="0" w:color="auto"/>
                      </w:divBdr>
                      <w:divsChild>
                        <w:div w:id="1905679900">
                          <w:marLeft w:val="0"/>
                          <w:marRight w:val="0"/>
                          <w:marTop w:val="0"/>
                          <w:marBottom w:val="0"/>
                          <w:divBdr>
                            <w:top w:val="none" w:sz="0" w:space="0" w:color="auto"/>
                            <w:left w:val="none" w:sz="0" w:space="0" w:color="auto"/>
                            <w:bottom w:val="none" w:sz="0" w:space="0" w:color="auto"/>
                            <w:right w:val="none" w:sz="0" w:space="0" w:color="auto"/>
                          </w:divBdr>
                          <w:divsChild>
                            <w:div w:id="1268465278">
                              <w:marLeft w:val="0"/>
                              <w:marRight w:val="0"/>
                              <w:marTop w:val="0"/>
                              <w:marBottom w:val="0"/>
                              <w:divBdr>
                                <w:top w:val="none" w:sz="0" w:space="0" w:color="auto"/>
                                <w:left w:val="none" w:sz="0" w:space="0" w:color="auto"/>
                                <w:bottom w:val="none" w:sz="0" w:space="0" w:color="auto"/>
                                <w:right w:val="none" w:sz="0" w:space="0" w:color="auto"/>
                              </w:divBdr>
                              <w:divsChild>
                                <w:div w:id="404840477">
                                  <w:marLeft w:val="0"/>
                                  <w:marRight w:val="0"/>
                                  <w:marTop w:val="0"/>
                                  <w:marBottom w:val="0"/>
                                  <w:divBdr>
                                    <w:top w:val="none" w:sz="0" w:space="0" w:color="auto"/>
                                    <w:left w:val="none" w:sz="0" w:space="0" w:color="auto"/>
                                    <w:bottom w:val="none" w:sz="0" w:space="0" w:color="auto"/>
                                    <w:right w:val="none" w:sz="0" w:space="0" w:color="auto"/>
                                  </w:divBdr>
                                  <w:divsChild>
                                    <w:div w:id="387609075">
                                      <w:marLeft w:val="0"/>
                                      <w:marRight w:val="0"/>
                                      <w:marTop w:val="0"/>
                                      <w:marBottom w:val="0"/>
                                      <w:divBdr>
                                        <w:top w:val="none" w:sz="0" w:space="0" w:color="auto"/>
                                        <w:left w:val="none" w:sz="0" w:space="0" w:color="auto"/>
                                        <w:bottom w:val="none" w:sz="0" w:space="0" w:color="auto"/>
                                        <w:right w:val="none" w:sz="0" w:space="0" w:color="auto"/>
                                      </w:divBdr>
                                      <w:divsChild>
                                        <w:div w:id="18484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0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5200163" TargetMode="External"/><Relationship Id="rId4" Type="http://schemas.openxmlformats.org/officeDocument/2006/relationships/settings" Target="settings.xml"/><Relationship Id="rId9" Type="http://schemas.openxmlformats.org/officeDocument/2006/relationships/hyperlink" Target="https://docs.cntd.ru/document/902282516"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0AF50-8392-490E-AA63-FE0CBF10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ФГУП "Ростехинвентаризация - Федеральное БТИ"</Company>
  <LinksUpToDate>false</LinksUpToDate>
  <CharactersWithSpaces>12402</CharactersWithSpaces>
  <SharedDoc>false</SharedDoc>
  <HLinks>
    <vt:vector size="384" baseType="variant">
      <vt:variant>
        <vt:i4>2687061</vt:i4>
      </vt:variant>
      <vt:variant>
        <vt:i4>354</vt:i4>
      </vt:variant>
      <vt:variant>
        <vt:i4>0</vt:i4>
      </vt:variant>
      <vt:variant>
        <vt:i4>5</vt:i4>
      </vt:variant>
      <vt:variant>
        <vt:lpwstr>http://base.garant.ru/10104313/c310495fb04e03cd147b58ba5fee6e32/</vt:lpwstr>
      </vt:variant>
      <vt:variant>
        <vt:lpwstr>block_191</vt:lpwstr>
      </vt:variant>
      <vt:variant>
        <vt:i4>3801123</vt:i4>
      </vt:variant>
      <vt:variant>
        <vt:i4>351</vt:i4>
      </vt:variant>
      <vt:variant>
        <vt:i4>0</vt:i4>
      </vt:variant>
      <vt:variant>
        <vt:i4>5</vt:i4>
      </vt:variant>
      <vt:variant>
        <vt:lpwstr>http://base.garant.ru/12147594/</vt:lpwstr>
      </vt:variant>
      <vt:variant>
        <vt:lpwstr/>
      </vt:variant>
      <vt:variant>
        <vt:i4>4653106</vt:i4>
      </vt:variant>
      <vt:variant>
        <vt:i4>348</vt:i4>
      </vt:variant>
      <vt:variant>
        <vt:i4>0</vt:i4>
      </vt:variant>
      <vt:variant>
        <vt:i4>5</vt:i4>
      </vt:variant>
      <vt:variant>
        <vt:lpwstr>http://base.garant.ru/12125350/741609f9002bd54a24e5c49cb5af953b/</vt:lpwstr>
      </vt:variant>
      <vt:variant>
        <vt:lpwstr>block_2</vt:lpwstr>
      </vt:variant>
      <vt:variant>
        <vt:i4>2949156</vt:i4>
      </vt:variant>
      <vt:variant>
        <vt:i4>345</vt:i4>
      </vt:variant>
      <vt:variant>
        <vt:i4>0</vt:i4>
      </vt:variant>
      <vt:variant>
        <vt:i4>5</vt:i4>
      </vt:variant>
      <vt:variant>
        <vt:lpwstr>https://www.rusprofile.ru/id/498966</vt:lpwstr>
      </vt:variant>
      <vt:variant>
        <vt:lpwstr/>
      </vt:variant>
      <vt:variant>
        <vt:i4>589881</vt:i4>
      </vt:variant>
      <vt:variant>
        <vt:i4>342</vt:i4>
      </vt:variant>
      <vt:variant>
        <vt:i4>0</vt:i4>
      </vt:variant>
      <vt:variant>
        <vt:i4>5</vt:i4>
      </vt:variant>
      <vt:variant>
        <vt:lpwstr>http://www.consultant.ru/document/cons_doc_LAW_52144/</vt:lpwstr>
      </vt:variant>
      <vt:variant>
        <vt:lpwstr/>
      </vt:variant>
      <vt:variant>
        <vt:i4>2687034</vt:i4>
      </vt:variant>
      <vt:variant>
        <vt:i4>339</vt:i4>
      </vt:variant>
      <vt:variant>
        <vt:i4>0</vt:i4>
      </vt:variant>
      <vt:variant>
        <vt:i4>5</vt:i4>
      </vt:variant>
      <vt:variant>
        <vt:lpwstr>http://bistr.lib22.ru/</vt:lpwstr>
      </vt:variant>
      <vt:variant>
        <vt:lpwstr/>
      </vt:variant>
      <vt:variant>
        <vt:i4>7078010</vt:i4>
      </vt:variant>
      <vt:variant>
        <vt:i4>336</vt:i4>
      </vt:variant>
      <vt:variant>
        <vt:i4>0</vt:i4>
      </vt:variant>
      <vt:variant>
        <vt:i4>5</vt:i4>
      </vt:variant>
      <vt:variant>
        <vt:lpwstr>http://docs.cntd.ru/document/557309575</vt:lpwstr>
      </vt:variant>
      <vt:variant>
        <vt:lpwstr/>
      </vt:variant>
      <vt:variant>
        <vt:i4>7012466</vt:i4>
      </vt:variant>
      <vt:variant>
        <vt:i4>333</vt:i4>
      </vt:variant>
      <vt:variant>
        <vt:i4>0</vt:i4>
      </vt:variant>
      <vt:variant>
        <vt:i4>5</vt:i4>
      </vt:variant>
      <vt:variant>
        <vt:lpwstr>http://docs.cntd.ru/document/436706027</vt:lpwstr>
      </vt:variant>
      <vt:variant>
        <vt:lpwstr/>
      </vt:variant>
      <vt:variant>
        <vt:i4>2031667</vt:i4>
      </vt:variant>
      <vt:variant>
        <vt:i4>326</vt:i4>
      </vt:variant>
      <vt:variant>
        <vt:i4>0</vt:i4>
      </vt:variant>
      <vt:variant>
        <vt:i4>5</vt:i4>
      </vt:variant>
      <vt:variant>
        <vt:lpwstr/>
      </vt:variant>
      <vt:variant>
        <vt:lpwstr>_Toc65590105</vt:lpwstr>
      </vt:variant>
      <vt:variant>
        <vt:i4>1966131</vt:i4>
      </vt:variant>
      <vt:variant>
        <vt:i4>320</vt:i4>
      </vt:variant>
      <vt:variant>
        <vt:i4>0</vt:i4>
      </vt:variant>
      <vt:variant>
        <vt:i4>5</vt:i4>
      </vt:variant>
      <vt:variant>
        <vt:lpwstr/>
      </vt:variant>
      <vt:variant>
        <vt:lpwstr>_Toc65590104</vt:lpwstr>
      </vt:variant>
      <vt:variant>
        <vt:i4>1638451</vt:i4>
      </vt:variant>
      <vt:variant>
        <vt:i4>314</vt:i4>
      </vt:variant>
      <vt:variant>
        <vt:i4>0</vt:i4>
      </vt:variant>
      <vt:variant>
        <vt:i4>5</vt:i4>
      </vt:variant>
      <vt:variant>
        <vt:lpwstr/>
      </vt:variant>
      <vt:variant>
        <vt:lpwstr>_Toc65590103</vt:lpwstr>
      </vt:variant>
      <vt:variant>
        <vt:i4>1572915</vt:i4>
      </vt:variant>
      <vt:variant>
        <vt:i4>308</vt:i4>
      </vt:variant>
      <vt:variant>
        <vt:i4>0</vt:i4>
      </vt:variant>
      <vt:variant>
        <vt:i4>5</vt:i4>
      </vt:variant>
      <vt:variant>
        <vt:lpwstr/>
      </vt:variant>
      <vt:variant>
        <vt:lpwstr>_Toc65590102</vt:lpwstr>
      </vt:variant>
      <vt:variant>
        <vt:i4>1769523</vt:i4>
      </vt:variant>
      <vt:variant>
        <vt:i4>302</vt:i4>
      </vt:variant>
      <vt:variant>
        <vt:i4>0</vt:i4>
      </vt:variant>
      <vt:variant>
        <vt:i4>5</vt:i4>
      </vt:variant>
      <vt:variant>
        <vt:lpwstr/>
      </vt:variant>
      <vt:variant>
        <vt:lpwstr>_Toc65590101</vt:lpwstr>
      </vt:variant>
      <vt:variant>
        <vt:i4>1703987</vt:i4>
      </vt:variant>
      <vt:variant>
        <vt:i4>296</vt:i4>
      </vt:variant>
      <vt:variant>
        <vt:i4>0</vt:i4>
      </vt:variant>
      <vt:variant>
        <vt:i4>5</vt:i4>
      </vt:variant>
      <vt:variant>
        <vt:lpwstr/>
      </vt:variant>
      <vt:variant>
        <vt:lpwstr>_Toc65590100</vt:lpwstr>
      </vt:variant>
      <vt:variant>
        <vt:i4>1179706</vt:i4>
      </vt:variant>
      <vt:variant>
        <vt:i4>290</vt:i4>
      </vt:variant>
      <vt:variant>
        <vt:i4>0</vt:i4>
      </vt:variant>
      <vt:variant>
        <vt:i4>5</vt:i4>
      </vt:variant>
      <vt:variant>
        <vt:lpwstr/>
      </vt:variant>
      <vt:variant>
        <vt:lpwstr>_Toc65590099</vt:lpwstr>
      </vt:variant>
      <vt:variant>
        <vt:i4>1245242</vt:i4>
      </vt:variant>
      <vt:variant>
        <vt:i4>284</vt:i4>
      </vt:variant>
      <vt:variant>
        <vt:i4>0</vt:i4>
      </vt:variant>
      <vt:variant>
        <vt:i4>5</vt:i4>
      </vt:variant>
      <vt:variant>
        <vt:lpwstr/>
      </vt:variant>
      <vt:variant>
        <vt:lpwstr>_Toc65590098</vt:lpwstr>
      </vt:variant>
      <vt:variant>
        <vt:i4>1835066</vt:i4>
      </vt:variant>
      <vt:variant>
        <vt:i4>278</vt:i4>
      </vt:variant>
      <vt:variant>
        <vt:i4>0</vt:i4>
      </vt:variant>
      <vt:variant>
        <vt:i4>5</vt:i4>
      </vt:variant>
      <vt:variant>
        <vt:lpwstr/>
      </vt:variant>
      <vt:variant>
        <vt:lpwstr>_Toc65590097</vt:lpwstr>
      </vt:variant>
      <vt:variant>
        <vt:i4>1900602</vt:i4>
      </vt:variant>
      <vt:variant>
        <vt:i4>272</vt:i4>
      </vt:variant>
      <vt:variant>
        <vt:i4>0</vt:i4>
      </vt:variant>
      <vt:variant>
        <vt:i4>5</vt:i4>
      </vt:variant>
      <vt:variant>
        <vt:lpwstr/>
      </vt:variant>
      <vt:variant>
        <vt:lpwstr>_Toc65590096</vt:lpwstr>
      </vt:variant>
      <vt:variant>
        <vt:i4>1966138</vt:i4>
      </vt:variant>
      <vt:variant>
        <vt:i4>266</vt:i4>
      </vt:variant>
      <vt:variant>
        <vt:i4>0</vt:i4>
      </vt:variant>
      <vt:variant>
        <vt:i4>5</vt:i4>
      </vt:variant>
      <vt:variant>
        <vt:lpwstr/>
      </vt:variant>
      <vt:variant>
        <vt:lpwstr>_Toc65590095</vt:lpwstr>
      </vt:variant>
      <vt:variant>
        <vt:i4>2031674</vt:i4>
      </vt:variant>
      <vt:variant>
        <vt:i4>260</vt:i4>
      </vt:variant>
      <vt:variant>
        <vt:i4>0</vt:i4>
      </vt:variant>
      <vt:variant>
        <vt:i4>5</vt:i4>
      </vt:variant>
      <vt:variant>
        <vt:lpwstr/>
      </vt:variant>
      <vt:variant>
        <vt:lpwstr>_Toc65590094</vt:lpwstr>
      </vt:variant>
      <vt:variant>
        <vt:i4>1572922</vt:i4>
      </vt:variant>
      <vt:variant>
        <vt:i4>254</vt:i4>
      </vt:variant>
      <vt:variant>
        <vt:i4>0</vt:i4>
      </vt:variant>
      <vt:variant>
        <vt:i4>5</vt:i4>
      </vt:variant>
      <vt:variant>
        <vt:lpwstr/>
      </vt:variant>
      <vt:variant>
        <vt:lpwstr>_Toc65590093</vt:lpwstr>
      </vt:variant>
      <vt:variant>
        <vt:i4>1638458</vt:i4>
      </vt:variant>
      <vt:variant>
        <vt:i4>248</vt:i4>
      </vt:variant>
      <vt:variant>
        <vt:i4>0</vt:i4>
      </vt:variant>
      <vt:variant>
        <vt:i4>5</vt:i4>
      </vt:variant>
      <vt:variant>
        <vt:lpwstr/>
      </vt:variant>
      <vt:variant>
        <vt:lpwstr>_Toc65590092</vt:lpwstr>
      </vt:variant>
      <vt:variant>
        <vt:i4>1703994</vt:i4>
      </vt:variant>
      <vt:variant>
        <vt:i4>242</vt:i4>
      </vt:variant>
      <vt:variant>
        <vt:i4>0</vt:i4>
      </vt:variant>
      <vt:variant>
        <vt:i4>5</vt:i4>
      </vt:variant>
      <vt:variant>
        <vt:lpwstr/>
      </vt:variant>
      <vt:variant>
        <vt:lpwstr>_Toc65590091</vt:lpwstr>
      </vt:variant>
      <vt:variant>
        <vt:i4>1769530</vt:i4>
      </vt:variant>
      <vt:variant>
        <vt:i4>236</vt:i4>
      </vt:variant>
      <vt:variant>
        <vt:i4>0</vt:i4>
      </vt:variant>
      <vt:variant>
        <vt:i4>5</vt:i4>
      </vt:variant>
      <vt:variant>
        <vt:lpwstr/>
      </vt:variant>
      <vt:variant>
        <vt:lpwstr>_Toc65590090</vt:lpwstr>
      </vt:variant>
      <vt:variant>
        <vt:i4>1179707</vt:i4>
      </vt:variant>
      <vt:variant>
        <vt:i4>230</vt:i4>
      </vt:variant>
      <vt:variant>
        <vt:i4>0</vt:i4>
      </vt:variant>
      <vt:variant>
        <vt:i4>5</vt:i4>
      </vt:variant>
      <vt:variant>
        <vt:lpwstr/>
      </vt:variant>
      <vt:variant>
        <vt:lpwstr>_Toc65590089</vt:lpwstr>
      </vt:variant>
      <vt:variant>
        <vt:i4>1245243</vt:i4>
      </vt:variant>
      <vt:variant>
        <vt:i4>224</vt:i4>
      </vt:variant>
      <vt:variant>
        <vt:i4>0</vt:i4>
      </vt:variant>
      <vt:variant>
        <vt:i4>5</vt:i4>
      </vt:variant>
      <vt:variant>
        <vt:lpwstr/>
      </vt:variant>
      <vt:variant>
        <vt:lpwstr>_Toc65590088</vt:lpwstr>
      </vt:variant>
      <vt:variant>
        <vt:i4>1835067</vt:i4>
      </vt:variant>
      <vt:variant>
        <vt:i4>218</vt:i4>
      </vt:variant>
      <vt:variant>
        <vt:i4>0</vt:i4>
      </vt:variant>
      <vt:variant>
        <vt:i4>5</vt:i4>
      </vt:variant>
      <vt:variant>
        <vt:lpwstr/>
      </vt:variant>
      <vt:variant>
        <vt:lpwstr>_Toc65590087</vt:lpwstr>
      </vt:variant>
      <vt:variant>
        <vt:i4>1900603</vt:i4>
      </vt:variant>
      <vt:variant>
        <vt:i4>212</vt:i4>
      </vt:variant>
      <vt:variant>
        <vt:i4>0</vt:i4>
      </vt:variant>
      <vt:variant>
        <vt:i4>5</vt:i4>
      </vt:variant>
      <vt:variant>
        <vt:lpwstr/>
      </vt:variant>
      <vt:variant>
        <vt:lpwstr>_Toc65590086</vt:lpwstr>
      </vt:variant>
      <vt:variant>
        <vt:i4>1966139</vt:i4>
      </vt:variant>
      <vt:variant>
        <vt:i4>206</vt:i4>
      </vt:variant>
      <vt:variant>
        <vt:i4>0</vt:i4>
      </vt:variant>
      <vt:variant>
        <vt:i4>5</vt:i4>
      </vt:variant>
      <vt:variant>
        <vt:lpwstr/>
      </vt:variant>
      <vt:variant>
        <vt:lpwstr>_Toc65590085</vt:lpwstr>
      </vt:variant>
      <vt:variant>
        <vt:i4>2031675</vt:i4>
      </vt:variant>
      <vt:variant>
        <vt:i4>200</vt:i4>
      </vt:variant>
      <vt:variant>
        <vt:i4>0</vt:i4>
      </vt:variant>
      <vt:variant>
        <vt:i4>5</vt:i4>
      </vt:variant>
      <vt:variant>
        <vt:lpwstr/>
      </vt:variant>
      <vt:variant>
        <vt:lpwstr>_Toc65590084</vt:lpwstr>
      </vt:variant>
      <vt:variant>
        <vt:i4>1572923</vt:i4>
      </vt:variant>
      <vt:variant>
        <vt:i4>194</vt:i4>
      </vt:variant>
      <vt:variant>
        <vt:i4>0</vt:i4>
      </vt:variant>
      <vt:variant>
        <vt:i4>5</vt:i4>
      </vt:variant>
      <vt:variant>
        <vt:lpwstr/>
      </vt:variant>
      <vt:variant>
        <vt:lpwstr>_Toc65590083</vt:lpwstr>
      </vt:variant>
      <vt:variant>
        <vt:i4>1638459</vt:i4>
      </vt:variant>
      <vt:variant>
        <vt:i4>188</vt:i4>
      </vt:variant>
      <vt:variant>
        <vt:i4>0</vt:i4>
      </vt:variant>
      <vt:variant>
        <vt:i4>5</vt:i4>
      </vt:variant>
      <vt:variant>
        <vt:lpwstr/>
      </vt:variant>
      <vt:variant>
        <vt:lpwstr>_Toc65590082</vt:lpwstr>
      </vt:variant>
      <vt:variant>
        <vt:i4>1703995</vt:i4>
      </vt:variant>
      <vt:variant>
        <vt:i4>182</vt:i4>
      </vt:variant>
      <vt:variant>
        <vt:i4>0</vt:i4>
      </vt:variant>
      <vt:variant>
        <vt:i4>5</vt:i4>
      </vt:variant>
      <vt:variant>
        <vt:lpwstr/>
      </vt:variant>
      <vt:variant>
        <vt:lpwstr>_Toc65590081</vt:lpwstr>
      </vt:variant>
      <vt:variant>
        <vt:i4>1769531</vt:i4>
      </vt:variant>
      <vt:variant>
        <vt:i4>176</vt:i4>
      </vt:variant>
      <vt:variant>
        <vt:i4>0</vt:i4>
      </vt:variant>
      <vt:variant>
        <vt:i4>5</vt:i4>
      </vt:variant>
      <vt:variant>
        <vt:lpwstr/>
      </vt:variant>
      <vt:variant>
        <vt:lpwstr>_Toc65590080</vt:lpwstr>
      </vt:variant>
      <vt:variant>
        <vt:i4>1179700</vt:i4>
      </vt:variant>
      <vt:variant>
        <vt:i4>170</vt:i4>
      </vt:variant>
      <vt:variant>
        <vt:i4>0</vt:i4>
      </vt:variant>
      <vt:variant>
        <vt:i4>5</vt:i4>
      </vt:variant>
      <vt:variant>
        <vt:lpwstr/>
      </vt:variant>
      <vt:variant>
        <vt:lpwstr>_Toc65590079</vt:lpwstr>
      </vt:variant>
      <vt:variant>
        <vt:i4>1245236</vt:i4>
      </vt:variant>
      <vt:variant>
        <vt:i4>164</vt:i4>
      </vt:variant>
      <vt:variant>
        <vt:i4>0</vt:i4>
      </vt:variant>
      <vt:variant>
        <vt:i4>5</vt:i4>
      </vt:variant>
      <vt:variant>
        <vt:lpwstr/>
      </vt:variant>
      <vt:variant>
        <vt:lpwstr>_Toc65590078</vt:lpwstr>
      </vt:variant>
      <vt:variant>
        <vt:i4>1835060</vt:i4>
      </vt:variant>
      <vt:variant>
        <vt:i4>158</vt:i4>
      </vt:variant>
      <vt:variant>
        <vt:i4>0</vt:i4>
      </vt:variant>
      <vt:variant>
        <vt:i4>5</vt:i4>
      </vt:variant>
      <vt:variant>
        <vt:lpwstr/>
      </vt:variant>
      <vt:variant>
        <vt:lpwstr>_Toc65590077</vt:lpwstr>
      </vt:variant>
      <vt:variant>
        <vt:i4>1900596</vt:i4>
      </vt:variant>
      <vt:variant>
        <vt:i4>152</vt:i4>
      </vt:variant>
      <vt:variant>
        <vt:i4>0</vt:i4>
      </vt:variant>
      <vt:variant>
        <vt:i4>5</vt:i4>
      </vt:variant>
      <vt:variant>
        <vt:lpwstr/>
      </vt:variant>
      <vt:variant>
        <vt:lpwstr>_Toc65590076</vt:lpwstr>
      </vt:variant>
      <vt:variant>
        <vt:i4>1966132</vt:i4>
      </vt:variant>
      <vt:variant>
        <vt:i4>146</vt:i4>
      </vt:variant>
      <vt:variant>
        <vt:i4>0</vt:i4>
      </vt:variant>
      <vt:variant>
        <vt:i4>5</vt:i4>
      </vt:variant>
      <vt:variant>
        <vt:lpwstr/>
      </vt:variant>
      <vt:variant>
        <vt:lpwstr>_Toc65590075</vt:lpwstr>
      </vt:variant>
      <vt:variant>
        <vt:i4>2031668</vt:i4>
      </vt:variant>
      <vt:variant>
        <vt:i4>140</vt:i4>
      </vt:variant>
      <vt:variant>
        <vt:i4>0</vt:i4>
      </vt:variant>
      <vt:variant>
        <vt:i4>5</vt:i4>
      </vt:variant>
      <vt:variant>
        <vt:lpwstr/>
      </vt:variant>
      <vt:variant>
        <vt:lpwstr>_Toc65590074</vt:lpwstr>
      </vt:variant>
      <vt:variant>
        <vt:i4>1572916</vt:i4>
      </vt:variant>
      <vt:variant>
        <vt:i4>134</vt:i4>
      </vt:variant>
      <vt:variant>
        <vt:i4>0</vt:i4>
      </vt:variant>
      <vt:variant>
        <vt:i4>5</vt:i4>
      </vt:variant>
      <vt:variant>
        <vt:lpwstr/>
      </vt:variant>
      <vt:variant>
        <vt:lpwstr>_Toc65590073</vt:lpwstr>
      </vt:variant>
      <vt:variant>
        <vt:i4>1638452</vt:i4>
      </vt:variant>
      <vt:variant>
        <vt:i4>128</vt:i4>
      </vt:variant>
      <vt:variant>
        <vt:i4>0</vt:i4>
      </vt:variant>
      <vt:variant>
        <vt:i4>5</vt:i4>
      </vt:variant>
      <vt:variant>
        <vt:lpwstr/>
      </vt:variant>
      <vt:variant>
        <vt:lpwstr>_Toc65590072</vt:lpwstr>
      </vt:variant>
      <vt:variant>
        <vt:i4>1703988</vt:i4>
      </vt:variant>
      <vt:variant>
        <vt:i4>122</vt:i4>
      </vt:variant>
      <vt:variant>
        <vt:i4>0</vt:i4>
      </vt:variant>
      <vt:variant>
        <vt:i4>5</vt:i4>
      </vt:variant>
      <vt:variant>
        <vt:lpwstr/>
      </vt:variant>
      <vt:variant>
        <vt:lpwstr>_Toc65590071</vt:lpwstr>
      </vt:variant>
      <vt:variant>
        <vt:i4>1769524</vt:i4>
      </vt:variant>
      <vt:variant>
        <vt:i4>116</vt:i4>
      </vt:variant>
      <vt:variant>
        <vt:i4>0</vt:i4>
      </vt:variant>
      <vt:variant>
        <vt:i4>5</vt:i4>
      </vt:variant>
      <vt:variant>
        <vt:lpwstr/>
      </vt:variant>
      <vt:variant>
        <vt:lpwstr>_Toc65590070</vt:lpwstr>
      </vt:variant>
      <vt:variant>
        <vt:i4>1179701</vt:i4>
      </vt:variant>
      <vt:variant>
        <vt:i4>110</vt:i4>
      </vt:variant>
      <vt:variant>
        <vt:i4>0</vt:i4>
      </vt:variant>
      <vt:variant>
        <vt:i4>5</vt:i4>
      </vt:variant>
      <vt:variant>
        <vt:lpwstr/>
      </vt:variant>
      <vt:variant>
        <vt:lpwstr>_Toc65590069</vt:lpwstr>
      </vt:variant>
      <vt:variant>
        <vt:i4>1245237</vt:i4>
      </vt:variant>
      <vt:variant>
        <vt:i4>104</vt:i4>
      </vt:variant>
      <vt:variant>
        <vt:i4>0</vt:i4>
      </vt:variant>
      <vt:variant>
        <vt:i4>5</vt:i4>
      </vt:variant>
      <vt:variant>
        <vt:lpwstr/>
      </vt:variant>
      <vt:variant>
        <vt:lpwstr>_Toc65590068</vt:lpwstr>
      </vt:variant>
      <vt:variant>
        <vt:i4>1835061</vt:i4>
      </vt:variant>
      <vt:variant>
        <vt:i4>98</vt:i4>
      </vt:variant>
      <vt:variant>
        <vt:i4>0</vt:i4>
      </vt:variant>
      <vt:variant>
        <vt:i4>5</vt:i4>
      </vt:variant>
      <vt:variant>
        <vt:lpwstr/>
      </vt:variant>
      <vt:variant>
        <vt:lpwstr>_Toc65590067</vt:lpwstr>
      </vt:variant>
      <vt:variant>
        <vt:i4>1900597</vt:i4>
      </vt:variant>
      <vt:variant>
        <vt:i4>92</vt:i4>
      </vt:variant>
      <vt:variant>
        <vt:i4>0</vt:i4>
      </vt:variant>
      <vt:variant>
        <vt:i4>5</vt:i4>
      </vt:variant>
      <vt:variant>
        <vt:lpwstr/>
      </vt:variant>
      <vt:variant>
        <vt:lpwstr>_Toc65590066</vt:lpwstr>
      </vt:variant>
      <vt:variant>
        <vt:i4>1966133</vt:i4>
      </vt:variant>
      <vt:variant>
        <vt:i4>86</vt:i4>
      </vt:variant>
      <vt:variant>
        <vt:i4>0</vt:i4>
      </vt:variant>
      <vt:variant>
        <vt:i4>5</vt:i4>
      </vt:variant>
      <vt:variant>
        <vt:lpwstr/>
      </vt:variant>
      <vt:variant>
        <vt:lpwstr>_Toc65590065</vt:lpwstr>
      </vt:variant>
      <vt:variant>
        <vt:i4>2031669</vt:i4>
      </vt:variant>
      <vt:variant>
        <vt:i4>80</vt:i4>
      </vt:variant>
      <vt:variant>
        <vt:i4>0</vt:i4>
      </vt:variant>
      <vt:variant>
        <vt:i4>5</vt:i4>
      </vt:variant>
      <vt:variant>
        <vt:lpwstr/>
      </vt:variant>
      <vt:variant>
        <vt:lpwstr>_Toc65590064</vt:lpwstr>
      </vt:variant>
      <vt:variant>
        <vt:i4>1572917</vt:i4>
      </vt:variant>
      <vt:variant>
        <vt:i4>74</vt:i4>
      </vt:variant>
      <vt:variant>
        <vt:i4>0</vt:i4>
      </vt:variant>
      <vt:variant>
        <vt:i4>5</vt:i4>
      </vt:variant>
      <vt:variant>
        <vt:lpwstr/>
      </vt:variant>
      <vt:variant>
        <vt:lpwstr>_Toc65590063</vt:lpwstr>
      </vt:variant>
      <vt:variant>
        <vt:i4>1638453</vt:i4>
      </vt:variant>
      <vt:variant>
        <vt:i4>68</vt:i4>
      </vt:variant>
      <vt:variant>
        <vt:i4>0</vt:i4>
      </vt:variant>
      <vt:variant>
        <vt:i4>5</vt:i4>
      </vt:variant>
      <vt:variant>
        <vt:lpwstr/>
      </vt:variant>
      <vt:variant>
        <vt:lpwstr>_Toc65590062</vt:lpwstr>
      </vt:variant>
      <vt:variant>
        <vt:i4>1703989</vt:i4>
      </vt:variant>
      <vt:variant>
        <vt:i4>62</vt:i4>
      </vt:variant>
      <vt:variant>
        <vt:i4>0</vt:i4>
      </vt:variant>
      <vt:variant>
        <vt:i4>5</vt:i4>
      </vt:variant>
      <vt:variant>
        <vt:lpwstr/>
      </vt:variant>
      <vt:variant>
        <vt:lpwstr>_Toc65590061</vt:lpwstr>
      </vt:variant>
      <vt:variant>
        <vt:i4>1769525</vt:i4>
      </vt:variant>
      <vt:variant>
        <vt:i4>56</vt:i4>
      </vt:variant>
      <vt:variant>
        <vt:i4>0</vt:i4>
      </vt:variant>
      <vt:variant>
        <vt:i4>5</vt:i4>
      </vt:variant>
      <vt:variant>
        <vt:lpwstr/>
      </vt:variant>
      <vt:variant>
        <vt:lpwstr>_Toc65590060</vt:lpwstr>
      </vt:variant>
      <vt:variant>
        <vt:i4>1179702</vt:i4>
      </vt:variant>
      <vt:variant>
        <vt:i4>50</vt:i4>
      </vt:variant>
      <vt:variant>
        <vt:i4>0</vt:i4>
      </vt:variant>
      <vt:variant>
        <vt:i4>5</vt:i4>
      </vt:variant>
      <vt:variant>
        <vt:lpwstr/>
      </vt:variant>
      <vt:variant>
        <vt:lpwstr>_Toc65590059</vt:lpwstr>
      </vt:variant>
      <vt:variant>
        <vt:i4>1245238</vt:i4>
      </vt:variant>
      <vt:variant>
        <vt:i4>44</vt:i4>
      </vt:variant>
      <vt:variant>
        <vt:i4>0</vt:i4>
      </vt:variant>
      <vt:variant>
        <vt:i4>5</vt:i4>
      </vt:variant>
      <vt:variant>
        <vt:lpwstr/>
      </vt:variant>
      <vt:variant>
        <vt:lpwstr>_Toc65590058</vt:lpwstr>
      </vt:variant>
      <vt:variant>
        <vt:i4>1835062</vt:i4>
      </vt:variant>
      <vt:variant>
        <vt:i4>38</vt:i4>
      </vt:variant>
      <vt:variant>
        <vt:i4>0</vt:i4>
      </vt:variant>
      <vt:variant>
        <vt:i4>5</vt:i4>
      </vt:variant>
      <vt:variant>
        <vt:lpwstr/>
      </vt:variant>
      <vt:variant>
        <vt:lpwstr>_Toc65590057</vt:lpwstr>
      </vt:variant>
      <vt:variant>
        <vt:i4>1900598</vt:i4>
      </vt:variant>
      <vt:variant>
        <vt:i4>32</vt:i4>
      </vt:variant>
      <vt:variant>
        <vt:i4>0</vt:i4>
      </vt:variant>
      <vt:variant>
        <vt:i4>5</vt:i4>
      </vt:variant>
      <vt:variant>
        <vt:lpwstr/>
      </vt:variant>
      <vt:variant>
        <vt:lpwstr>_Toc65590056</vt:lpwstr>
      </vt:variant>
      <vt:variant>
        <vt:i4>1966134</vt:i4>
      </vt:variant>
      <vt:variant>
        <vt:i4>26</vt:i4>
      </vt:variant>
      <vt:variant>
        <vt:i4>0</vt:i4>
      </vt:variant>
      <vt:variant>
        <vt:i4>5</vt:i4>
      </vt:variant>
      <vt:variant>
        <vt:lpwstr/>
      </vt:variant>
      <vt:variant>
        <vt:lpwstr>_Toc65590055</vt:lpwstr>
      </vt:variant>
      <vt:variant>
        <vt:i4>2031670</vt:i4>
      </vt:variant>
      <vt:variant>
        <vt:i4>20</vt:i4>
      </vt:variant>
      <vt:variant>
        <vt:i4>0</vt:i4>
      </vt:variant>
      <vt:variant>
        <vt:i4>5</vt:i4>
      </vt:variant>
      <vt:variant>
        <vt:lpwstr/>
      </vt:variant>
      <vt:variant>
        <vt:lpwstr>_Toc65590054</vt:lpwstr>
      </vt:variant>
      <vt:variant>
        <vt:i4>1572918</vt:i4>
      </vt:variant>
      <vt:variant>
        <vt:i4>14</vt:i4>
      </vt:variant>
      <vt:variant>
        <vt:i4>0</vt:i4>
      </vt:variant>
      <vt:variant>
        <vt:i4>5</vt:i4>
      </vt:variant>
      <vt:variant>
        <vt:lpwstr/>
      </vt:variant>
      <vt:variant>
        <vt:lpwstr>_Toc65590053</vt:lpwstr>
      </vt:variant>
      <vt:variant>
        <vt:i4>1638454</vt:i4>
      </vt:variant>
      <vt:variant>
        <vt:i4>8</vt:i4>
      </vt:variant>
      <vt:variant>
        <vt:i4>0</vt:i4>
      </vt:variant>
      <vt:variant>
        <vt:i4>5</vt:i4>
      </vt:variant>
      <vt:variant>
        <vt:lpwstr/>
      </vt:variant>
      <vt:variant>
        <vt:lpwstr>_Toc65590052</vt:lpwstr>
      </vt:variant>
      <vt:variant>
        <vt:i4>1703990</vt:i4>
      </vt:variant>
      <vt:variant>
        <vt:i4>2</vt:i4>
      </vt:variant>
      <vt:variant>
        <vt:i4>0</vt:i4>
      </vt:variant>
      <vt:variant>
        <vt:i4>5</vt:i4>
      </vt:variant>
      <vt:variant>
        <vt:lpwstr/>
      </vt:variant>
      <vt:variant>
        <vt:lpwstr>_Toc65590051</vt:lpwstr>
      </vt:variant>
      <vt:variant>
        <vt:i4>1704030</vt:i4>
      </vt:variant>
      <vt:variant>
        <vt:i4>-1</vt:i4>
      </vt:variant>
      <vt:variant>
        <vt:i4>1030</vt:i4>
      </vt:variant>
      <vt:variant>
        <vt:i4>1</vt:i4>
      </vt:variant>
      <vt:variant>
        <vt:lpwstr>карты/оценк1.jpg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saratdinov</dc:creator>
  <cp:lastModifiedBy>Pasha_Sveta</cp:lastModifiedBy>
  <cp:revision>11</cp:revision>
  <cp:lastPrinted>2022-08-01T04:20:00Z</cp:lastPrinted>
  <dcterms:created xsi:type="dcterms:W3CDTF">2021-06-02T08:28:00Z</dcterms:created>
  <dcterms:modified xsi:type="dcterms:W3CDTF">2022-09-22T17:20:00Z</dcterms:modified>
</cp:coreProperties>
</file>